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FEB96">
      <w:pPr>
        <w:ind w:firstLine="420"/>
        <w:jc w:val="center"/>
        <w:outlineLvl w:val="9"/>
        <w:rPr>
          <w:rFonts w:hint="eastAsia" w:ascii="宋体" w:hAnsi="宋体" w:eastAsia="宋体" w:cs="宋体"/>
          <w:color w:val="auto"/>
          <w:highlight w:val="none"/>
        </w:rPr>
      </w:pPr>
    </w:p>
    <w:p w14:paraId="650F0E2C">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i w:val="0"/>
          <w:iCs w:val="0"/>
          <w:caps w:val="0"/>
          <w:color w:val="auto"/>
          <w:spacing w:val="0"/>
          <w:kern w:val="2"/>
          <w:sz w:val="28"/>
          <w:szCs w:val="28"/>
          <w:highlight w:val="none"/>
          <w:lang w:val="en-US" w:eastAsia="zh-CN" w:bidi="ar-SA"/>
        </w:rPr>
      </w:pP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招标编号:</w:t>
      </w:r>
      <w:r>
        <w:rPr>
          <w:rFonts w:hint="eastAsia" w:ascii="宋体" w:hAnsi="宋体" w:eastAsia="宋体" w:cs="宋体"/>
          <w:b/>
          <w:bCs/>
          <w:color w:val="auto"/>
          <w:sz w:val="24"/>
          <w:szCs w:val="24"/>
          <w:highlight w:val="none"/>
          <w:lang w:val="en-US" w:eastAsia="zh-CN"/>
        </w:rPr>
        <w:t xml:space="preserve"> </w:t>
      </w:r>
      <w:r>
        <w:rPr>
          <w:rFonts w:hint="eastAsia" w:ascii="宋体" w:hAnsi="宋体" w:cs="宋体"/>
          <w:b/>
          <w:bCs/>
          <w:color w:val="auto"/>
          <w:sz w:val="24"/>
          <w:szCs w:val="24"/>
          <w:highlight w:val="none"/>
          <w:lang w:val="en-US" w:eastAsia="zh-CN"/>
        </w:rPr>
        <w:t xml:space="preserve"> </w:t>
      </w:r>
      <w:r>
        <w:rPr>
          <w:rFonts w:hint="eastAsia" w:ascii="宋体" w:hAnsi="宋体" w:eastAsia="宋体" w:cs="宋体"/>
          <w:b/>
          <w:bCs/>
          <w:i w:val="0"/>
          <w:iCs w:val="0"/>
          <w:caps w:val="0"/>
          <w:color w:val="auto"/>
          <w:spacing w:val="0"/>
          <w:kern w:val="2"/>
          <w:sz w:val="22"/>
          <w:szCs w:val="22"/>
          <w:highlight w:val="none"/>
          <w:lang w:val="en-US" w:eastAsia="zh-CN" w:bidi="ar-SA"/>
        </w:rPr>
        <w:t>JWDR-010SG12</w:t>
      </w:r>
      <w:r>
        <w:rPr>
          <w:rFonts w:hint="eastAsia" w:ascii="宋体" w:hAnsi="宋体" w:cs="宋体"/>
          <w:b/>
          <w:bCs/>
          <w:i w:val="0"/>
          <w:iCs w:val="0"/>
          <w:caps w:val="0"/>
          <w:color w:val="auto"/>
          <w:spacing w:val="0"/>
          <w:kern w:val="2"/>
          <w:sz w:val="22"/>
          <w:szCs w:val="22"/>
          <w:highlight w:val="none"/>
          <w:lang w:val="en-US" w:eastAsia="zh-CN" w:bidi="ar-SA"/>
        </w:rPr>
        <w:t>29</w:t>
      </w:r>
      <w:r>
        <w:rPr>
          <w:rFonts w:hint="eastAsia" w:ascii="宋体" w:hAnsi="宋体" w:eastAsia="宋体" w:cs="宋体"/>
          <w:b/>
          <w:bCs/>
          <w:i w:val="0"/>
          <w:iCs w:val="0"/>
          <w:caps w:val="0"/>
          <w:color w:val="auto"/>
          <w:spacing w:val="0"/>
          <w:kern w:val="2"/>
          <w:sz w:val="22"/>
          <w:szCs w:val="22"/>
          <w:highlight w:val="none"/>
          <w:lang w:val="en-US" w:eastAsia="zh-CN" w:bidi="ar-SA"/>
        </w:rPr>
        <w:t>23-SGDR</w:t>
      </w:r>
      <w:r>
        <w:rPr>
          <w:rFonts w:hint="eastAsia" w:ascii="宋体" w:hAnsi="宋体" w:cs="宋体"/>
          <w:b/>
          <w:bCs/>
          <w:i w:val="0"/>
          <w:iCs w:val="0"/>
          <w:caps w:val="0"/>
          <w:color w:val="auto"/>
          <w:spacing w:val="0"/>
          <w:kern w:val="2"/>
          <w:sz w:val="22"/>
          <w:szCs w:val="22"/>
          <w:highlight w:val="none"/>
          <w:lang w:val="en-US" w:eastAsia="zh-CN" w:bidi="ar-SA"/>
        </w:rPr>
        <w:t xml:space="preserve"> </w:t>
      </w:r>
    </w:p>
    <w:p w14:paraId="7C068978">
      <w:pPr>
        <w:wordWrap w:val="0"/>
        <w:ind w:firstLine="480" w:firstLineChars="200"/>
        <w:jc w:val="center"/>
        <w:outlineLvl w:val="9"/>
        <w:rPr>
          <w:rFonts w:hint="eastAsia" w:ascii="宋体" w:hAnsi="宋体" w:eastAsia="宋体" w:cs="宋体"/>
          <w:color w:val="auto"/>
          <w:sz w:val="24"/>
          <w:szCs w:val="24"/>
          <w:highlight w:val="none"/>
          <w:lang w:val="en-US" w:eastAsia="zh-CN"/>
        </w:rPr>
      </w:pPr>
    </w:p>
    <w:p w14:paraId="1EA58E26">
      <w:pPr>
        <w:ind w:firstLine="420"/>
        <w:outlineLvl w:val="9"/>
        <w:rPr>
          <w:rFonts w:hint="eastAsia" w:ascii="宋体" w:hAnsi="宋体" w:eastAsia="宋体" w:cs="宋体"/>
          <w:color w:val="auto"/>
          <w:highlight w:val="none"/>
        </w:rPr>
      </w:pPr>
    </w:p>
    <w:p w14:paraId="43274DEC">
      <w:pPr>
        <w:ind w:firstLine="0" w:firstLineChars="0"/>
        <w:outlineLvl w:val="9"/>
        <w:rPr>
          <w:rFonts w:hint="eastAsia" w:ascii="宋体" w:hAnsi="宋体" w:eastAsia="宋体" w:cs="宋体"/>
          <w:color w:val="auto"/>
          <w:highlight w:val="none"/>
        </w:rPr>
      </w:pPr>
    </w:p>
    <w:p w14:paraId="7564DDB0">
      <w:pPr>
        <w:ind w:firstLine="420"/>
        <w:outlineLvl w:val="9"/>
        <w:rPr>
          <w:rFonts w:hint="eastAsia" w:ascii="宋体" w:hAnsi="宋体" w:eastAsia="宋体" w:cs="宋体"/>
          <w:color w:val="auto"/>
          <w:highlight w:val="none"/>
        </w:rPr>
      </w:pPr>
    </w:p>
    <w:p w14:paraId="50B16E66">
      <w:pPr>
        <w:keepNext w:val="0"/>
        <w:keepLines w:val="0"/>
        <w:widowControl/>
        <w:numPr>
          <w:ilvl w:val="0"/>
          <w:numId w:val="0"/>
        </w:numPr>
        <w:suppressLineNumbers w:val="0"/>
        <w:ind w:left="-420" w:leftChars="-200" w:right="-168" w:rightChars="-80" w:firstLine="0" w:firstLineChars="0"/>
        <w:jc w:val="center"/>
        <w:rPr>
          <w:rFonts w:hint="eastAsia" w:ascii="宋体" w:hAnsi="宋体" w:eastAsia="宋体" w:cs="宋体"/>
          <w:b/>
          <w:bCs/>
          <w:i w:val="0"/>
          <w:iCs w:val="0"/>
          <w:caps w:val="0"/>
          <w:color w:val="auto"/>
          <w:spacing w:val="0"/>
          <w:kern w:val="0"/>
          <w:sz w:val="32"/>
          <w:szCs w:val="32"/>
          <w:shd w:val="clear" w:color="auto" w:fill="FFFFFF"/>
          <w:lang w:val="en-US" w:eastAsia="zh-CN" w:bidi="ar"/>
        </w:rPr>
      </w:pPr>
      <w:r>
        <w:rPr>
          <w:rFonts w:hint="eastAsia" w:ascii="宋体" w:hAnsi="宋体" w:cs="宋体"/>
          <w:b/>
          <w:bCs/>
          <w:color w:val="auto"/>
          <w:sz w:val="36"/>
          <w:szCs w:val="36"/>
          <w:highlight w:val="none"/>
          <w:lang w:val="en-US" w:eastAsia="zh-CN"/>
        </w:rPr>
        <w:t xml:space="preserve">   韶关定榕马市镇联俄村24MW地面分布式光伏发电项目</w:t>
      </w:r>
    </w:p>
    <w:p w14:paraId="605EC5A4">
      <w:pPr>
        <w:keepNext w:val="0"/>
        <w:keepLines w:val="0"/>
        <w:widowControl/>
        <w:numPr>
          <w:ilvl w:val="0"/>
          <w:numId w:val="0"/>
        </w:numPr>
        <w:suppressLineNumbers w:val="0"/>
        <w:jc w:val="both"/>
        <w:rPr>
          <w:rFonts w:hint="eastAsia" w:ascii="宋体" w:hAnsi="宋体" w:eastAsia="宋体" w:cs="宋体"/>
          <w:b/>
          <w:bCs/>
          <w:i w:val="0"/>
          <w:iCs w:val="0"/>
          <w:caps w:val="0"/>
          <w:color w:val="auto"/>
          <w:spacing w:val="0"/>
          <w:kern w:val="0"/>
          <w:sz w:val="30"/>
          <w:szCs w:val="30"/>
          <w:shd w:val="clear" w:color="auto" w:fill="FFFFFF"/>
          <w:lang w:val="en-US" w:eastAsia="zh-CN" w:bidi="ar"/>
        </w:rPr>
      </w:pPr>
      <w:r>
        <w:rPr>
          <w:rFonts w:hint="eastAsia" w:ascii="宋体" w:hAnsi="宋体" w:eastAsia="宋体" w:cs="宋体"/>
          <w:b/>
          <w:bCs/>
          <w:i w:val="0"/>
          <w:iCs w:val="0"/>
          <w:caps w:val="0"/>
          <w:color w:val="auto"/>
          <w:spacing w:val="0"/>
          <w:kern w:val="0"/>
          <w:sz w:val="30"/>
          <w:szCs w:val="30"/>
          <w:shd w:val="clear" w:color="auto" w:fill="FFFFFF"/>
          <w:lang w:val="en-US" w:eastAsia="zh-CN" w:bidi="ar"/>
        </w:rPr>
        <w:t xml:space="preserve"> </w:t>
      </w:r>
    </w:p>
    <w:p w14:paraId="2CD3DC7C">
      <w:pPr>
        <w:keepNext w:val="0"/>
        <w:keepLines w:val="0"/>
        <w:widowControl/>
        <w:numPr>
          <w:ilvl w:val="0"/>
          <w:numId w:val="0"/>
        </w:numPr>
        <w:suppressLineNumbers w:val="0"/>
        <w:jc w:val="both"/>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 xml:space="preserve">        </w:t>
      </w:r>
      <w:r>
        <w:rPr>
          <w:rFonts w:hint="eastAsia" w:ascii="宋体" w:hAnsi="宋体" w:cs="宋体"/>
          <w:b/>
          <w:color w:val="auto"/>
          <w:sz w:val="32"/>
          <w:szCs w:val="32"/>
          <w:highlight w:val="none"/>
          <w:lang w:val="en-US" w:eastAsia="zh-CN"/>
        </w:rPr>
        <w:t xml:space="preserve">      设计、采购、</w:t>
      </w:r>
      <w:r>
        <w:rPr>
          <w:rFonts w:hint="eastAsia" w:ascii="宋体" w:hAnsi="宋体" w:eastAsia="宋体" w:cs="宋体"/>
          <w:b/>
          <w:color w:val="auto"/>
          <w:sz w:val="32"/>
          <w:szCs w:val="32"/>
          <w:highlight w:val="none"/>
        </w:rPr>
        <w:t>施工</w:t>
      </w:r>
      <w:r>
        <w:rPr>
          <w:rFonts w:hint="eastAsia" w:ascii="宋体" w:hAnsi="宋体" w:cs="宋体"/>
          <w:b/>
          <w:color w:val="auto"/>
          <w:sz w:val="32"/>
          <w:szCs w:val="32"/>
          <w:highlight w:val="none"/>
          <w:lang w:val="en-US" w:eastAsia="zh-CN"/>
        </w:rPr>
        <w:t>总</w:t>
      </w:r>
      <w:r>
        <w:rPr>
          <w:rFonts w:hint="eastAsia" w:ascii="宋体" w:hAnsi="宋体" w:eastAsia="宋体" w:cs="宋体"/>
          <w:b/>
          <w:color w:val="auto"/>
          <w:sz w:val="32"/>
          <w:szCs w:val="32"/>
          <w:highlight w:val="none"/>
        </w:rPr>
        <w:t>承包招标文件</w:t>
      </w:r>
    </w:p>
    <w:p w14:paraId="0CBC17CC">
      <w:pPr>
        <w:ind w:firstLine="3534" w:firstLineChars="1100"/>
        <w:jc w:val="both"/>
        <w:outlineLvl w:val="9"/>
        <w:rPr>
          <w:rFonts w:hint="eastAsia" w:ascii="宋体" w:hAnsi="宋体" w:cs="宋体"/>
          <w:b/>
          <w:color w:val="auto"/>
          <w:sz w:val="32"/>
          <w:szCs w:val="32"/>
          <w:highlight w:val="none"/>
          <w:lang w:val="en-US" w:eastAsia="zh-CN"/>
        </w:rPr>
      </w:pPr>
    </w:p>
    <w:p w14:paraId="637B83E6">
      <w:pPr>
        <w:ind w:firstLine="3534" w:firstLineChars="1100"/>
        <w:jc w:val="both"/>
        <w:outlineLvl w:val="9"/>
        <w:rPr>
          <w:rFonts w:hint="eastAsia"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lang w:val="en-US" w:eastAsia="zh-CN"/>
        </w:rPr>
        <w:t>（商务标书）</w:t>
      </w:r>
    </w:p>
    <w:p w14:paraId="7AC3DD27">
      <w:pPr>
        <w:ind w:left="0" w:leftChars="0" w:firstLine="0" w:firstLineChars="0"/>
        <w:outlineLvl w:val="9"/>
        <w:rPr>
          <w:rFonts w:hint="eastAsia" w:ascii="宋体" w:hAnsi="宋体" w:eastAsia="宋体" w:cs="宋体"/>
          <w:color w:val="auto"/>
          <w:sz w:val="52"/>
          <w:szCs w:val="52"/>
          <w:highlight w:val="none"/>
        </w:rPr>
      </w:pPr>
    </w:p>
    <w:p w14:paraId="58EF4CF9">
      <w:pPr>
        <w:pStyle w:val="58"/>
        <w:rPr>
          <w:rFonts w:hint="eastAsia" w:ascii="宋体" w:hAnsi="宋体" w:eastAsia="宋体" w:cs="宋体"/>
          <w:color w:val="auto"/>
          <w:sz w:val="52"/>
          <w:szCs w:val="52"/>
          <w:highlight w:val="none"/>
        </w:rPr>
      </w:pPr>
    </w:p>
    <w:p w14:paraId="096E7959">
      <w:pPr>
        <w:rPr>
          <w:rFonts w:hint="eastAsia" w:ascii="宋体" w:hAnsi="宋体" w:eastAsia="宋体" w:cs="宋体"/>
          <w:color w:val="auto"/>
          <w:sz w:val="52"/>
          <w:szCs w:val="52"/>
          <w:highlight w:val="none"/>
        </w:rPr>
      </w:pPr>
    </w:p>
    <w:p w14:paraId="4769BA27">
      <w:pPr>
        <w:pStyle w:val="58"/>
        <w:rPr>
          <w:rFonts w:hint="eastAsia" w:ascii="宋体" w:hAnsi="宋体" w:eastAsia="宋体" w:cs="宋体"/>
          <w:color w:val="auto"/>
          <w:sz w:val="52"/>
          <w:szCs w:val="52"/>
          <w:highlight w:val="none"/>
        </w:rPr>
      </w:pPr>
    </w:p>
    <w:p w14:paraId="6FEDF12B">
      <w:pPr>
        <w:rPr>
          <w:rFonts w:hint="eastAsia" w:ascii="宋体" w:hAnsi="宋体" w:eastAsia="宋体" w:cs="宋体"/>
          <w:color w:val="auto"/>
          <w:sz w:val="52"/>
          <w:szCs w:val="52"/>
          <w:highlight w:val="none"/>
        </w:rPr>
      </w:pPr>
    </w:p>
    <w:p w14:paraId="7479104B">
      <w:pPr>
        <w:rPr>
          <w:rFonts w:hint="eastAsia"/>
        </w:rPr>
      </w:pPr>
    </w:p>
    <w:p w14:paraId="3E948B82">
      <w:pPr>
        <w:ind w:left="0" w:leftChars="0" w:firstLine="0" w:firstLineChars="0"/>
        <w:jc w:val="center"/>
        <w:outlineLvl w:val="9"/>
        <w:rPr>
          <w:rFonts w:hint="eastAsia" w:ascii="宋体" w:hAnsi="宋体" w:cs="宋体"/>
          <w:b/>
          <w:bCs/>
          <w:color w:val="auto"/>
          <w:sz w:val="28"/>
          <w:szCs w:val="28"/>
          <w:highlight w:val="none"/>
          <w:lang w:val="en-US" w:eastAsia="zh-CN"/>
        </w:rPr>
      </w:pPr>
      <w:r>
        <w:rPr>
          <w:rFonts w:hint="eastAsia" w:ascii="宋体" w:hAnsi="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eastAsia="zh-CN"/>
        </w:rPr>
        <w:t>招</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eastAsia="zh-CN"/>
        </w:rPr>
        <w:t>标</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eastAsia="zh-CN"/>
        </w:rPr>
        <w:t>人：</w:t>
      </w:r>
      <w:r>
        <w:rPr>
          <w:rFonts w:hint="eastAsia" w:ascii="宋体" w:hAnsi="宋体" w:cs="宋体"/>
          <w:b/>
          <w:bCs/>
          <w:color w:val="auto"/>
          <w:sz w:val="28"/>
          <w:szCs w:val="28"/>
          <w:highlight w:val="none"/>
          <w:lang w:val="en-US" w:eastAsia="zh-CN"/>
        </w:rPr>
        <w:t>韶关市定榕新能源科技有限公司</w:t>
      </w:r>
    </w:p>
    <w:p w14:paraId="2C394959">
      <w:pPr>
        <w:ind w:left="0" w:leftChars="0" w:firstLine="1968" w:firstLineChars="700"/>
        <w:jc w:val="left"/>
        <w:outlineLvl w:val="9"/>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val="en-US" w:eastAsia="zh-CN"/>
        </w:rPr>
        <w:t>招标日期：</w:t>
      </w:r>
      <w:r>
        <w:rPr>
          <w:rFonts w:hint="eastAsia" w:ascii="宋体" w:hAnsi="宋体" w:eastAsia="宋体" w:cs="宋体"/>
          <w:b/>
          <w:bCs/>
          <w:color w:val="auto"/>
          <w:sz w:val="28"/>
          <w:szCs w:val="28"/>
          <w:highlight w:val="none"/>
          <w:lang w:eastAsia="zh-CN"/>
        </w:rPr>
        <w:t>202</w:t>
      </w:r>
      <w:r>
        <w:rPr>
          <w:rFonts w:hint="eastAsia" w:ascii="宋体" w:hAnsi="宋体" w:cs="宋体"/>
          <w:b/>
          <w:bCs/>
          <w:color w:val="auto"/>
          <w:sz w:val="28"/>
          <w:szCs w:val="28"/>
          <w:highlight w:val="none"/>
          <w:lang w:val="en-US" w:eastAsia="zh-CN"/>
        </w:rPr>
        <w:t>3</w:t>
      </w:r>
      <w:r>
        <w:rPr>
          <w:rFonts w:hint="eastAsia" w:ascii="宋体" w:hAnsi="宋体" w:eastAsia="宋体" w:cs="宋体"/>
          <w:b/>
          <w:bCs/>
          <w:color w:val="auto"/>
          <w:sz w:val="28"/>
          <w:szCs w:val="28"/>
          <w:highlight w:val="none"/>
          <w:lang w:eastAsia="zh-CN"/>
        </w:rPr>
        <w:t>年</w:t>
      </w:r>
      <w:r>
        <w:rPr>
          <w:rFonts w:hint="eastAsia" w:ascii="宋体" w:hAnsi="宋体" w:cs="宋体"/>
          <w:b/>
          <w:bCs/>
          <w:color w:val="auto"/>
          <w:sz w:val="28"/>
          <w:szCs w:val="28"/>
          <w:highlight w:val="none"/>
          <w:lang w:val="en-US" w:eastAsia="zh-CN"/>
        </w:rPr>
        <w:t>12</w:t>
      </w:r>
      <w:r>
        <w:rPr>
          <w:rFonts w:hint="eastAsia" w:ascii="宋体" w:hAnsi="宋体" w:eastAsia="宋体" w:cs="宋体"/>
          <w:b/>
          <w:bCs/>
          <w:color w:val="auto"/>
          <w:sz w:val="28"/>
          <w:szCs w:val="28"/>
          <w:highlight w:val="none"/>
          <w:lang w:eastAsia="zh-CN"/>
        </w:rPr>
        <w:t>月</w:t>
      </w:r>
    </w:p>
    <w:p w14:paraId="1E99DC23">
      <w:pPr>
        <w:rPr>
          <w:rFonts w:hint="eastAsia"/>
          <w:lang w:val="en-US" w:eastAsia="zh-CN"/>
        </w:rPr>
      </w:pPr>
      <w:r>
        <w:rPr>
          <w:rFonts w:hint="eastAsia"/>
          <w:lang w:val="en-US" w:eastAsia="zh-CN"/>
        </w:rPr>
        <w:br w:type="page"/>
      </w:r>
    </w:p>
    <w:p w14:paraId="41A26A7B">
      <w:pPr>
        <w:rPr>
          <w:rFonts w:hint="eastAsia"/>
          <w:lang w:val="en-US" w:eastAsia="zh-CN"/>
        </w:rPr>
        <w:sectPr>
          <w:headerReference r:id="rId5" w:type="default"/>
          <w:footerReference r:id="rId6" w:type="default"/>
          <w:pgSz w:w="11907" w:h="16840"/>
          <w:pgMar w:top="1701" w:right="1418" w:bottom="1418" w:left="1418" w:header="567" w:footer="851" w:gutter="0"/>
          <w:pgBorders>
            <w:top w:val="none" w:sz="0" w:space="0"/>
            <w:left w:val="none" w:sz="0" w:space="0"/>
            <w:bottom w:val="none" w:sz="0" w:space="0"/>
            <w:right w:val="none" w:sz="0" w:space="0"/>
          </w:pgBorders>
          <w:pgNumType w:fmt="decimal" w:start="1"/>
          <w:cols w:space="425" w:num="1"/>
          <w:docGrid w:linePitch="312" w:charSpace="0"/>
        </w:sectPr>
      </w:pPr>
    </w:p>
    <w:sdt>
      <w:sdtPr>
        <w:rPr>
          <w:rFonts w:hint="eastAsia" w:ascii="宋体" w:hAnsi="宋体" w:eastAsia="宋体" w:cs="宋体"/>
          <w:color w:val="auto"/>
          <w:sz w:val="28"/>
          <w:szCs w:val="28"/>
          <w:lang w:val="en-US" w:eastAsia="zh-CN" w:bidi="ar-SA"/>
        </w:rPr>
        <w:id w:val="147451802"/>
        <w15:color w:val="DBDBDB"/>
        <w:docPartObj>
          <w:docPartGallery w:val="Table of Contents"/>
          <w:docPartUnique/>
        </w:docPartObj>
      </w:sdtPr>
      <w:sdtEndPr>
        <w:rPr>
          <w:rFonts w:hint="eastAsia" w:ascii="宋体" w:hAnsi="宋体" w:eastAsia="宋体" w:cs="宋体"/>
          <w:b/>
          <w:bCs/>
          <w:color w:val="auto"/>
          <w:sz w:val="21"/>
          <w:szCs w:val="28"/>
          <w:highlight w:val="none"/>
          <w:lang w:val="en-US" w:eastAsia="zh-CN" w:bidi="ar-SA"/>
        </w:rPr>
      </w:sdtEndPr>
      <w:sdtContent>
        <w:p w14:paraId="65358CC1">
          <w:pPr>
            <w:pStyle w:val="38"/>
            <w:tabs>
              <w:tab w:val="right" w:leader="dot" w:pos="9355"/>
              <w:tab w:val="clear" w:pos="9030"/>
            </w:tabs>
            <w:jc w:val="center"/>
            <w:rPr>
              <w:rFonts w:hint="eastAsia" w:ascii="宋体" w:hAnsi="宋体" w:eastAsia="宋体" w:cs="宋体"/>
              <w:bCs/>
              <w:color w:val="auto"/>
              <w:sz w:val="28"/>
              <w:szCs w:val="28"/>
              <w:highlight w:val="none"/>
            </w:rPr>
          </w:pPr>
          <w:r>
            <w:rPr>
              <w:rFonts w:hint="eastAsia" w:ascii="宋体" w:hAnsi="宋体" w:eastAsia="宋体" w:cs="宋体"/>
              <w:b/>
              <w:bCs w:val="0"/>
              <w:color w:val="auto"/>
              <w:sz w:val="32"/>
              <w:szCs w:val="32"/>
              <w:highlight w:val="none"/>
            </w:rPr>
            <w:t>目录</w:t>
          </w:r>
        </w:p>
        <w:p w14:paraId="1A6D9FA0">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color w:val="auto"/>
              <w:szCs w:val="28"/>
              <w:highlight w:val="none"/>
            </w:rPr>
            <w:instrText xml:space="preserve">TOC \o "1-2" \h \u </w:instrText>
          </w:r>
          <w:r>
            <w:rPr>
              <w:rFonts w:hint="eastAsia" w:ascii="宋体" w:hAnsi="宋体" w:eastAsia="宋体" w:cs="宋体"/>
              <w:bCs/>
              <w:color w:val="auto"/>
              <w:szCs w:val="28"/>
              <w:highlight w:val="none"/>
            </w:rPr>
            <w:fldChar w:fldCharType="separate"/>
          </w: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_Toc13562 </w:instrText>
          </w:r>
          <w:r>
            <w:rPr>
              <w:rFonts w:hint="eastAsia" w:ascii="宋体" w:hAnsi="宋体" w:eastAsia="宋体" w:cs="宋体"/>
              <w:bCs/>
              <w:szCs w:val="28"/>
              <w:highlight w:val="none"/>
            </w:rPr>
            <w:fldChar w:fldCharType="separate"/>
          </w:r>
          <w:r>
            <w:rPr>
              <w:rFonts w:hint="eastAsia" w:ascii="宋体" w:hAnsi="宋体" w:eastAsia="宋体" w:cs="宋体"/>
              <w:bCs/>
              <w:szCs w:val="28"/>
              <w:highlight w:val="none"/>
            </w:rPr>
            <w:t>第一章  招标</w:t>
          </w:r>
          <w:r>
            <w:rPr>
              <w:rFonts w:hint="eastAsia" w:ascii="宋体" w:hAnsi="宋体" w:eastAsia="宋体" w:cs="宋体"/>
              <w:bCs/>
              <w:szCs w:val="28"/>
              <w:highlight w:val="none"/>
              <w:lang w:val="en-US" w:eastAsia="zh-CN"/>
            </w:rPr>
            <w:t>概况</w:t>
          </w:r>
          <w:r>
            <w:tab/>
          </w:r>
          <w:r>
            <w:fldChar w:fldCharType="begin"/>
          </w:r>
          <w:r>
            <w:instrText xml:space="preserve"> PAGEREF _Toc13562 \h </w:instrText>
          </w:r>
          <w:r>
            <w:fldChar w:fldCharType="separate"/>
          </w:r>
          <w:r>
            <w:t>1</w:t>
          </w:r>
          <w:r>
            <w:fldChar w:fldCharType="end"/>
          </w:r>
          <w:r>
            <w:rPr>
              <w:rFonts w:hint="eastAsia" w:ascii="宋体" w:hAnsi="宋体" w:eastAsia="宋体" w:cs="宋体"/>
              <w:bCs/>
              <w:color w:val="auto"/>
              <w:szCs w:val="28"/>
              <w:highlight w:val="none"/>
            </w:rPr>
            <w:fldChar w:fldCharType="end"/>
          </w:r>
        </w:p>
        <w:p w14:paraId="05D96CF6">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_Toc9427 </w:instrText>
          </w:r>
          <w:r>
            <w:rPr>
              <w:rFonts w:hint="eastAsia" w:ascii="宋体" w:hAnsi="宋体" w:eastAsia="宋体" w:cs="宋体"/>
              <w:bCs/>
              <w:szCs w:val="28"/>
              <w:highlight w:val="none"/>
            </w:rPr>
            <w:fldChar w:fldCharType="separate"/>
          </w:r>
          <w:r>
            <w:rPr>
              <w:rFonts w:hint="eastAsia" w:ascii="宋体" w:hAnsi="宋体" w:eastAsia="宋体" w:cs="宋体"/>
              <w:highlight w:val="none"/>
              <w:lang w:val="en-US" w:eastAsia="zh-CN"/>
            </w:rPr>
            <w:t>1</w:t>
          </w:r>
          <w:r>
            <w:rPr>
              <w:rFonts w:hint="eastAsia" w:ascii="宋体" w:hAnsi="宋体" w:eastAsia="宋体" w:cs="宋体"/>
              <w:highlight w:val="none"/>
            </w:rPr>
            <w:t>. 项目概况与招标范围</w:t>
          </w:r>
          <w:r>
            <w:tab/>
          </w:r>
          <w:r>
            <w:fldChar w:fldCharType="begin"/>
          </w:r>
          <w:r>
            <w:instrText xml:space="preserve"> PAGEREF _Toc9427 \h </w:instrText>
          </w:r>
          <w:r>
            <w:fldChar w:fldCharType="separate"/>
          </w:r>
          <w:r>
            <w:t>1</w:t>
          </w:r>
          <w:r>
            <w:fldChar w:fldCharType="end"/>
          </w:r>
          <w:r>
            <w:rPr>
              <w:rFonts w:hint="eastAsia" w:ascii="宋体" w:hAnsi="宋体" w:eastAsia="宋体" w:cs="宋体"/>
              <w:bCs/>
              <w:color w:val="auto"/>
              <w:szCs w:val="28"/>
              <w:highlight w:val="none"/>
            </w:rPr>
            <w:fldChar w:fldCharType="end"/>
          </w:r>
        </w:p>
        <w:p w14:paraId="40A77E71">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_Toc24537 </w:instrText>
          </w:r>
          <w:r>
            <w:rPr>
              <w:rFonts w:hint="eastAsia" w:ascii="宋体" w:hAnsi="宋体" w:eastAsia="宋体" w:cs="宋体"/>
              <w:bCs/>
              <w:szCs w:val="28"/>
              <w:highlight w:val="none"/>
            </w:rPr>
            <w:fldChar w:fldCharType="separate"/>
          </w:r>
          <w:r>
            <w:rPr>
              <w:rFonts w:hint="eastAsia" w:ascii="宋体" w:hAnsi="宋体" w:eastAsia="宋体" w:cs="宋体"/>
              <w:bCs w:val="0"/>
              <w:szCs w:val="28"/>
              <w:highlight w:val="none"/>
              <w:lang w:val="en-US" w:eastAsia="zh-CN"/>
            </w:rPr>
            <w:t>2</w:t>
          </w:r>
          <w:r>
            <w:rPr>
              <w:rFonts w:hint="eastAsia" w:ascii="宋体" w:hAnsi="宋体" w:eastAsia="宋体" w:cs="宋体"/>
              <w:bCs w:val="0"/>
              <w:szCs w:val="28"/>
              <w:highlight w:val="none"/>
            </w:rPr>
            <w:t>.投标文件的递交</w:t>
          </w:r>
          <w:r>
            <w:tab/>
          </w:r>
          <w:r>
            <w:fldChar w:fldCharType="begin"/>
          </w:r>
          <w:r>
            <w:instrText xml:space="preserve"> PAGEREF _Toc24537 \h </w:instrText>
          </w:r>
          <w:r>
            <w:fldChar w:fldCharType="separate"/>
          </w:r>
          <w:r>
            <w:t>1</w:t>
          </w:r>
          <w:r>
            <w:fldChar w:fldCharType="end"/>
          </w:r>
          <w:r>
            <w:rPr>
              <w:rFonts w:hint="eastAsia" w:ascii="宋体" w:hAnsi="宋体" w:eastAsia="宋体" w:cs="宋体"/>
              <w:bCs/>
              <w:color w:val="auto"/>
              <w:szCs w:val="28"/>
              <w:highlight w:val="none"/>
            </w:rPr>
            <w:fldChar w:fldCharType="end"/>
          </w:r>
        </w:p>
        <w:p w14:paraId="06B0400D">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_Toc20234 </w:instrText>
          </w:r>
          <w:r>
            <w:rPr>
              <w:rFonts w:hint="eastAsia" w:ascii="宋体" w:hAnsi="宋体" w:eastAsia="宋体" w:cs="宋体"/>
              <w:bCs/>
              <w:szCs w:val="28"/>
              <w:highlight w:val="none"/>
            </w:rPr>
            <w:fldChar w:fldCharType="separate"/>
          </w:r>
          <w:r>
            <w:rPr>
              <w:rFonts w:hint="eastAsia" w:ascii="宋体" w:hAnsi="宋体" w:eastAsia="宋体" w:cs="宋体"/>
              <w:bCs/>
              <w:szCs w:val="28"/>
              <w:highlight w:val="none"/>
            </w:rPr>
            <w:t>第二章  投标人须知</w:t>
          </w:r>
          <w:r>
            <w:tab/>
          </w:r>
          <w:r>
            <w:fldChar w:fldCharType="begin"/>
          </w:r>
          <w:r>
            <w:instrText xml:space="preserve"> PAGEREF _Toc20234 \h </w:instrText>
          </w:r>
          <w:r>
            <w:fldChar w:fldCharType="separate"/>
          </w:r>
          <w:r>
            <w:t>2</w:t>
          </w:r>
          <w:r>
            <w:fldChar w:fldCharType="end"/>
          </w:r>
          <w:r>
            <w:rPr>
              <w:rFonts w:hint="eastAsia" w:ascii="宋体" w:hAnsi="宋体" w:eastAsia="宋体" w:cs="宋体"/>
              <w:bCs/>
              <w:color w:val="auto"/>
              <w:szCs w:val="28"/>
              <w:highlight w:val="none"/>
            </w:rPr>
            <w:fldChar w:fldCharType="end"/>
          </w:r>
        </w:p>
        <w:p w14:paraId="1B13461E">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_Toc8415 </w:instrText>
          </w:r>
          <w:r>
            <w:rPr>
              <w:rFonts w:hint="eastAsia" w:ascii="宋体" w:hAnsi="宋体" w:eastAsia="宋体" w:cs="宋体"/>
              <w:bCs/>
              <w:szCs w:val="28"/>
              <w:highlight w:val="none"/>
            </w:rPr>
            <w:fldChar w:fldCharType="separate"/>
          </w:r>
          <w:r>
            <w:rPr>
              <w:rFonts w:hint="eastAsia" w:ascii="宋体" w:hAnsi="宋体" w:eastAsia="宋体" w:cs="宋体"/>
              <w:highlight w:val="none"/>
            </w:rPr>
            <w:t>1. 总则</w:t>
          </w:r>
          <w:r>
            <w:tab/>
          </w:r>
          <w:r>
            <w:fldChar w:fldCharType="begin"/>
          </w:r>
          <w:r>
            <w:instrText xml:space="preserve"> PAGEREF _Toc8415 \h </w:instrText>
          </w:r>
          <w:r>
            <w:fldChar w:fldCharType="separate"/>
          </w:r>
          <w:r>
            <w:t>2</w:t>
          </w:r>
          <w:r>
            <w:fldChar w:fldCharType="end"/>
          </w:r>
          <w:r>
            <w:rPr>
              <w:rFonts w:hint="eastAsia" w:ascii="宋体" w:hAnsi="宋体" w:eastAsia="宋体" w:cs="宋体"/>
              <w:bCs/>
              <w:color w:val="auto"/>
              <w:szCs w:val="28"/>
              <w:highlight w:val="none"/>
            </w:rPr>
            <w:fldChar w:fldCharType="end"/>
          </w:r>
        </w:p>
        <w:p w14:paraId="097CBB27">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_Toc3219 </w:instrText>
          </w:r>
          <w:r>
            <w:rPr>
              <w:rFonts w:hint="eastAsia" w:ascii="宋体" w:hAnsi="宋体" w:eastAsia="宋体" w:cs="宋体"/>
              <w:bCs/>
              <w:szCs w:val="28"/>
              <w:highlight w:val="none"/>
            </w:rPr>
            <w:fldChar w:fldCharType="separate"/>
          </w:r>
          <w:r>
            <w:rPr>
              <w:rFonts w:hint="eastAsia" w:ascii="宋体" w:hAnsi="宋体" w:eastAsia="宋体" w:cs="宋体"/>
              <w:highlight w:val="none"/>
              <w:lang w:val="en-US" w:eastAsia="zh-CN"/>
            </w:rPr>
            <w:t>2. 招标文件</w:t>
          </w:r>
          <w:r>
            <w:tab/>
          </w:r>
          <w:r>
            <w:fldChar w:fldCharType="begin"/>
          </w:r>
          <w:r>
            <w:instrText xml:space="preserve"> PAGEREF _Toc3219 \h </w:instrText>
          </w:r>
          <w:r>
            <w:fldChar w:fldCharType="separate"/>
          </w:r>
          <w:r>
            <w:t>2</w:t>
          </w:r>
          <w:r>
            <w:fldChar w:fldCharType="end"/>
          </w:r>
          <w:r>
            <w:rPr>
              <w:rFonts w:hint="eastAsia" w:ascii="宋体" w:hAnsi="宋体" w:eastAsia="宋体" w:cs="宋体"/>
              <w:bCs/>
              <w:color w:val="auto"/>
              <w:szCs w:val="28"/>
              <w:highlight w:val="none"/>
            </w:rPr>
            <w:fldChar w:fldCharType="end"/>
          </w:r>
        </w:p>
        <w:p w14:paraId="1DFA4A37">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_Toc10121 </w:instrText>
          </w:r>
          <w:r>
            <w:rPr>
              <w:rFonts w:hint="eastAsia" w:ascii="宋体" w:hAnsi="宋体" w:eastAsia="宋体" w:cs="宋体"/>
              <w:bCs/>
              <w:szCs w:val="28"/>
              <w:highlight w:val="none"/>
            </w:rPr>
            <w:fldChar w:fldCharType="separate"/>
          </w:r>
          <w:r>
            <w:rPr>
              <w:rFonts w:hint="eastAsia" w:ascii="宋体" w:hAnsi="宋体" w:eastAsia="宋体" w:cs="宋体"/>
              <w:i w:val="0"/>
              <w:caps w:val="0"/>
              <w:spacing w:val="0"/>
              <w:szCs w:val="21"/>
              <w:shd w:val="clear" w:fill="FFFFFF"/>
            </w:rPr>
            <w:t>3. 投标文件</w:t>
          </w:r>
          <w:r>
            <w:tab/>
          </w:r>
          <w:r>
            <w:fldChar w:fldCharType="begin"/>
          </w:r>
          <w:r>
            <w:instrText xml:space="preserve"> PAGEREF _Toc10121 \h </w:instrText>
          </w:r>
          <w:r>
            <w:fldChar w:fldCharType="separate"/>
          </w:r>
          <w:r>
            <w:t>3</w:t>
          </w:r>
          <w:r>
            <w:fldChar w:fldCharType="end"/>
          </w:r>
          <w:r>
            <w:rPr>
              <w:rFonts w:hint="eastAsia" w:ascii="宋体" w:hAnsi="宋体" w:eastAsia="宋体" w:cs="宋体"/>
              <w:bCs/>
              <w:color w:val="auto"/>
              <w:szCs w:val="28"/>
              <w:highlight w:val="none"/>
            </w:rPr>
            <w:fldChar w:fldCharType="end"/>
          </w:r>
        </w:p>
        <w:p w14:paraId="28666DF9">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_Toc30562 </w:instrText>
          </w:r>
          <w:r>
            <w:rPr>
              <w:rFonts w:hint="eastAsia" w:ascii="宋体" w:hAnsi="宋体" w:eastAsia="宋体" w:cs="宋体"/>
              <w:bCs/>
              <w:szCs w:val="28"/>
              <w:highlight w:val="none"/>
            </w:rPr>
            <w:fldChar w:fldCharType="separate"/>
          </w:r>
          <w:r>
            <w:rPr>
              <w:rFonts w:hint="eastAsia" w:ascii="宋体" w:hAnsi="宋体" w:eastAsia="宋体" w:cs="宋体"/>
              <w:highlight w:val="none"/>
            </w:rPr>
            <w:t>4. 投标</w:t>
          </w:r>
          <w:r>
            <w:tab/>
          </w:r>
          <w:r>
            <w:fldChar w:fldCharType="begin"/>
          </w:r>
          <w:r>
            <w:instrText xml:space="preserve"> PAGEREF _Toc30562 \h </w:instrText>
          </w:r>
          <w:r>
            <w:fldChar w:fldCharType="separate"/>
          </w:r>
          <w:r>
            <w:t>7</w:t>
          </w:r>
          <w:r>
            <w:fldChar w:fldCharType="end"/>
          </w:r>
          <w:r>
            <w:rPr>
              <w:rFonts w:hint="eastAsia" w:ascii="宋体" w:hAnsi="宋体" w:eastAsia="宋体" w:cs="宋体"/>
              <w:bCs/>
              <w:color w:val="auto"/>
              <w:szCs w:val="28"/>
              <w:highlight w:val="none"/>
            </w:rPr>
            <w:fldChar w:fldCharType="end"/>
          </w:r>
        </w:p>
        <w:p w14:paraId="465ADB4E">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_Toc13531 </w:instrText>
          </w:r>
          <w:r>
            <w:rPr>
              <w:rFonts w:hint="eastAsia" w:ascii="宋体" w:hAnsi="宋体" w:eastAsia="宋体" w:cs="宋体"/>
              <w:bCs/>
              <w:szCs w:val="28"/>
              <w:highlight w:val="none"/>
            </w:rPr>
            <w:fldChar w:fldCharType="separate"/>
          </w:r>
          <w:r>
            <w:rPr>
              <w:rFonts w:hint="eastAsia" w:ascii="宋体" w:hAnsi="宋体" w:eastAsia="宋体" w:cs="宋体"/>
              <w:highlight w:val="none"/>
            </w:rPr>
            <w:t>5. 开标</w:t>
          </w:r>
          <w:r>
            <w:tab/>
          </w:r>
          <w:r>
            <w:fldChar w:fldCharType="begin"/>
          </w:r>
          <w:r>
            <w:instrText xml:space="preserve"> PAGEREF _Toc13531 \h </w:instrText>
          </w:r>
          <w:r>
            <w:fldChar w:fldCharType="separate"/>
          </w:r>
          <w:r>
            <w:t>7</w:t>
          </w:r>
          <w:r>
            <w:fldChar w:fldCharType="end"/>
          </w:r>
          <w:r>
            <w:rPr>
              <w:rFonts w:hint="eastAsia" w:ascii="宋体" w:hAnsi="宋体" w:eastAsia="宋体" w:cs="宋体"/>
              <w:bCs/>
              <w:color w:val="auto"/>
              <w:szCs w:val="28"/>
              <w:highlight w:val="none"/>
            </w:rPr>
            <w:fldChar w:fldCharType="end"/>
          </w:r>
        </w:p>
        <w:p w14:paraId="530AF7AD">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_Toc2010 </w:instrText>
          </w:r>
          <w:r>
            <w:rPr>
              <w:rFonts w:hint="eastAsia" w:ascii="宋体" w:hAnsi="宋体" w:eastAsia="宋体" w:cs="宋体"/>
              <w:bCs/>
              <w:szCs w:val="28"/>
              <w:highlight w:val="none"/>
            </w:rPr>
            <w:fldChar w:fldCharType="separate"/>
          </w:r>
          <w:r>
            <w:rPr>
              <w:rFonts w:hint="eastAsia" w:ascii="宋体" w:hAnsi="宋体" w:eastAsia="宋体" w:cs="宋体"/>
              <w:highlight w:val="none"/>
            </w:rPr>
            <w:t>6. 评标</w:t>
          </w:r>
          <w:r>
            <w:tab/>
          </w:r>
          <w:r>
            <w:fldChar w:fldCharType="begin"/>
          </w:r>
          <w:r>
            <w:instrText xml:space="preserve"> PAGEREF _Toc2010 \h </w:instrText>
          </w:r>
          <w:r>
            <w:fldChar w:fldCharType="separate"/>
          </w:r>
          <w:r>
            <w:t>7</w:t>
          </w:r>
          <w:r>
            <w:fldChar w:fldCharType="end"/>
          </w:r>
          <w:r>
            <w:rPr>
              <w:rFonts w:hint="eastAsia" w:ascii="宋体" w:hAnsi="宋体" w:eastAsia="宋体" w:cs="宋体"/>
              <w:bCs/>
              <w:color w:val="auto"/>
              <w:szCs w:val="28"/>
              <w:highlight w:val="none"/>
            </w:rPr>
            <w:fldChar w:fldCharType="end"/>
          </w:r>
        </w:p>
        <w:p w14:paraId="0ABD2013">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_Toc30029 </w:instrText>
          </w:r>
          <w:r>
            <w:rPr>
              <w:rFonts w:hint="eastAsia" w:ascii="宋体" w:hAnsi="宋体" w:eastAsia="宋体" w:cs="宋体"/>
              <w:bCs/>
              <w:szCs w:val="28"/>
              <w:highlight w:val="none"/>
            </w:rPr>
            <w:fldChar w:fldCharType="separate"/>
          </w:r>
          <w:r>
            <w:rPr>
              <w:rFonts w:hint="eastAsia" w:ascii="宋体" w:hAnsi="宋体" w:eastAsia="宋体" w:cs="宋体"/>
              <w:highlight w:val="none"/>
            </w:rPr>
            <w:t>7. 合同授予</w:t>
          </w:r>
          <w:r>
            <w:tab/>
          </w:r>
          <w:r>
            <w:fldChar w:fldCharType="begin"/>
          </w:r>
          <w:r>
            <w:instrText xml:space="preserve"> PAGEREF _Toc30029 \h </w:instrText>
          </w:r>
          <w:r>
            <w:fldChar w:fldCharType="separate"/>
          </w:r>
          <w:r>
            <w:t>7</w:t>
          </w:r>
          <w:r>
            <w:fldChar w:fldCharType="end"/>
          </w:r>
          <w:r>
            <w:rPr>
              <w:rFonts w:hint="eastAsia" w:ascii="宋体" w:hAnsi="宋体" w:eastAsia="宋体" w:cs="宋体"/>
              <w:bCs/>
              <w:color w:val="auto"/>
              <w:szCs w:val="28"/>
              <w:highlight w:val="none"/>
            </w:rPr>
            <w:fldChar w:fldCharType="end"/>
          </w:r>
        </w:p>
        <w:p w14:paraId="1771D2F6">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_Toc8080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第三章</w:t>
          </w:r>
          <w:r>
            <w:rPr>
              <w:rFonts w:hint="eastAsia" w:ascii="宋体" w:hAnsi="宋体" w:eastAsia="宋体" w:cs="宋体"/>
              <w:bCs/>
              <w:kern w:val="0"/>
              <w:szCs w:val="28"/>
              <w:highlight w:val="none"/>
              <w:lang w:val="en-US" w:eastAsia="zh-CN"/>
            </w:rPr>
            <w:t xml:space="preserve">  </w:t>
          </w:r>
          <w:r>
            <w:rPr>
              <w:rFonts w:hint="eastAsia" w:ascii="宋体" w:hAnsi="宋体" w:eastAsia="宋体" w:cs="宋体"/>
              <w:bCs/>
              <w:kern w:val="0"/>
              <w:szCs w:val="28"/>
              <w:highlight w:val="none"/>
            </w:rPr>
            <w:t>附件</w:t>
          </w:r>
          <w:r>
            <w:tab/>
          </w:r>
          <w:r>
            <w:fldChar w:fldCharType="begin"/>
          </w:r>
          <w:r>
            <w:instrText xml:space="preserve"> PAGEREF _Toc8080 \h </w:instrText>
          </w:r>
          <w:r>
            <w:fldChar w:fldCharType="separate"/>
          </w:r>
          <w:r>
            <w:t>8</w:t>
          </w:r>
          <w:r>
            <w:fldChar w:fldCharType="end"/>
          </w:r>
          <w:r>
            <w:rPr>
              <w:rFonts w:hint="eastAsia" w:ascii="宋体" w:hAnsi="宋体" w:eastAsia="宋体" w:cs="宋体"/>
              <w:bCs/>
              <w:color w:val="auto"/>
              <w:szCs w:val="28"/>
              <w:highlight w:val="none"/>
            </w:rPr>
            <w:fldChar w:fldCharType="end"/>
          </w:r>
        </w:p>
        <w:p w14:paraId="3C5830B9">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_Toc5918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rPr>
            <w:t xml:space="preserve">一、 </w:t>
          </w:r>
          <w:r>
            <w:rPr>
              <w:rFonts w:hint="eastAsia" w:ascii="宋体" w:hAnsi="宋体" w:eastAsia="宋体" w:cs="宋体"/>
              <w:bCs/>
              <w:kern w:val="0"/>
              <w:szCs w:val="28"/>
              <w:highlight w:val="none"/>
            </w:rPr>
            <w:t>投标函</w:t>
          </w:r>
          <w:r>
            <w:tab/>
          </w:r>
          <w:r>
            <w:fldChar w:fldCharType="begin"/>
          </w:r>
          <w:r>
            <w:instrText xml:space="preserve"> PAGEREF _Toc5918 \h </w:instrText>
          </w:r>
          <w:r>
            <w:fldChar w:fldCharType="separate"/>
          </w:r>
          <w:r>
            <w:t>8</w:t>
          </w:r>
          <w:r>
            <w:fldChar w:fldCharType="end"/>
          </w:r>
          <w:r>
            <w:rPr>
              <w:rFonts w:hint="eastAsia" w:ascii="宋体" w:hAnsi="宋体" w:eastAsia="宋体" w:cs="宋体"/>
              <w:bCs/>
              <w:color w:val="auto"/>
              <w:szCs w:val="28"/>
              <w:highlight w:val="none"/>
            </w:rPr>
            <w:fldChar w:fldCharType="end"/>
          </w:r>
        </w:p>
        <w:p w14:paraId="0B43BE44">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_Toc8930 </w:instrText>
          </w:r>
          <w:r>
            <w:rPr>
              <w:rFonts w:hint="eastAsia" w:ascii="宋体" w:hAnsi="宋体" w:eastAsia="宋体" w:cs="宋体"/>
              <w:bCs/>
              <w:szCs w:val="28"/>
              <w:highlight w:val="none"/>
            </w:rPr>
            <w:fldChar w:fldCharType="separate"/>
          </w:r>
          <w:r>
            <w:rPr>
              <w:rFonts w:hint="eastAsia" w:ascii="宋体" w:hAnsi="宋体" w:eastAsia="宋体" w:cs="宋体"/>
              <w:bCs/>
              <w:szCs w:val="28"/>
              <w:lang w:eastAsia="zh-CN"/>
            </w:rPr>
            <w:t xml:space="preserve">二、 </w:t>
          </w:r>
          <w:r>
            <w:rPr>
              <w:rFonts w:hint="eastAsia" w:ascii="宋体" w:hAnsi="宋体" w:eastAsia="宋体" w:cs="宋体"/>
              <w:bCs/>
              <w:szCs w:val="28"/>
              <w:highlight w:val="none"/>
            </w:rPr>
            <w:t>投标</w:t>
          </w:r>
          <w:r>
            <w:rPr>
              <w:rFonts w:hint="eastAsia" w:ascii="宋体" w:hAnsi="宋体" w:eastAsia="宋体" w:cs="宋体"/>
              <w:bCs/>
              <w:szCs w:val="28"/>
              <w:highlight w:val="none"/>
              <w:lang w:eastAsia="zh-CN"/>
            </w:rPr>
            <w:t>报价表</w:t>
          </w:r>
          <w:r>
            <w:tab/>
          </w:r>
          <w:r>
            <w:fldChar w:fldCharType="begin"/>
          </w:r>
          <w:r>
            <w:instrText xml:space="preserve"> PAGEREF _Toc8930 \h </w:instrText>
          </w:r>
          <w:r>
            <w:fldChar w:fldCharType="separate"/>
          </w:r>
          <w:r>
            <w:t>9</w:t>
          </w:r>
          <w:r>
            <w:fldChar w:fldCharType="end"/>
          </w:r>
          <w:r>
            <w:rPr>
              <w:rFonts w:hint="eastAsia" w:ascii="宋体" w:hAnsi="宋体" w:eastAsia="宋体" w:cs="宋体"/>
              <w:bCs/>
              <w:color w:val="auto"/>
              <w:szCs w:val="28"/>
              <w:highlight w:val="none"/>
            </w:rPr>
            <w:fldChar w:fldCharType="end"/>
          </w:r>
        </w:p>
        <w:p w14:paraId="0D91F25B">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_Toc26626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三</w:t>
          </w:r>
          <w:r>
            <w:rPr>
              <w:rFonts w:hint="eastAsia" w:ascii="宋体" w:hAnsi="宋体" w:eastAsia="宋体" w:cs="宋体"/>
              <w:bCs/>
              <w:kern w:val="0"/>
              <w:szCs w:val="28"/>
              <w:highlight w:val="none"/>
            </w:rPr>
            <w:t>、商务</w:t>
          </w:r>
          <w:r>
            <w:rPr>
              <w:rFonts w:hint="eastAsia" w:ascii="宋体" w:hAnsi="宋体" w:eastAsia="宋体" w:cs="宋体"/>
              <w:bCs/>
              <w:kern w:val="0"/>
              <w:szCs w:val="28"/>
              <w:highlight w:val="none"/>
              <w:lang w:val="en-US" w:eastAsia="zh-CN"/>
            </w:rPr>
            <w:t>/技术</w:t>
          </w:r>
          <w:r>
            <w:rPr>
              <w:rFonts w:hint="eastAsia" w:ascii="宋体" w:hAnsi="宋体" w:eastAsia="宋体" w:cs="宋体"/>
              <w:bCs/>
              <w:kern w:val="0"/>
              <w:szCs w:val="28"/>
              <w:highlight w:val="none"/>
            </w:rPr>
            <w:t>条款偏离表格</w:t>
          </w:r>
          <w:r>
            <w:tab/>
          </w:r>
          <w:r>
            <w:fldChar w:fldCharType="begin"/>
          </w:r>
          <w:r>
            <w:instrText xml:space="preserve"> PAGEREF _Toc26626 \h </w:instrText>
          </w:r>
          <w:r>
            <w:fldChar w:fldCharType="separate"/>
          </w:r>
          <w:r>
            <w:t>11</w:t>
          </w:r>
          <w:r>
            <w:fldChar w:fldCharType="end"/>
          </w:r>
          <w:r>
            <w:rPr>
              <w:rFonts w:hint="eastAsia" w:ascii="宋体" w:hAnsi="宋体" w:eastAsia="宋体" w:cs="宋体"/>
              <w:bCs/>
              <w:color w:val="auto"/>
              <w:szCs w:val="28"/>
              <w:highlight w:val="none"/>
            </w:rPr>
            <w:fldChar w:fldCharType="end"/>
          </w:r>
        </w:p>
        <w:p w14:paraId="68ED5B02">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_Toc24655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四</w:t>
          </w:r>
          <w:r>
            <w:rPr>
              <w:rFonts w:hint="eastAsia" w:ascii="宋体" w:hAnsi="宋体" w:eastAsia="宋体" w:cs="宋体"/>
              <w:bCs/>
              <w:kern w:val="0"/>
              <w:szCs w:val="28"/>
              <w:highlight w:val="none"/>
            </w:rPr>
            <w:t>、投标人关于资格的声明函</w:t>
          </w:r>
          <w:r>
            <w:tab/>
          </w:r>
          <w:r>
            <w:fldChar w:fldCharType="begin"/>
          </w:r>
          <w:r>
            <w:instrText xml:space="preserve"> PAGEREF _Toc24655 \h </w:instrText>
          </w:r>
          <w:r>
            <w:fldChar w:fldCharType="separate"/>
          </w:r>
          <w:r>
            <w:t>12</w:t>
          </w:r>
          <w:r>
            <w:fldChar w:fldCharType="end"/>
          </w:r>
          <w:r>
            <w:rPr>
              <w:rFonts w:hint="eastAsia" w:ascii="宋体" w:hAnsi="宋体" w:eastAsia="宋体" w:cs="宋体"/>
              <w:bCs/>
              <w:color w:val="auto"/>
              <w:szCs w:val="28"/>
              <w:highlight w:val="none"/>
            </w:rPr>
            <w:fldChar w:fldCharType="end"/>
          </w:r>
        </w:p>
        <w:p w14:paraId="7AB6F00F">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_Toc23950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五</w:t>
          </w:r>
          <w:r>
            <w:rPr>
              <w:rFonts w:hint="eastAsia" w:ascii="宋体" w:hAnsi="宋体" w:eastAsia="宋体" w:cs="宋体"/>
              <w:bCs/>
              <w:kern w:val="0"/>
              <w:szCs w:val="28"/>
              <w:highlight w:val="none"/>
            </w:rPr>
            <w:t>、法定代表人资格证明书</w:t>
          </w:r>
          <w:r>
            <w:tab/>
          </w:r>
          <w:r>
            <w:fldChar w:fldCharType="begin"/>
          </w:r>
          <w:r>
            <w:instrText xml:space="preserve"> PAGEREF _Toc23950 \h </w:instrText>
          </w:r>
          <w:r>
            <w:fldChar w:fldCharType="separate"/>
          </w:r>
          <w:r>
            <w:t>13</w:t>
          </w:r>
          <w:r>
            <w:fldChar w:fldCharType="end"/>
          </w:r>
          <w:r>
            <w:rPr>
              <w:rFonts w:hint="eastAsia" w:ascii="宋体" w:hAnsi="宋体" w:eastAsia="宋体" w:cs="宋体"/>
              <w:bCs/>
              <w:color w:val="auto"/>
              <w:szCs w:val="28"/>
              <w:highlight w:val="none"/>
            </w:rPr>
            <w:fldChar w:fldCharType="end"/>
          </w:r>
        </w:p>
        <w:p w14:paraId="6E20D557">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_Toc15306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六</w:t>
          </w:r>
          <w:r>
            <w:rPr>
              <w:rFonts w:hint="eastAsia" w:ascii="宋体" w:hAnsi="宋体" w:eastAsia="宋体" w:cs="宋体"/>
              <w:bCs/>
              <w:kern w:val="0"/>
              <w:szCs w:val="28"/>
              <w:highlight w:val="none"/>
            </w:rPr>
            <w:t>、授权委托书</w:t>
          </w:r>
          <w:r>
            <w:tab/>
          </w:r>
          <w:r>
            <w:fldChar w:fldCharType="begin"/>
          </w:r>
          <w:r>
            <w:instrText xml:space="preserve"> PAGEREF _Toc15306 \h </w:instrText>
          </w:r>
          <w:r>
            <w:fldChar w:fldCharType="separate"/>
          </w:r>
          <w:r>
            <w:t>14</w:t>
          </w:r>
          <w:r>
            <w:fldChar w:fldCharType="end"/>
          </w:r>
          <w:r>
            <w:rPr>
              <w:rFonts w:hint="eastAsia" w:ascii="宋体" w:hAnsi="宋体" w:eastAsia="宋体" w:cs="宋体"/>
              <w:bCs/>
              <w:color w:val="auto"/>
              <w:szCs w:val="28"/>
              <w:highlight w:val="none"/>
            </w:rPr>
            <w:fldChar w:fldCharType="end"/>
          </w:r>
        </w:p>
        <w:p w14:paraId="3B330554">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_Toc17882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七</w:t>
          </w:r>
          <w:r>
            <w:rPr>
              <w:rFonts w:hint="eastAsia" w:ascii="宋体" w:hAnsi="宋体" w:eastAsia="宋体" w:cs="宋体"/>
              <w:bCs/>
              <w:kern w:val="0"/>
              <w:szCs w:val="28"/>
              <w:highlight w:val="none"/>
            </w:rPr>
            <w:t>、营业执照</w:t>
          </w:r>
          <w:r>
            <w:rPr>
              <w:rFonts w:hint="eastAsia" w:ascii="宋体" w:hAnsi="宋体" w:eastAsia="宋体" w:cs="宋体"/>
              <w:bCs/>
              <w:kern w:val="0"/>
              <w:szCs w:val="28"/>
              <w:highlight w:val="none"/>
              <w:lang w:val="en-US" w:eastAsia="zh-CN"/>
            </w:rPr>
            <w:t>/三证合一</w:t>
          </w:r>
          <w:r>
            <w:rPr>
              <w:rFonts w:hint="eastAsia" w:ascii="宋体" w:hAnsi="宋体" w:eastAsia="宋体" w:cs="宋体"/>
              <w:bCs/>
              <w:kern w:val="0"/>
              <w:szCs w:val="28"/>
              <w:highlight w:val="none"/>
              <w:lang w:eastAsia="zh-CN"/>
            </w:rPr>
            <w:t>（正本</w:t>
          </w:r>
          <w:r>
            <w:rPr>
              <w:rFonts w:hint="eastAsia" w:ascii="宋体" w:hAnsi="宋体" w:cs="宋体"/>
              <w:bCs/>
              <w:kern w:val="0"/>
              <w:szCs w:val="28"/>
              <w:highlight w:val="none"/>
              <w:lang w:val="en-US" w:eastAsia="zh-CN"/>
            </w:rPr>
            <w:t>扫描</w:t>
          </w:r>
          <w:r>
            <w:rPr>
              <w:rFonts w:hint="eastAsia" w:ascii="宋体" w:hAnsi="宋体" w:eastAsia="宋体" w:cs="宋体"/>
              <w:bCs/>
              <w:kern w:val="0"/>
              <w:szCs w:val="28"/>
              <w:highlight w:val="none"/>
              <w:lang w:eastAsia="zh-CN"/>
            </w:rPr>
            <w:t>）</w:t>
          </w:r>
          <w:r>
            <w:tab/>
          </w:r>
          <w:r>
            <w:fldChar w:fldCharType="begin"/>
          </w:r>
          <w:r>
            <w:instrText xml:space="preserve"> PAGEREF _Toc17882 \h </w:instrText>
          </w:r>
          <w:r>
            <w:fldChar w:fldCharType="separate"/>
          </w:r>
          <w:r>
            <w:t>15</w:t>
          </w:r>
          <w:r>
            <w:fldChar w:fldCharType="end"/>
          </w:r>
          <w:r>
            <w:rPr>
              <w:rFonts w:hint="eastAsia" w:ascii="宋体" w:hAnsi="宋体" w:eastAsia="宋体" w:cs="宋体"/>
              <w:bCs/>
              <w:color w:val="auto"/>
              <w:szCs w:val="28"/>
              <w:highlight w:val="none"/>
            </w:rPr>
            <w:fldChar w:fldCharType="end"/>
          </w:r>
        </w:p>
        <w:p w14:paraId="5028936B">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_Toc1363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八</w:t>
          </w:r>
          <w:r>
            <w:rPr>
              <w:rFonts w:hint="eastAsia" w:ascii="宋体" w:hAnsi="宋体" w:eastAsia="宋体" w:cs="宋体"/>
              <w:bCs/>
              <w:kern w:val="0"/>
              <w:szCs w:val="28"/>
              <w:highlight w:val="none"/>
            </w:rPr>
            <w:t>、</w:t>
          </w:r>
          <w:r>
            <w:rPr>
              <w:rFonts w:hint="eastAsia" w:ascii="宋体" w:hAnsi="宋体" w:eastAsia="宋体" w:cs="宋体"/>
              <w:bCs/>
              <w:kern w:val="0"/>
              <w:szCs w:val="28"/>
              <w:highlight w:val="none"/>
              <w:lang w:eastAsia="zh-CN"/>
            </w:rPr>
            <w:t>开户许可</w:t>
          </w:r>
          <w:r>
            <w:rPr>
              <w:rFonts w:hint="eastAsia" w:ascii="宋体" w:hAnsi="宋体" w:eastAsia="宋体" w:cs="宋体"/>
              <w:bCs/>
              <w:kern w:val="0"/>
              <w:szCs w:val="28"/>
              <w:highlight w:val="none"/>
            </w:rPr>
            <w:t>证</w:t>
          </w:r>
          <w:r>
            <w:rPr>
              <w:rFonts w:hint="eastAsia" w:ascii="宋体" w:hAnsi="宋体" w:cs="宋体"/>
              <w:bCs/>
              <w:kern w:val="0"/>
              <w:szCs w:val="28"/>
              <w:highlight w:val="none"/>
              <w:lang w:eastAsia="zh-CN"/>
            </w:rPr>
            <w:t>（</w:t>
          </w:r>
          <w:r>
            <w:rPr>
              <w:rFonts w:hint="eastAsia" w:ascii="宋体" w:hAnsi="宋体" w:cs="宋体"/>
              <w:bCs/>
              <w:kern w:val="0"/>
              <w:szCs w:val="28"/>
              <w:highlight w:val="none"/>
              <w:lang w:val="en-US" w:eastAsia="zh-CN"/>
            </w:rPr>
            <w:t>正本扫描</w:t>
          </w:r>
          <w:r>
            <w:rPr>
              <w:rFonts w:hint="eastAsia" w:ascii="宋体" w:hAnsi="宋体" w:cs="宋体"/>
              <w:bCs/>
              <w:kern w:val="0"/>
              <w:szCs w:val="28"/>
              <w:highlight w:val="none"/>
              <w:lang w:eastAsia="zh-CN"/>
            </w:rPr>
            <w:t>）</w:t>
          </w:r>
          <w:r>
            <w:tab/>
          </w:r>
          <w:r>
            <w:fldChar w:fldCharType="begin"/>
          </w:r>
          <w:r>
            <w:instrText xml:space="preserve"> PAGEREF _Toc1363 \h </w:instrText>
          </w:r>
          <w:r>
            <w:fldChar w:fldCharType="separate"/>
          </w:r>
          <w:r>
            <w:t>16</w:t>
          </w:r>
          <w:r>
            <w:fldChar w:fldCharType="end"/>
          </w:r>
          <w:r>
            <w:rPr>
              <w:rFonts w:hint="eastAsia" w:ascii="宋体" w:hAnsi="宋体" w:eastAsia="宋体" w:cs="宋体"/>
              <w:bCs/>
              <w:color w:val="auto"/>
              <w:szCs w:val="28"/>
              <w:highlight w:val="none"/>
            </w:rPr>
            <w:fldChar w:fldCharType="end"/>
          </w:r>
        </w:p>
        <w:p w14:paraId="3A6D7D29">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_Toc2587 </w:instrText>
          </w:r>
          <w:r>
            <w:rPr>
              <w:rFonts w:hint="eastAsia" w:ascii="宋体" w:hAnsi="宋体" w:eastAsia="宋体" w:cs="宋体"/>
              <w:bCs/>
              <w:szCs w:val="28"/>
              <w:highlight w:val="none"/>
            </w:rPr>
            <w:fldChar w:fldCharType="separate"/>
          </w:r>
          <w:r>
            <w:rPr>
              <w:rFonts w:hint="eastAsia" w:ascii="宋体" w:hAnsi="宋体" w:eastAsia="宋体" w:cs="宋体"/>
              <w:bCs/>
              <w:kern w:val="0"/>
              <w:szCs w:val="28"/>
              <w:highlight w:val="none"/>
              <w:lang w:eastAsia="zh-CN"/>
            </w:rPr>
            <w:t>九</w:t>
          </w:r>
          <w:r>
            <w:rPr>
              <w:rFonts w:hint="eastAsia" w:ascii="宋体" w:hAnsi="宋体" w:eastAsia="宋体" w:cs="宋体"/>
              <w:bCs/>
              <w:kern w:val="0"/>
              <w:szCs w:val="28"/>
              <w:highlight w:val="none"/>
            </w:rPr>
            <w:t>、投标人须提交的资质文件</w:t>
          </w:r>
          <w:r>
            <w:tab/>
          </w:r>
          <w:r>
            <w:fldChar w:fldCharType="begin"/>
          </w:r>
          <w:r>
            <w:instrText xml:space="preserve"> PAGEREF _Toc2587 \h </w:instrText>
          </w:r>
          <w:r>
            <w:fldChar w:fldCharType="separate"/>
          </w:r>
          <w:r>
            <w:t>17</w:t>
          </w:r>
          <w:r>
            <w:fldChar w:fldCharType="end"/>
          </w:r>
          <w:r>
            <w:rPr>
              <w:rFonts w:hint="eastAsia" w:ascii="宋体" w:hAnsi="宋体" w:eastAsia="宋体" w:cs="宋体"/>
              <w:bCs/>
              <w:color w:val="auto"/>
              <w:szCs w:val="28"/>
              <w:highlight w:val="none"/>
            </w:rPr>
            <w:fldChar w:fldCharType="end"/>
          </w:r>
        </w:p>
        <w:p w14:paraId="49808CD4">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_Toc23961 </w:instrText>
          </w:r>
          <w:r>
            <w:rPr>
              <w:rFonts w:hint="eastAsia" w:ascii="宋体" w:hAnsi="宋体" w:eastAsia="宋体" w:cs="宋体"/>
              <w:bCs/>
              <w:szCs w:val="28"/>
              <w:highlight w:val="none"/>
            </w:rPr>
            <w:fldChar w:fldCharType="separate"/>
          </w:r>
          <w:r>
            <w:rPr>
              <w:rFonts w:hint="eastAsia" w:ascii="宋体" w:hAnsi="宋体" w:cs="宋体"/>
              <w:bCs w:val="0"/>
              <w:kern w:val="0"/>
              <w:szCs w:val="28"/>
              <w:highlight w:val="none"/>
              <w:lang w:val="en-US" w:eastAsia="zh-CN"/>
            </w:rPr>
            <w:t>十、</w:t>
          </w:r>
          <w:r>
            <w:rPr>
              <w:rFonts w:hint="eastAsia" w:ascii="宋体" w:hAnsi="宋体" w:eastAsia="宋体" w:cs="宋体"/>
              <w:bCs w:val="0"/>
              <w:kern w:val="0"/>
              <w:szCs w:val="28"/>
              <w:highlight w:val="none"/>
              <w:lang w:val="en-US" w:eastAsia="zh-CN"/>
            </w:rPr>
            <w:t>近三年主要业绩表（必填）</w:t>
          </w:r>
          <w:r>
            <w:tab/>
          </w:r>
          <w:r>
            <w:fldChar w:fldCharType="begin"/>
          </w:r>
          <w:r>
            <w:instrText xml:space="preserve"> PAGEREF _Toc23961 \h </w:instrText>
          </w:r>
          <w:r>
            <w:fldChar w:fldCharType="separate"/>
          </w:r>
          <w:r>
            <w:t>18</w:t>
          </w:r>
          <w:r>
            <w:fldChar w:fldCharType="end"/>
          </w:r>
          <w:r>
            <w:rPr>
              <w:rFonts w:hint="eastAsia" w:ascii="宋体" w:hAnsi="宋体" w:eastAsia="宋体" w:cs="宋体"/>
              <w:bCs/>
              <w:color w:val="auto"/>
              <w:szCs w:val="28"/>
              <w:highlight w:val="none"/>
            </w:rPr>
            <w:fldChar w:fldCharType="end"/>
          </w:r>
        </w:p>
        <w:p w14:paraId="2F4F37A8">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_Toc31571 </w:instrText>
          </w:r>
          <w:r>
            <w:rPr>
              <w:rFonts w:hint="eastAsia" w:ascii="宋体" w:hAnsi="宋体" w:eastAsia="宋体" w:cs="宋体"/>
              <w:bCs/>
              <w:szCs w:val="28"/>
              <w:highlight w:val="none"/>
            </w:rPr>
            <w:fldChar w:fldCharType="separate"/>
          </w:r>
          <w:r>
            <w:rPr>
              <w:rFonts w:hint="eastAsia" w:ascii="宋体" w:hAnsi="宋体" w:eastAsia="宋体" w:cs="宋体"/>
              <w:szCs w:val="22"/>
              <w:lang w:val="en-US" w:eastAsia="zh-CN"/>
            </w:rPr>
            <w:t>第四章    合同条款及格式</w:t>
          </w:r>
          <w:r>
            <w:tab/>
          </w:r>
          <w:r>
            <w:fldChar w:fldCharType="begin"/>
          </w:r>
          <w:r>
            <w:instrText xml:space="preserve"> PAGEREF _Toc31571 \h </w:instrText>
          </w:r>
          <w:r>
            <w:fldChar w:fldCharType="separate"/>
          </w:r>
          <w:r>
            <w:t>19</w:t>
          </w:r>
          <w:r>
            <w:fldChar w:fldCharType="end"/>
          </w:r>
          <w:r>
            <w:rPr>
              <w:rFonts w:hint="eastAsia" w:ascii="宋体" w:hAnsi="宋体" w:eastAsia="宋体" w:cs="宋体"/>
              <w:bCs/>
              <w:color w:val="auto"/>
              <w:szCs w:val="28"/>
              <w:highlight w:val="none"/>
            </w:rPr>
            <w:fldChar w:fldCharType="end"/>
          </w:r>
        </w:p>
        <w:p w14:paraId="67588308">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_Toc24693 </w:instrText>
          </w:r>
          <w:r>
            <w:rPr>
              <w:rFonts w:hint="eastAsia" w:ascii="宋体" w:hAnsi="宋体" w:eastAsia="宋体" w:cs="宋体"/>
              <w:bCs/>
              <w:szCs w:val="28"/>
              <w:highlight w:val="none"/>
            </w:rPr>
            <w:fldChar w:fldCharType="separate"/>
          </w:r>
          <w:r>
            <w:rPr>
              <w:rFonts w:hint="eastAsia" w:ascii="宋体" w:hAnsi="宋体" w:cs="宋体"/>
              <w:szCs w:val="32"/>
              <w:highlight w:val="none"/>
            </w:rPr>
            <w:t>第一部分  合同协议书</w:t>
          </w:r>
          <w:r>
            <w:tab/>
          </w:r>
          <w:r>
            <w:fldChar w:fldCharType="begin"/>
          </w:r>
          <w:r>
            <w:instrText xml:space="preserve"> PAGEREF _Toc24693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63C85F28">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_Toc8524 </w:instrText>
          </w:r>
          <w:r>
            <w:rPr>
              <w:rFonts w:hint="eastAsia" w:ascii="宋体" w:hAnsi="宋体" w:eastAsia="宋体" w:cs="宋体"/>
              <w:bCs/>
              <w:szCs w:val="28"/>
              <w:highlight w:val="none"/>
            </w:rPr>
            <w:fldChar w:fldCharType="separate"/>
          </w:r>
          <w:r>
            <w:rPr>
              <w:rFonts w:hint="eastAsia" w:ascii="宋体" w:hAnsi="宋体" w:cs="宋体"/>
              <w:highlight w:val="none"/>
            </w:rPr>
            <w:t>一、工程概况</w:t>
          </w:r>
          <w:r>
            <w:tab/>
          </w:r>
          <w:r>
            <w:fldChar w:fldCharType="begin"/>
          </w:r>
          <w:r>
            <w:instrText xml:space="preserve"> PAGEREF _Toc8524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38B32F37">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_Toc19584 </w:instrText>
          </w:r>
          <w:r>
            <w:rPr>
              <w:rFonts w:hint="eastAsia" w:ascii="宋体" w:hAnsi="宋体" w:eastAsia="宋体" w:cs="宋体"/>
              <w:bCs/>
              <w:szCs w:val="28"/>
              <w:highlight w:val="none"/>
            </w:rPr>
            <w:fldChar w:fldCharType="separate"/>
          </w:r>
          <w:r>
            <w:rPr>
              <w:rFonts w:hint="eastAsia" w:ascii="宋体" w:hAnsi="宋体" w:cs="宋体"/>
              <w:highlight w:val="none"/>
            </w:rPr>
            <w:t>二、工程设计、质量标准</w:t>
          </w:r>
          <w:r>
            <w:tab/>
          </w:r>
          <w:r>
            <w:fldChar w:fldCharType="begin"/>
          </w:r>
          <w:r>
            <w:instrText xml:space="preserve"> PAGEREF _Toc19584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09D28C2F">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_Toc1642 </w:instrText>
          </w:r>
          <w:r>
            <w:rPr>
              <w:rFonts w:hint="eastAsia" w:ascii="宋体" w:hAnsi="宋体" w:eastAsia="宋体" w:cs="宋体"/>
              <w:bCs/>
              <w:szCs w:val="28"/>
              <w:highlight w:val="none"/>
            </w:rPr>
            <w:fldChar w:fldCharType="separate"/>
          </w:r>
          <w:r>
            <w:rPr>
              <w:rFonts w:hint="eastAsia" w:ascii="宋体" w:hAnsi="宋体" w:cs="宋体"/>
            </w:rPr>
            <w:t xml:space="preserve">三、 </w:t>
          </w:r>
          <w:r>
            <w:rPr>
              <w:rFonts w:hint="eastAsia" w:ascii="宋体" w:hAnsi="宋体" w:cs="宋体"/>
              <w:highlight w:val="none"/>
            </w:rPr>
            <w:t>主要日期</w:t>
          </w:r>
          <w:r>
            <w:tab/>
          </w:r>
          <w:r>
            <w:fldChar w:fldCharType="begin"/>
          </w:r>
          <w:r>
            <w:instrText xml:space="preserve"> PAGEREF _Toc1642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753207CA">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_Toc22544 </w:instrText>
          </w:r>
          <w:r>
            <w:rPr>
              <w:rFonts w:hint="eastAsia" w:ascii="宋体" w:hAnsi="宋体" w:eastAsia="宋体" w:cs="宋体"/>
              <w:bCs/>
              <w:szCs w:val="28"/>
              <w:highlight w:val="none"/>
            </w:rPr>
            <w:fldChar w:fldCharType="separate"/>
          </w:r>
          <w:r>
            <w:rPr>
              <w:rFonts w:hint="eastAsia" w:ascii="宋体" w:hAnsi="宋体" w:cs="宋体"/>
            </w:rPr>
            <w:t xml:space="preserve">四、 </w:t>
          </w:r>
          <w:r>
            <w:rPr>
              <w:rFonts w:hint="eastAsia" w:ascii="宋体" w:hAnsi="宋体" w:cs="宋体"/>
              <w:highlight w:val="none"/>
            </w:rPr>
            <w:t>合同价款和付款货币</w:t>
          </w:r>
          <w:r>
            <w:tab/>
          </w:r>
          <w:r>
            <w:fldChar w:fldCharType="begin"/>
          </w:r>
          <w:r>
            <w:instrText xml:space="preserve"> PAGEREF _Toc22544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20D38E19">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_Toc3870 </w:instrText>
          </w:r>
          <w:r>
            <w:rPr>
              <w:rFonts w:hint="eastAsia" w:ascii="宋体" w:hAnsi="宋体" w:eastAsia="宋体" w:cs="宋体"/>
              <w:bCs/>
              <w:szCs w:val="28"/>
              <w:highlight w:val="none"/>
            </w:rPr>
            <w:fldChar w:fldCharType="separate"/>
          </w:r>
          <w:r>
            <w:rPr>
              <w:rFonts w:hint="eastAsia" w:ascii="宋体" w:hAnsi="宋体" w:cs="宋体"/>
              <w:highlight w:val="none"/>
            </w:rPr>
            <w:t>五、本协议书中有关词语的含义与合同条款中赋予的定义与解释相同。</w:t>
          </w:r>
          <w:r>
            <w:tab/>
          </w:r>
          <w:r>
            <w:fldChar w:fldCharType="begin"/>
          </w:r>
          <w:r>
            <w:instrText xml:space="preserve"> PAGEREF _Toc3870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0123427F">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_Toc10079 </w:instrText>
          </w:r>
          <w:r>
            <w:rPr>
              <w:rFonts w:hint="eastAsia" w:ascii="宋体" w:hAnsi="宋体" w:eastAsia="宋体" w:cs="宋体"/>
              <w:bCs/>
              <w:szCs w:val="28"/>
              <w:highlight w:val="none"/>
            </w:rPr>
            <w:fldChar w:fldCharType="separate"/>
          </w:r>
          <w:r>
            <w:rPr>
              <w:rFonts w:hint="eastAsia" w:ascii="宋体" w:hAnsi="宋体" w:cs="宋体"/>
              <w:highlight w:val="none"/>
            </w:rPr>
            <w:t>六、立约与生效</w:t>
          </w:r>
          <w:r>
            <w:tab/>
          </w:r>
          <w:r>
            <w:fldChar w:fldCharType="begin"/>
          </w:r>
          <w:r>
            <w:instrText xml:space="preserve"> PAGEREF _Toc10079 \h </w:instrText>
          </w:r>
          <w:r>
            <w:fldChar w:fldCharType="separate"/>
          </w:r>
          <w:r>
            <w:t>20</w:t>
          </w:r>
          <w:r>
            <w:fldChar w:fldCharType="end"/>
          </w:r>
          <w:r>
            <w:rPr>
              <w:rFonts w:hint="eastAsia" w:ascii="宋体" w:hAnsi="宋体" w:eastAsia="宋体" w:cs="宋体"/>
              <w:bCs/>
              <w:color w:val="auto"/>
              <w:szCs w:val="28"/>
              <w:highlight w:val="none"/>
            </w:rPr>
            <w:fldChar w:fldCharType="end"/>
          </w:r>
        </w:p>
        <w:p w14:paraId="1C0E4978">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_Toc8715 </w:instrText>
          </w:r>
          <w:r>
            <w:rPr>
              <w:rFonts w:hint="eastAsia" w:ascii="宋体" w:hAnsi="宋体" w:eastAsia="宋体" w:cs="宋体"/>
              <w:bCs/>
              <w:szCs w:val="28"/>
              <w:highlight w:val="none"/>
            </w:rPr>
            <w:fldChar w:fldCharType="separate"/>
          </w:r>
          <w:r>
            <w:rPr>
              <w:rFonts w:hint="eastAsia" w:ascii="宋体" w:hAnsi="宋体" w:cs="宋体"/>
              <w:highlight w:val="none"/>
            </w:rPr>
            <w:t>七、合同生效</w:t>
          </w:r>
          <w:r>
            <w:tab/>
          </w:r>
          <w:r>
            <w:fldChar w:fldCharType="begin"/>
          </w:r>
          <w:r>
            <w:instrText xml:space="preserve"> PAGEREF _Toc8715 \h </w:instrText>
          </w:r>
          <w:r>
            <w:fldChar w:fldCharType="separate"/>
          </w:r>
          <w:r>
            <w:t>21</w:t>
          </w:r>
          <w:r>
            <w:fldChar w:fldCharType="end"/>
          </w:r>
          <w:r>
            <w:rPr>
              <w:rFonts w:hint="eastAsia" w:ascii="宋体" w:hAnsi="宋体" w:eastAsia="宋体" w:cs="宋体"/>
              <w:bCs/>
              <w:color w:val="auto"/>
              <w:szCs w:val="28"/>
              <w:highlight w:val="none"/>
            </w:rPr>
            <w:fldChar w:fldCharType="end"/>
          </w:r>
        </w:p>
        <w:p w14:paraId="23050648">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_Toc13483 </w:instrText>
          </w:r>
          <w:r>
            <w:rPr>
              <w:rFonts w:hint="eastAsia" w:ascii="宋体" w:hAnsi="宋体" w:eastAsia="宋体" w:cs="宋体"/>
              <w:bCs/>
              <w:szCs w:val="28"/>
              <w:highlight w:val="none"/>
            </w:rPr>
            <w:fldChar w:fldCharType="separate"/>
          </w:r>
          <w:r>
            <w:rPr>
              <w:rFonts w:hint="eastAsia" w:ascii="宋体" w:hAnsi="宋体" w:cs="宋体"/>
              <w:highlight w:val="none"/>
            </w:rPr>
            <w:t>八、合同份数</w:t>
          </w:r>
          <w:r>
            <w:tab/>
          </w:r>
          <w:r>
            <w:fldChar w:fldCharType="begin"/>
          </w:r>
          <w:r>
            <w:instrText xml:space="preserve"> PAGEREF _Toc13483 \h </w:instrText>
          </w:r>
          <w:r>
            <w:fldChar w:fldCharType="separate"/>
          </w:r>
          <w:r>
            <w:t>21</w:t>
          </w:r>
          <w:r>
            <w:fldChar w:fldCharType="end"/>
          </w:r>
          <w:r>
            <w:rPr>
              <w:rFonts w:hint="eastAsia" w:ascii="宋体" w:hAnsi="宋体" w:eastAsia="宋体" w:cs="宋体"/>
              <w:bCs/>
              <w:color w:val="auto"/>
              <w:szCs w:val="28"/>
              <w:highlight w:val="none"/>
            </w:rPr>
            <w:fldChar w:fldCharType="end"/>
          </w:r>
        </w:p>
        <w:p w14:paraId="2E1E68EA">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_Toc19983 </w:instrText>
          </w:r>
          <w:r>
            <w:rPr>
              <w:rFonts w:hint="eastAsia" w:ascii="宋体" w:hAnsi="宋体" w:eastAsia="宋体" w:cs="宋体"/>
              <w:bCs/>
              <w:szCs w:val="28"/>
              <w:highlight w:val="none"/>
            </w:rPr>
            <w:fldChar w:fldCharType="separate"/>
          </w:r>
          <w:r>
            <w:rPr>
              <w:rFonts w:hint="eastAsia" w:ascii="宋体" w:hAnsi="宋体" w:cs="宋体"/>
              <w:szCs w:val="32"/>
              <w:highlight w:val="none"/>
            </w:rPr>
            <w:t>第二部分  合同条款</w:t>
          </w:r>
          <w:r>
            <w:tab/>
          </w:r>
          <w:r>
            <w:fldChar w:fldCharType="begin"/>
          </w:r>
          <w:r>
            <w:instrText xml:space="preserve"> PAGEREF _Toc19983 \h </w:instrText>
          </w:r>
          <w:r>
            <w:fldChar w:fldCharType="separate"/>
          </w:r>
          <w:r>
            <w:t>22</w:t>
          </w:r>
          <w:r>
            <w:fldChar w:fldCharType="end"/>
          </w:r>
          <w:r>
            <w:rPr>
              <w:rFonts w:hint="eastAsia" w:ascii="宋体" w:hAnsi="宋体" w:eastAsia="宋体" w:cs="宋体"/>
              <w:bCs/>
              <w:color w:val="auto"/>
              <w:szCs w:val="28"/>
              <w:highlight w:val="none"/>
            </w:rPr>
            <w:fldChar w:fldCharType="end"/>
          </w:r>
        </w:p>
        <w:p w14:paraId="5E69FEA9">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_Toc17035 </w:instrText>
          </w:r>
          <w:r>
            <w:rPr>
              <w:rFonts w:hint="eastAsia" w:ascii="宋体" w:hAnsi="宋体" w:eastAsia="宋体" w:cs="宋体"/>
              <w:bCs/>
              <w:szCs w:val="28"/>
              <w:highlight w:val="none"/>
            </w:rPr>
            <w:fldChar w:fldCharType="separate"/>
          </w:r>
          <w:r>
            <w:rPr>
              <w:rFonts w:hint="eastAsia" w:ascii="宋体" w:hAnsi="宋体" w:cs="宋体"/>
              <w:szCs w:val="24"/>
              <w:highlight w:val="none"/>
            </w:rPr>
            <w:t>1、定义与解释</w:t>
          </w:r>
          <w:r>
            <w:tab/>
          </w:r>
          <w:r>
            <w:fldChar w:fldCharType="begin"/>
          </w:r>
          <w:r>
            <w:instrText xml:space="preserve"> PAGEREF _Toc17035 \h </w:instrText>
          </w:r>
          <w:r>
            <w:fldChar w:fldCharType="separate"/>
          </w:r>
          <w:r>
            <w:t>22</w:t>
          </w:r>
          <w:r>
            <w:fldChar w:fldCharType="end"/>
          </w:r>
          <w:r>
            <w:rPr>
              <w:rFonts w:hint="eastAsia" w:ascii="宋体" w:hAnsi="宋体" w:eastAsia="宋体" w:cs="宋体"/>
              <w:bCs/>
              <w:color w:val="auto"/>
              <w:szCs w:val="28"/>
              <w:highlight w:val="none"/>
            </w:rPr>
            <w:fldChar w:fldCharType="end"/>
          </w:r>
        </w:p>
        <w:p w14:paraId="5592E630">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_Toc17869 </w:instrText>
          </w:r>
          <w:r>
            <w:rPr>
              <w:rFonts w:hint="eastAsia" w:ascii="宋体" w:hAnsi="宋体" w:eastAsia="宋体" w:cs="宋体"/>
              <w:bCs/>
              <w:szCs w:val="28"/>
              <w:highlight w:val="none"/>
            </w:rPr>
            <w:fldChar w:fldCharType="separate"/>
          </w:r>
          <w:r>
            <w:rPr>
              <w:rFonts w:hint="eastAsia" w:ascii="宋体" w:hAnsi="宋体" w:cs="宋体"/>
              <w:szCs w:val="24"/>
            </w:rPr>
            <w:t xml:space="preserve">2、 </w:t>
          </w:r>
          <w:r>
            <w:rPr>
              <w:rFonts w:hint="eastAsia" w:ascii="宋体" w:hAnsi="宋体" w:cs="宋体"/>
              <w:szCs w:val="24"/>
              <w:highlight w:val="none"/>
            </w:rPr>
            <w:t>工程范围</w:t>
          </w:r>
          <w:r>
            <w:tab/>
          </w:r>
          <w:r>
            <w:fldChar w:fldCharType="begin"/>
          </w:r>
          <w:r>
            <w:instrText xml:space="preserve"> PAGEREF _Toc17869 \h </w:instrText>
          </w:r>
          <w:r>
            <w:fldChar w:fldCharType="separate"/>
          </w:r>
          <w:r>
            <w:t>25</w:t>
          </w:r>
          <w:r>
            <w:fldChar w:fldCharType="end"/>
          </w:r>
          <w:r>
            <w:rPr>
              <w:rFonts w:hint="eastAsia" w:ascii="宋体" w:hAnsi="宋体" w:eastAsia="宋体" w:cs="宋体"/>
              <w:bCs/>
              <w:color w:val="auto"/>
              <w:szCs w:val="28"/>
              <w:highlight w:val="none"/>
            </w:rPr>
            <w:fldChar w:fldCharType="end"/>
          </w:r>
        </w:p>
        <w:p w14:paraId="7CCBDCE8">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_Toc29144 </w:instrText>
          </w:r>
          <w:r>
            <w:rPr>
              <w:rFonts w:hint="eastAsia" w:ascii="宋体" w:hAnsi="宋体" w:eastAsia="宋体" w:cs="宋体"/>
              <w:bCs/>
              <w:szCs w:val="28"/>
              <w:highlight w:val="none"/>
            </w:rPr>
            <w:fldChar w:fldCharType="separate"/>
          </w:r>
          <w:r>
            <w:rPr>
              <w:rFonts w:hint="eastAsia" w:ascii="宋体" w:hAnsi="宋体" w:cs="宋体"/>
              <w:szCs w:val="24"/>
              <w:highlight w:val="none"/>
            </w:rPr>
            <w:t>3、工程价款及支付</w:t>
          </w:r>
          <w:r>
            <w:tab/>
          </w:r>
          <w:r>
            <w:fldChar w:fldCharType="begin"/>
          </w:r>
          <w:r>
            <w:instrText xml:space="preserve"> PAGEREF _Toc29144 \h </w:instrText>
          </w:r>
          <w:r>
            <w:fldChar w:fldCharType="separate"/>
          </w:r>
          <w:r>
            <w:t>25</w:t>
          </w:r>
          <w:r>
            <w:fldChar w:fldCharType="end"/>
          </w:r>
          <w:r>
            <w:rPr>
              <w:rFonts w:hint="eastAsia" w:ascii="宋体" w:hAnsi="宋体" w:eastAsia="宋体" w:cs="宋体"/>
              <w:bCs/>
              <w:color w:val="auto"/>
              <w:szCs w:val="28"/>
              <w:highlight w:val="none"/>
            </w:rPr>
            <w:fldChar w:fldCharType="end"/>
          </w:r>
        </w:p>
        <w:p w14:paraId="0E074BC3">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_Toc1142 </w:instrText>
          </w:r>
          <w:r>
            <w:rPr>
              <w:rFonts w:hint="eastAsia" w:ascii="宋体" w:hAnsi="宋体" w:eastAsia="宋体" w:cs="宋体"/>
              <w:bCs/>
              <w:szCs w:val="28"/>
              <w:highlight w:val="none"/>
            </w:rPr>
            <w:fldChar w:fldCharType="separate"/>
          </w:r>
          <w:r>
            <w:rPr>
              <w:rFonts w:hint="eastAsia" w:ascii="宋体" w:hAnsi="宋体" w:cs="宋体"/>
              <w:szCs w:val="24"/>
              <w:highlight w:val="none"/>
            </w:rPr>
            <w:t>4、双方当事人的一般权利与义务</w:t>
          </w:r>
          <w:r>
            <w:tab/>
          </w:r>
          <w:r>
            <w:fldChar w:fldCharType="begin"/>
          </w:r>
          <w:r>
            <w:instrText xml:space="preserve"> PAGEREF _Toc1142 \h </w:instrText>
          </w:r>
          <w:r>
            <w:fldChar w:fldCharType="separate"/>
          </w:r>
          <w:r>
            <w:t>26</w:t>
          </w:r>
          <w:r>
            <w:fldChar w:fldCharType="end"/>
          </w:r>
          <w:r>
            <w:rPr>
              <w:rFonts w:hint="eastAsia" w:ascii="宋体" w:hAnsi="宋体" w:eastAsia="宋体" w:cs="宋体"/>
              <w:bCs/>
              <w:color w:val="auto"/>
              <w:szCs w:val="28"/>
              <w:highlight w:val="none"/>
            </w:rPr>
            <w:fldChar w:fldCharType="end"/>
          </w:r>
        </w:p>
        <w:p w14:paraId="484CD7A7">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_Toc8143 </w:instrText>
          </w:r>
          <w:r>
            <w:rPr>
              <w:rFonts w:hint="eastAsia" w:ascii="宋体" w:hAnsi="宋体" w:eastAsia="宋体" w:cs="宋体"/>
              <w:bCs/>
              <w:szCs w:val="28"/>
              <w:highlight w:val="none"/>
            </w:rPr>
            <w:fldChar w:fldCharType="separate"/>
          </w:r>
          <w:r>
            <w:rPr>
              <w:rFonts w:hint="eastAsia" w:ascii="宋体" w:hAnsi="宋体" w:cs="宋体"/>
              <w:highlight w:val="none"/>
            </w:rPr>
            <w:t>5、技术与设计</w:t>
          </w:r>
          <w:r>
            <w:tab/>
          </w:r>
          <w:r>
            <w:fldChar w:fldCharType="begin"/>
          </w:r>
          <w:r>
            <w:instrText xml:space="preserve"> PAGEREF _Toc8143 \h </w:instrText>
          </w:r>
          <w:r>
            <w:fldChar w:fldCharType="separate"/>
          </w:r>
          <w:r>
            <w:t>29</w:t>
          </w:r>
          <w:r>
            <w:fldChar w:fldCharType="end"/>
          </w:r>
          <w:r>
            <w:rPr>
              <w:rFonts w:hint="eastAsia" w:ascii="宋体" w:hAnsi="宋体" w:eastAsia="宋体" w:cs="宋体"/>
              <w:bCs/>
              <w:color w:val="auto"/>
              <w:szCs w:val="28"/>
              <w:highlight w:val="none"/>
            </w:rPr>
            <w:fldChar w:fldCharType="end"/>
          </w:r>
        </w:p>
        <w:p w14:paraId="6093D8F2">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_Toc19932 </w:instrText>
          </w:r>
          <w:r>
            <w:rPr>
              <w:rFonts w:hint="eastAsia" w:ascii="宋体" w:hAnsi="宋体" w:eastAsia="宋体" w:cs="宋体"/>
              <w:bCs/>
              <w:szCs w:val="28"/>
              <w:highlight w:val="none"/>
            </w:rPr>
            <w:fldChar w:fldCharType="separate"/>
          </w:r>
          <w:r>
            <w:rPr>
              <w:rFonts w:hint="eastAsia" w:ascii="宋体" w:hAnsi="宋体" w:cs="宋体"/>
              <w:szCs w:val="24"/>
              <w:highlight w:val="none"/>
            </w:rPr>
            <w:t>6、物资供应</w:t>
          </w:r>
          <w:r>
            <w:tab/>
          </w:r>
          <w:r>
            <w:fldChar w:fldCharType="begin"/>
          </w:r>
          <w:r>
            <w:instrText xml:space="preserve"> PAGEREF _Toc19932 \h </w:instrText>
          </w:r>
          <w:r>
            <w:fldChar w:fldCharType="separate"/>
          </w:r>
          <w:r>
            <w:t>29</w:t>
          </w:r>
          <w:r>
            <w:fldChar w:fldCharType="end"/>
          </w:r>
          <w:r>
            <w:rPr>
              <w:rFonts w:hint="eastAsia" w:ascii="宋体" w:hAnsi="宋体" w:eastAsia="宋体" w:cs="宋体"/>
              <w:bCs/>
              <w:color w:val="auto"/>
              <w:szCs w:val="28"/>
              <w:highlight w:val="none"/>
            </w:rPr>
            <w:fldChar w:fldCharType="end"/>
          </w:r>
        </w:p>
        <w:p w14:paraId="33C955CB">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_Toc5723 </w:instrText>
          </w:r>
          <w:r>
            <w:rPr>
              <w:rFonts w:hint="eastAsia" w:ascii="宋体" w:hAnsi="宋体" w:eastAsia="宋体" w:cs="宋体"/>
              <w:bCs/>
              <w:szCs w:val="28"/>
              <w:highlight w:val="none"/>
            </w:rPr>
            <w:fldChar w:fldCharType="separate"/>
          </w:r>
          <w:r>
            <w:rPr>
              <w:rFonts w:hint="eastAsia" w:ascii="宋体" w:hAnsi="宋体" w:cs="宋体"/>
              <w:szCs w:val="24"/>
              <w:highlight w:val="none"/>
            </w:rPr>
            <w:t>7、工程施工</w:t>
          </w:r>
          <w:r>
            <w:tab/>
          </w:r>
          <w:r>
            <w:fldChar w:fldCharType="begin"/>
          </w:r>
          <w:r>
            <w:instrText xml:space="preserve"> PAGEREF _Toc5723 \h </w:instrText>
          </w:r>
          <w:r>
            <w:fldChar w:fldCharType="separate"/>
          </w:r>
          <w:r>
            <w:t>32</w:t>
          </w:r>
          <w:r>
            <w:fldChar w:fldCharType="end"/>
          </w:r>
          <w:r>
            <w:rPr>
              <w:rFonts w:hint="eastAsia" w:ascii="宋体" w:hAnsi="宋体" w:eastAsia="宋体" w:cs="宋体"/>
              <w:bCs/>
              <w:color w:val="auto"/>
              <w:szCs w:val="28"/>
              <w:highlight w:val="none"/>
            </w:rPr>
            <w:fldChar w:fldCharType="end"/>
          </w:r>
        </w:p>
        <w:p w14:paraId="630CCC86">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_Toc3093 </w:instrText>
          </w:r>
          <w:r>
            <w:rPr>
              <w:rFonts w:hint="eastAsia" w:ascii="宋体" w:hAnsi="宋体" w:eastAsia="宋体" w:cs="宋体"/>
              <w:bCs/>
              <w:szCs w:val="28"/>
              <w:highlight w:val="none"/>
            </w:rPr>
            <w:fldChar w:fldCharType="separate"/>
          </w:r>
          <w:r>
            <w:rPr>
              <w:rFonts w:hint="eastAsia" w:ascii="宋体" w:hAnsi="宋体" w:cs="宋体"/>
              <w:szCs w:val="21"/>
              <w:highlight w:val="none"/>
            </w:rPr>
            <w:t>8、并网启动试运前质量监督检查</w:t>
          </w:r>
          <w:r>
            <w:tab/>
          </w:r>
          <w:r>
            <w:fldChar w:fldCharType="begin"/>
          </w:r>
          <w:r>
            <w:instrText xml:space="preserve"> PAGEREF _Toc3093 \h </w:instrText>
          </w:r>
          <w:r>
            <w:fldChar w:fldCharType="separate"/>
          </w:r>
          <w:r>
            <w:t>33</w:t>
          </w:r>
          <w:r>
            <w:fldChar w:fldCharType="end"/>
          </w:r>
          <w:r>
            <w:rPr>
              <w:rFonts w:hint="eastAsia" w:ascii="宋体" w:hAnsi="宋体" w:eastAsia="宋体" w:cs="宋体"/>
              <w:bCs/>
              <w:color w:val="auto"/>
              <w:szCs w:val="28"/>
              <w:highlight w:val="none"/>
            </w:rPr>
            <w:fldChar w:fldCharType="end"/>
          </w:r>
        </w:p>
        <w:p w14:paraId="60B4D843">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_Toc10160 </w:instrText>
          </w:r>
          <w:r>
            <w:rPr>
              <w:rFonts w:hint="eastAsia" w:ascii="宋体" w:hAnsi="宋体" w:eastAsia="宋体" w:cs="宋体"/>
              <w:bCs/>
              <w:szCs w:val="28"/>
              <w:highlight w:val="none"/>
            </w:rPr>
            <w:fldChar w:fldCharType="separate"/>
          </w:r>
          <w:r>
            <w:rPr>
              <w:rFonts w:hint="eastAsia" w:ascii="宋体" w:hAnsi="宋体" w:cs="宋体"/>
              <w:szCs w:val="21"/>
              <w:highlight w:val="none"/>
            </w:rPr>
            <w:t>9、并网试运行</w:t>
          </w:r>
          <w:r>
            <w:tab/>
          </w:r>
          <w:r>
            <w:fldChar w:fldCharType="begin"/>
          </w:r>
          <w:r>
            <w:instrText xml:space="preserve"> PAGEREF _Toc10160 \h </w:instrText>
          </w:r>
          <w:r>
            <w:fldChar w:fldCharType="separate"/>
          </w:r>
          <w:r>
            <w:t>34</w:t>
          </w:r>
          <w:r>
            <w:fldChar w:fldCharType="end"/>
          </w:r>
          <w:r>
            <w:rPr>
              <w:rFonts w:hint="eastAsia" w:ascii="宋体" w:hAnsi="宋体" w:eastAsia="宋体" w:cs="宋体"/>
              <w:bCs/>
              <w:color w:val="auto"/>
              <w:szCs w:val="28"/>
              <w:highlight w:val="none"/>
            </w:rPr>
            <w:fldChar w:fldCharType="end"/>
          </w:r>
        </w:p>
        <w:p w14:paraId="28794785">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_Toc24374 </w:instrText>
          </w:r>
          <w:r>
            <w:rPr>
              <w:rFonts w:hint="eastAsia" w:ascii="宋体" w:hAnsi="宋体" w:eastAsia="宋体" w:cs="宋体"/>
              <w:bCs/>
              <w:szCs w:val="28"/>
              <w:highlight w:val="none"/>
            </w:rPr>
            <w:fldChar w:fldCharType="separate"/>
          </w:r>
          <w:r>
            <w:rPr>
              <w:rFonts w:hint="eastAsia" w:ascii="宋体" w:hAnsi="宋体" w:cs="宋体"/>
              <w:szCs w:val="21"/>
              <w:highlight w:val="none"/>
            </w:rPr>
            <w:t>10、移交生产</w:t>
          </w:r>
          <w:r>
            <w:tab/>
          </w:r>
          <w:r>
            <w:fldChar w:fldCharType="begin"/>
          </w:r>
          <w:r>
            <w:instrText xml:space="preserve"> PAGEREF _Toc24374 \h </w:instrText>
          </w:r>
          <w:r>
            <w:fldChar w:fldCharType="separate"/>
          </w:r>
          <w:r>
            <w:t>34</w:t>
          </w:r>
          <w:r>
            <w:fldChar w:fldCharType="end"/>
          </w:r>
          <w:r>
            <w:rPr>
              <w:rFonts w:hint="eastAsia" w:ascii="宋体" w:hAnsi="宋体" w:eastAsia="宋体" w:cs="宋体"/>
              <w:bCs/>
              <w:color w:val="auto"/>
              <w:szCs w:val="28"/>
              <w:highlight w:val="none"/>
            </w:rPr>
            <w:fldChar w:fldCharType="end"/>
          </w:r>
        </w:p>
        <w:p w14:paraId="188D5260">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_Toc22415 </w:instrText>
          </w:r>
          <w:r>
            <w:rPr>
              <w:rFonts w:hint="eastAsia" w:ascii="宋体" w:hAnsi="宋体" w:eastAsia="宋体" w:cs="宋体"/>
              <w:bCs/>
              <w:szCs w:val="28"/>
              <w:highlight w:val="none"/>
            </w:rPr>
            <w:fldChar w:fldCharType="separate"/>
          </w:r>
          <w:r>
            <w:rPr>
              <w:rFonts w:hint="eastAsia" w:ascii="宋体" w:hAnsi="宋体" w:cs="宋体"/>
              <w:szCs w:val="21"/>
              <w:highlight w:val="none"/>
            </w:rPr>
            <w:t>11、竣工验收</w:t>
          </w:r>
          <w:r>
            <w:tab/>
          </w:r>
          <w:r>
            <w:fldChar w:fldCharType="begin"/>
          </w:r>
          <w:r>
            <w:instrText xml:space="preserve"> PAGEREF _Toc22415 \h </w:instrText>
          </w:r>
          <w:r>
            <w:fldChar w:fldCharType="separate"/>
          </w:r>
          <w:r>
            <w:t>34</w:t>
          </w:r>
          <w:r>
            <w:fldChar w:fldCharType="end"/>
          </w:r>
          <w:r>
            <w:rPr>
              <w:rFonts w:hint="eastAsia" w:ascii="宋体" w:hAnsi="宋体" w:eastAsia="宋体" w:cs="宋体"/>
              <w:bCs/>
              <w:color w:val="auto"/>
              <w:szCs w:val="28"/>
              <w:highlight w:val="none"/>
            </w:rPr>
            <w:fldChar w:fldCharType="end"/>
          </w:r>
        </w:p>
        <w:p w14:paraId="74C8B8CC">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_Toc6129 </w:instrText>
          </w:r>
          <w:r>
            <w:rPr>
              <w:rFonts w:hint="eastAsia" w:ascii="宋体" w:hAnsi="宋体" w:eastAsia="宋体" w:cs="宋体"/>
              <w:bCs/>
              <w:szCs w:val="28"/>
              <w:highlight w:val="none"/>
            </w:rPr>
            <w:fldChar w:fldCharType="separate"/>
          </w:r>
          <w:r>
            <w:rPr>
              <w:rFonts w:hint="eastAsia" w:ascii="宋体" w:hAnsi="宋体" w:cs="宋体"/>
              <w:szCs w:val="24"/>
              <w:highlight w:val="none"/>
            </w:rPr>
            <w:t>12、质保期</w:t>
          </w:r>
          <w:r>
            <w:tab/>
          </w:r>
          <w:r>
            <w:fldChar w:fldCharType="begin"/>
          </w:r>
          <w:r>
            <w:instrText xml:space="preserve"> PAGEREF _Toc6129 \h </w:instrText>
          </w:r>
          <w:r>
            <w:fldChar w:fldCharType="separate"/>
          </w:r>
          <w:r>
            <w:t>34</w:t>
          </w:r>
          <w:r>
            <w:fldChar w:fldCharType="end"/>
          </w:r>
          <w:r>
            <w:rPr>
              <w:rFonts w:hint="eastAsia" w:ascii="宋体" w:hAnsi="宋体" w:eastAsia="宋体" w:cs="宋体"/>
              <w:bCs/>
              <w:color w:val="auto"/>
              <w:szCs w:val="28"/>
              <w:highlight w:val="none"/>
            </w:rPr>
            <w:fldChar w:fldCharType="end"/>
          </w:r>
        </w:p>
        <w:p w14:paraId="698F4F63">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_Toc2037 </w:instrText>
          </w:r>
          <w:r>
            <w:rPr>
              <w:rFonts w:hint="eastAsia" w:ascii="宋体" w:hAnsi="宋体" w:eastAsia="宋体" w:cs="宋体"/>
              <w:bCs/>
              <w:szCs w:val="28"/>
              <w:highlight w:val="none"/>
            </w:rPr>
            <w:fldChar w:fldCharType="separate"/>
          </w:r>
          <w:r>
            <w:rPr>
              <w:rFonts w:hint="eastAsia" w:ascii="宋体" w:hAnsi="宋体" w:cs="宋体"/>
              <w:szCs w:val="24"/>
              <w:highlight w:val="none"/>
            </w:rPr>
            <w:t>13、违约责任和争议</w:t>
          </w:r>
          <w:r>
            <w:tab/>
          </w:r>
          <w:r>
            <w:fldChar w:fldCharType="begin"/>
          </w:r>
          <w:r>
            <w:instrText xml:space="preserve"> PAGEREF _Toc2037 \h </w:instrText>
          </w:r>
          <w:r>
            <w:fldChar w:fldCharType="separate"/>
          </w:r>
          <w:r>
            <w:t>34</w:t>
          </w:r>
          <w:r>
            <w:fldChar w:fldCharType="end"/>
          </w:r>
          <w:r>
            <w:rPr>
              <w:rFonts w:hint="eastAsia" w:ascii="宋体" w:hAnsi="宋体" w:eastAsia="宋体" w:cs="宋体"/>
              <w:bCs/>
              <w:color w:val="auto"/>
              <w:szCs w:val="28"/>
              <w:highlight w:val="none"/>
            </w:rPr>
            <w:fldChar w:fldCharType="end"/>
          </w:r>
        </w:p>
        <w:p w14:paraId="4DC8A8A0">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_Toc23579 </w:instrText>
          </w:r>
          <w:r>
            <w:rPr>
              <w:rFonts w:hint="eastAsia" w:ascii="宋体" w:hAnsi="宋体" w:eastAsia="宋体" w:cs="宋体"/>
              <w:bCs/>
              <w:szCs w:val="28"/>
              <w:highlight w:val="none"/>
            </w:rPr>
            <w:fldChar w:fldCharType="separate"/>
          </w:r>
          <w:r>
            <w:rPr>
              <w:rFonts w:hint="eastAsia" w:ascii="宋体" w:hAnsi="宋体" w:cs="宋体"/>
              <w:szCs w:val="24"/>
              <w:highlight w:val="none"/>
            </w:rPr>
            <w:t>14、合同解除</w:t>
          </w:r>
          <w:r>
            <w:tab/>
          </w:r>
          <w:r>
            <w:fldChar w:fldCharType="begin"/>
          </w:r>
          <w:r>
            <w:instrText xml:space="preserve"> PAGEREF _Toc23579 \h </w:instrText>
          </w:r>
          <w:r>
            <w:fldChar w:fldCharType="separate"/>
          </w:r>
          <w:r>
            <w:t>35</w:t>
          </w:r>
          <w:r>
            <w:fldChar w:fldCharType="end"/>
          </w:r>
          <w:r>
            <w:rPr>
              <w:rFonts w:hint="eastAsia" w:ascii="宋体" w:hAnsi="宋体" w:eastAsia="宋体" w:cs="宋体"/>
              <w:bCs/>
              <w:color w:val="auto"/>
              <w:szCs w:val="28"/>
              <w:highlight w:val="none"/>
            </w:rPr>
            <w:fldChar w:fldCharType="end"/>
          </w:r>
        </w:p>
        <w:p w14:paraId="267ED5C2">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_Toc27746 </w:instrText>
          </w:r>
          <w:r>
            <w:rPr>
              <w:rFonts w:hint="eastAsia" w:ascii="宋体" w:hAnsi="宋体" w:eastAsia="宋体" w:cs="宋体"/>
              <w:bCs/>
              <w:szCs w:val="28"/>
              <w:highlight w:val="none"/>
            </w:rPr>
            <w:fldChar w:fldCharType="separate"/>
          </w:r>
          <w:r>
            <w:rPr>
              <w:rFonts w:hint="eastAsia" w:ascii="宋体" w:hAnsi="宋体" w:cs="宋体"/>
              <w:szCs w:val="24"/>
              <w:highlight w:val="none"/>
            </w:rPr>
            <w:t>15、争议</w:t>
          </w:r>
          <w:r>
            <w:tab/>
          </w:r>
          <w:r>
            <w:fldChar w:fldCharType="begin"/>
          </w:r>
          <w:r>
            <w:instrText xml:space="preserve"> PAGEREF _Toc27746 \h </w:instrText>
          </w:r>
          <w:r>
            <w:fldChar w:fldCharType="separate"/>
          </w:r>
          <w:r>
            <w:t>36</w:t>
          </w:r>
          <w:r>
            <w:fldChar w:fldCharType="end"/>
          </w:r>
          <w:r>
            <w:rPr>
              <w:rFonts w:hint="eastAsia" w:ascii="宋体" w:hAnsi="宋体" w:eastAsia="宋体" w:cs="宋体"/>
              <w:bCs/>
              <w:color w:val="auto"/>
              <w:szCs w:val="28"/>
              <w:highlight w:val="none"/>
            </w:rPr>
            <w:fldChar w:fldCharType="end"/>
          </w:r>
        </w:p>
        <w:p w14:paraId="6E700CD5">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_Toc23399 </w:instrText>
          </w:r>
          <w:r>
            <w:rPr>
              <w:rFonts w:hint="eastAsia" w:ascii="宋体" w:hAnsi="宋体" w:eastAsia="宋体" w:cs="宋体"/>
              <w:bCs/>
              <w:szCs w:val="28"/>
              <w:highlight w:val="none"/>
            </w:rPr>
            <w:fldChar w:fldCharType="separate"/>
          </w:r>
          <w:r>
            <w:rPr>
              <w:rFonts w:hint="eastAsia" w:ascii="宋体" w:hAnsi="宋体" w:cs="宋体"/>
              <w:szCs w:val="24"/>
            </w:rPr>
            <w:t xml:space="preserve">16、 </w:t>
          </w:r>
          <w:r>
            <w:rPr>
              <w:rFonts w:hint="eastAsia" w:ascii="宋体" w:hAnsi="宋体" w:cs="宋体"/>
              <w:szCs w:val="24"/>
              <w:highlight w:val="none"/>
            </w:rPr>
            <w:t>补充约定</w:t>
          </w:r>
          <w:r>
            <w:tab/>
          </w:r>
          <w:r>
            <w:fldChar w:fldCharType="begin"/>
          </w:r>
          <w:r>
            <w:instrText xml:space="preserve"> PAGEREF _Toc23399 \h </w:instrText>
          </w:r>
          <w:r>
            <w:fldChar w:fldCharType="separate"/>
          </w:r>
          <w:r>
            <w:t>36</w:t>
          </w:r>
          <w:r>
            <w:fldChar w:fldCharType="end"/>
          </w:r>
          <w:r>
            <w:rPr>
              <w:rFonts w:hint="eastAsia" w:ascii="宋体" w:hAnsi="宋体" w:eastAsia="宋体" w:cs="宋体"/>
              <w:bCs/>
              <w:color w:val="auto"/>
              <w:szCs w:val="28"/>
              <w:highlight w:val="none"/>
            </w:rPr>
            <w:fldChar w:fldCharType="end"/>
          </w:r>
        </w:p>
        <w:p w14:paraId="72623DE2">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_Toc31934 </w:instrText>
          </w:r>
          <w:r>
            <w:rPr>
              <w:rFonts w:hint="eastAsia" w:ascii="宋体" w:hAnsi="宋体" w:eastAsia="宋体" w:cs="宋体"/>
              <w:bCs/>
              <w:szCs w:val="28"/>
              <w:highlight w:val="none"/>
            </w:rPr>
            <w:fldChar w:fldCharType="separate"/>
          </w:r>
          <w:r>
            <w:rPr>
              <w:rFonts w:hint="eastAsia" w:ascii="宋体" w:hAnsi="宋体" w:cs="宋体"/>
              <w:szCs w:val="24"/>
              <w:highlight w:val="none"/>
            </w:rPr>
            <w:t>17、其他</w:t>
          </w:r>
          <w:r>
            <w:tab/>
          </w:r>
          <w:r>
            <w:fldChar w:fldCharType="begin"/>
          </w:r>
          <w:r>
            <w:instrText xml:space="preserve"> PAGEREF _Toc31934 \h </w:instrText>
          </w:r>
          <w:r>
            <w:fldChar w:fldCharType="separate"/>
          </w:r>
          <w:r>
            <w:t>36</w:t>
          </w:r>
          <w:r>
            <w:fldChar w:fldCharType="end"/>
          </w:r>
          <w:r>
            <w:rPr>
              <w:rFonts w:hint="eastAsia" w:ascii="宋体" w:hAnsi="宋体" w:eastAsia="宋体" w:cs="宋体"/>
              <w:bCs/>
              <w:color w:val="auto"/>
              <w:szCs w:val="28"/>
              <w:highlight w:val="none"/>
            </w:rPr>
            <w:fldChar w:fldCharType="end"/>
          </w:r>
        </w:p>
        <w:p w14:paraId="1CA7568D">
          <w:pPr>
            <w:pStyle w:val="32"/>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_Toc12656 </w:instrText>
          </w:r>
          <w:r>
            <w:rPr>
              <w:rFonts w:hint="eastAsia" w:ascii="宋体" w:hAnsi="宋体" w:eastAsia="宋体" w:cs="宋体"/>
              <w:bCs/>
              <w:szCs w:val="28"/>
              <w:highlight w:val="none"/>
            </w:rPr>
            <w:fldChar w:fldCharType="separate"/>
          </w:r>
          <w:r>
            <w:rPr>
              <w:rFonts w:hint="eastAsia" w:ascii="宋体" w:hAnsi="宋体" w:cs="宋体"/>
              <w:szCs w:val="32"/>
              <w:highlight w:val="none"/>
            </w:rPr>
            <w:t>第三部分 合同附件</w:t>
          </w:r>
          <w:r>
            <w:tab/>
          </w:r>
          <w:r>
            <w:fldChar w:fldCharType="begin"/>
          </w:r>
          <w:r>
            <w:instrText xml:space="preserve"> PAGEREF _Toc12656 \h </w:instrText>
          </w:r>
          <w:r>
            <w:fldChar w:fldCharType="separate"/>
          </w:r>
          <w:r>
            <w:t>38</w:t>
          </w:r>
          <w:r>
            <w:fldChar w:fldCharType="end"/>
          </w:r>
          <w:r>
            <w:rPr>
              <w:rFonts w:hint="eastAsia" w:ascii="宋体" w:hAnsi="宋体" w:eastAsia="宋体" w:cs="宋体"/>
              <w:bCs/>
              <w:color w:val="auto"/>
              <w:szCs w:val="28"/>
              <w:highlight w:val="none"/>
            </w:rPr>
            <w:fldChar w:fldCharType="end"/>
          </w:r>
        </w:p>
        <w:p w14:paraId="759CDD78">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_Toc23910 </w:instrText>
          </w:r>
          <w:r>
            <w:rPr>
              <w:rFonts w:hint="eastAsia" w:ascii="宋体" w:hAnsi="宋体" w:eastAsia="宋体" w:cs="宋体"/>
              <w:bCs/>
              <w:szCs w:val="28"/>
              <w:highlight w:val="none"/>
            </w:rPr>
            <w:fldChar w:fldCharType="separate"/>
          </w:r>
          <w:r>
            <w:rPr>
              <w:rFonts w:hint="eastAsia" w:ascii="宋体" w:hAnsi="宋体" w:cs="宋体"/>
              <w:bCs/>
              <w:szCs w:val="24"/>
              <w:highlight w:val="none"/>
            </w:rPr>
            <w:t>附件一：工程质量保修书</w:t>
          </w:r>
          <w:r>
            <w:tab/>
          </w:r>
          <w:r>
            <w:fldChar w:fldCharType="begin"/>
          </w:r>
          <w:r>
            <w:instrText xml:space="preserve"> PAGEREF _Toc23910 \h </w:instrText>
          </w:r>
          <w:r>
            <w:fldChar w:fldCharType="separate"/>
          </w:r>
          <w:r>
            <w:t>38</w:t>
          </w:r>
          <w:r>
            <w:fldChar w:fldCharType="end"/>
          </w:r>
          <w:r>
            <w:rPr>
              <w:rFonts w:hint="eastAsia" w:ascii="宋体" w:hAnsi="宋体" w:eastAsia="宋体" w:cs="宋体"/>
              <w:bCs/>
              <w:color w:val="auto"/>
              <w:szCs w:val="28"/>
              <w:highlight w:val="none"/>
            </w:rPr>
            <w:fldChar w:fldCharType="end"/>
          </w:r>
        </w:p>
        <w:p w14:paraId="5E785A30">
          <w:pPr>
            <w:pStyle w:val="38"/>
            <w:tabs>
              <w:tab w:val="right" w:leader="dot" w:pos="9355"/>
              <w:tab w:val="clear" w:pos="9030"/>
            </w:tabs>
          </w:pPr>
          <w:r>
            <w:rPr>
              <w:rFonts w:hint="eastAsia" w:ascii="宋体" w:hAnsi="宋体" w:eastAsia="宋体" w:cs="宋体"/>
              <w:bCs/>
              <w:color w:val="auto"/>
              <w:szCs w:val="28"/>
              <w:highlight w:val="none"/>
            </w:rPr>
            <w:fldChar w:fldCharType="begin"/>
          </w:r>
          <w:r>
            <w:rPr>
              <w:rFonts w:hint="eastAsia" w:ascii="宋体" w:hAnsi="宋体" w:eastAsia="宋体" w:cs="宋体"/>
              <w:bCs/>
              <w:szCs w:val="28"/>
              <w:highlight w:val="none"/>
            </w:rPr>
            <w:instrText xml:space="preserve"> HYPERLINK \l _Toc32470 </w:instrText>
          </w:r>
          <w:r>
            <w:rPr>
              <w:rFonts w:hint="eastAsia" w:ascii="宋体" w:hAnsi="宋体" w:eastAsia="宋体" w:cs="宋体"/>
              <w:bCs/>
              <w:szCs w:val="28"/>
              <w:highlight w:val="none"/>
            </w:rPr>
            <w:fldChar w:fldCharType="separate"/>
          </w:r>
          <w:r>
            <w:rPr>
              <w:rFonts w:hint="eastAsia" w:ascii="宋体" w:hAnsi="宋体" w:cs="宋体"/>
              <w:bCs/>
              <w:szCs w:val="24"/>
              <w:highlight w:val="none"/>
            </w:rPr>
            <w:t>附件二：分项价格表</w:t>
          </w:r>
          <w:r>
            <w:tab/>
          </w:r>
          <w:r>
            <w:fldChar w:fldCharType="begin"/>
          </w:r>
          <w:r>
            <w:instrText xml:space="preserve"> PAGEREF _Toc32470 \h </w:instrText>
          </w:r>
          <w:r>
            <w:fldChar w:fldCharType="separate"/>
          </w:r>
          <w:r>
            <w:t>40</w:t>
          </w:r>
          <w:r>
            <w:fldChar w:fldCharType="end"/>
          </w:r>
          <w:r>
            <w:rPr>
              <w:rFonts w:hint="eastAsia" w:ascii="宋体" w:hAnsi="宋体" w:eastAsia="宋体" w:cs="宋体"/>
              <w:bCs/>
              <w:color w:val="auto"/>
              <w:szCs w:val="28"/>
              <w:highlight w:val="none"/>
            </w:rPr>
            <w:fldChar w:fldCharType="end"/>
          </w:r>
        </w:p>
        <w:p w14:paraId="74FC399A">
          <w:pPr>
            <w:pStyle w:val="38"/>
            <w:tabs>
              <w:tab w:val="right" w:leader="dot" w:pos="9355"/>
              <w:tab w:val="clear" w:pos="9030"/>
            </w:tabs>
            <w:spacing w:line="240" w:lineRule="auto"/>
            <w:rPr>
              <w:rFonts w:hint="eastAsia" w:ascii="宋体" w:hAnsi="宋体" w:eastAsia="宋体" w:cs="宋体"/>
              <w:b/>
              <w:bCs/>
              <w:color w:val="auto"/>
              <w:sz w:val="28"/>
              <w:szCs w:val="28"/>
              <w:highlight w:val="none"/>
            </w:rPr>
          </w:pPr>
          <w:r>
            <w:rPr>
              <w:rFonts w:hint="eastAsia" w:ascii="宋体" w:hAnsi="宋体" w:eastAsia="宋体" w:cs="宋体"/>
              <w:bCs/>
              <w:color w:val="auto"/>
              <w:szCs w:val="28"/>
              <w:highlight w:val="none"/>
            </w:rPr>
            <w:fldChar w:fldCharType="end"/>
          </w:r>
        </w:p>
      </w:sdtContent>
    </w:sdt>
    <w:p w14:paraId="7F99C1BF">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528109DB">
      <w:pPr>
        <w:pStyle w:val="58"/>
        <w:rPr>
          <w:rFonts w:hint="eastAsia"/>
        </w:rPr>
        <w:sectPr>
          <w:headerReference r:id="rId7" w:type="default"/>
          <w:footerReference r:id="rId8" w:type="default"/>
          <w:pgSz w:w="11906" w:h="16838"/>
          <w:pgMar w:top="1191" w:right="1247" w:bottom="1191" w:left="1304" w:header="340" w:footer="964" w:gutter="0"/>
          <w:pgNumType w:fmt="decimal" w:start="1"/>
          <w:cols w:space="425" w:num="1"/>
          <w:docGrid w:type="lines" w:linePitch="312" w:charSpace="0"/>
        </w:sectPr>
      </w:pPr>
    </w:p>
    <w:p w14:paraId="0608D240">
      <w:pPr>
        <w:ind w:left="0" w:leftChars="0" w:firstLine="0" w:firstLineChars="0"/>
        <w:jc w:val="center"/>
        <w:outlineLvl w:val="0"/>
        <w:rPr>
          <w:rFonts w:hint="eastAsia" w:ascii="宋体" w:hAnsi="宋体" w:eastAsia="宋体" w:cs="宋体"/>
          <w:b/>
          <w:bCs/>
          <w:color w:val="auto"/>
          <w:sz w:val="28"/>
          <w:szCs w:val="28"/>
          <w:highlight w:val="none"/>
        </w:rPr>
      </w:pPr>
      <w:bookmarkStart w:id="0" w:name="_Toc12242"/>
      <w:bookmarkStart w:id="1" w:name="_Toc13562"/>
      <w:r>
        <w:rPr>
          <w:rFonts w:hint="eastAsia" w:ascii="宋体" w:hAnsi="宋体" w:eastAsia="宋体" w:cs="宋体"/>
          <w:b/>
          <w:bCs/>
          <w:color w:val="auto"/>
          <w:sz w:val="28"/>
          <w:szCs w:val="28"/>
          <w:highlight w:val="none"/>
        </w:rPr>
        <w:t>第一章  招标</w:t>
      </w:r>
      <w:r>
        <w:rPr>
          <w:rFonts w:hint="eastAsia" w:ascii="宋体" w:hAnsi="宋体" w:eastAsia="宋体" w:cs="宋体"/>
          <w:b/>
          <w:bCs/>
          <w:color w:val="auto"/>
          <w:sz w:val="28"/>
          <w:szCs w:val="28"/>
          <w:highlight w:val="none"/>
          <w:lang w:val="en-US" w:eastAsia="zh-CN"/>
        </w:rPr>
        <w:t>概况</w:t>
      </w:r>
      <w:bookmarkEnd w:id="0"/>
      <w:bookmarkEnd w:id="1"/>
    </w:p>
    <w:p w14:paraId="413DD79D">
      <w:pPr>
        <w:spacing w:before="120" w:after="120" w:line="360" w:lineRule="auto"/>
        <w:ind w:firstLine="420" w:firstLineChars="200"/>
        <w:outlineLvl w:val="1"/>
        <w:rPr>
          <w:rFonts w:hint="eastAsia" w:ascii="宋体" w:hAnsi="宋体" w:eastAsia="宋体" w:cs="宋体"/>
          <w:color w:val="auto"/>
          <w:highlight w:val="none"/>
        </w:rPr>
      </w:pPr>
      <w:bookmarkStart w:id="2" w:name="_Toc19117"/>
      <w:bookmarkStart w:id="3" w:name="_Toc9427"/>
      <w:bookmarkStart w:id="4" w:name="_Toc344"/>
      <w:bookmarkStart w:id="5" w:name="_Toc454984807"/>
      <w:bookmarkStart w:id="6" w:name="_Toc535828604"/>
      <w:bookmarkStart w:id="7" w:name="_Toc526775897"/>
      <w:bookmarkStart w:id="8" w:name="_Toc332640096"/>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项目概况与招标范围</w:t>
      </w:r>
      <w:bookmarkEnd w:id="2"/>
      <w:bookmarkEnd w:id="3"/>
      <w:bookmarkEnd w:id="4"/>
      <w:bookmarkEnd w:id="5"/>
      <w:bookmarkEnd w:id="6"/>
      <w:bookmarkEnd w:id="7"/>
      <w:bookmarkEnd w:id="8"/>
    </w:p>
    <w:p w14:paraId="378160EF">
      <w:pPr>
        <w:keepNext w:val="0"/>
        <w:keepLines w:val="0"/>
        <w:pageBreakBefore w:val="0"/>
        <w:numPr>
          <w:ilvl w:val="0"/>
          <w:numId w:val="0"/>
        </w:numPr>
        <w:kinsoku/>
        <w:wordWrap/>
        <w:overflowPunct/>
        <w:topLinePunct w:val="0"/>
        <w:autoSpaceDE/>
        <w:autoSpaceDN/>
        <w:bidi w:val="0"/>
        <w:adjustRightInd/>
        <w:snapToGrid/>
        <w:spacing w:line="360" w:lineRule="auto"/>
        <w:ind w:left="1890" w:leftChars="200" w:hanging="1470" w:hangingChars="7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.1 建设地</w:t>
      </w:r>
      <w:r>
        <w:rPr>
          <w:rFonts w:hint="eastAsia" w:ascii="宋体" w:hAnsi="宋体" w:eastAsia="宋体" w:cs="宋体"/>
          <w:color w:val="auto"/>
          <w:highlight w:val="none"/>
          <w:lang w:val="en-US" w:eastAsia="zh-CN"/>
        </w:rPr>
        <w:t xml:space="preserve">点：韶关定榕马市镇联俄村    </w:t>
      </w:r>
    </w:p>
    <w:p w14:paraId="67C33E56">
      <w:pPr>
        <w:spacing w:line="360" w:lineRule="auto"/>
        <w:ind w:firstLine="420" w:firstLineChars="200"/>
        <w:outlineLvl w:val="9"/>
        <w:rPr>
          <w:rFonts w:hint="eastAsia"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.2 建设规模：</w:t>
      </w:r>
      <w:r>
        <w:rPr>
          <w:rFonts w:hint="eastAsia" w:ascii="宋体" w:hAnsi="宋体" w:cs="宋体"/>
          <w:color w:val="auto"/>
          <w:highlight w:val="none"/>
          <w:lang w:val="en-US" w:eastAsia="zh-CN"/>
        </w:rPr>
        <w:t>约24</w:t>
      </w:r>
      <w:r>
        <w:rPr>
          <w:rFonts w:hint="eastAsia" w:ascii="宋体" w:hAnsi="宋体" w:eastAsia="宋体" w:cs="宋体"/>
          <w:color w:val="auto"/>
          <w:highlight w:val="none"/>
          <w:lang w:val="en-US" w:eastAsia="zh-CN"/>
        </w:rPr>
        <w:t xml:space="preserve">MW </w:t>
      </w:r>
      <w:r>
        <w:rPr>
          <w:rFonts w:hint="eastAsia" w:ascii="宋体" w:hAnsi="宋体" w:cs="宋体"/>
          <w:color w:val="auto"/>
          <w:highlight w:val="none"/>
          <w:lang w:val="en-US" w:eastAsia="zh-CN"/>
        </w:rPr>
        <w:t>，</w:t>
      </w:r>
      <w:r>
        <w:rPr>
          <w:rFonts w:hint="eastAsia" w:cs="宋体"/>
          <w:color w:val="auto"/>
          <w:highlight w:val="none"/>
          <w:lang w:val="en-US" w:eastAsia="zh-CN"/>
        </w:rPr>
        <w:t>本项目由四个项目组成</w:t>
      </w:r>
    </w:p>
    <w:p w14:paraId="56FC8807">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color w:val="auto"/>
          <w:spacing w:val="-1"/>
          <w:sz w:val="21"/>
          <w:szCs w:val="21"/>
          <w:highlight w:val="none"/>
          <w:lang w:val="en-US" w:eastAsia="zh-CN"/>
        </w:rPr>
      </w:pPr>
      <w:r>
        <w:rPr>
          <w:rFonts w:hint="eastAsia" w:cs="宋体"/>
          <w:color w:val="auto"/>
          <w:highlight w:val="none"/>
          <w:lang w:val="en-US" w:eastAsia="zh-CN"/>
        </w:rPr>
        <w:t xml:space="preserve">    </w:t>
      </w:r>
      <w:r>
        <w:rPr>
          <w:rFonts w:hint="eastAsia" w:ascii="宋体" w:hAnsi="宋体" w:eastAsia="宋体" w:cs="宋体"/>
          <w:color w:val="auto"/>
          <w:spacing w:val="-1"/>
          <w:sz w:val="21"/>
          <w:szCs w:val="21"/>
          <w:highlight w:val="none"/>
          <w:lang w:val="en-US" w:eastAsia="zh-CN"/>
        </w:rPr>
        <w:t>备案证一：韶关定榕马市镇联俄村教化窝5.99MW地面分布式光伏发电项目</w:t>
      </w:r>
    </w:p>
    <w:p w14:paraId="5BB32FE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832" w:firstLineChars="400"/>
        <w:jc w:val="left"/>
        <w:textAlignment w:val="auto"/>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备案证二：韶关定榕马市镇联俄村连圹坑5.99MW地面分布式光伏发电项目</w:t>
      </w:r>
    </w:p>
    <w:p w14:paraId="27D8EA1D">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832" w:firstLineChars="400"/>
        <w:jc w:val="left"/>
        <w:textAlignment w:val="auto"/>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备案证三：韶关定榕马市镇联俄村泥背岭5.99MW地面分布式光伏发电项目</w:t>
      </w:r>
    </w:p>
    <w:p w14:paraId="107A202B">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832" w:firstLineChars="400"/>
        <w:jc w:val="left"/>
        <w:textAlignment w:val="auto"/>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spacing w:val="-1"/>
          <w:sz w:val="21"/>
          <w:szCs w:val="21"/>
          <w:highlight w:val="none"/>
          <w:lang w:val="en-US" w:eastAsia="zh-CN"/>
        </w:rPr>
        <w:t>备案证四：韶关定榕马市镇联俄村新塘尾5.99MW地面分布式光伏发电项目</w:t>
      </w:r>
    </w:p>
    <w:p w14:paraId="02CE6B1F">
      <w:pPr>
        <w:spacing w:line="360" w:lineRule="auto"/>
        <w:ind w:left="1890" w:leftChars="200" w:hanging="1470" w:hangingChars="7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.3 计划工期：</w:t>
      </w:r>
      <w:r>
        <w:rPr>
          <w:rFonts w:hint="eastAsia" w:ascii="宋体" w:hAnsi="宋体" w:cs="宋体"/>
          <w:color w:val="auto"/>
          <w:highlight w:val="none"/>
          <w:lang w:val="en-US" w:eastAsia="zh-CN"/>
        </w:rPr>
        <w:t>待甲方通知</w:t>
      </w:r>
      <w:r>
        <w:rPr>
          <w:rFonts w:hint="eastAsia" w:ascii="宋体" w:hAnsi="宋体" w:eastAsia="宋体" w:cs="宋体"/>
          <w:color w:val="auto"/>
          <w:highlight w:val="none"/>
          <w:lang w:val="en-US" w:eastAsia="zh-CN"/>
        </w:rPr>
        <w:t>（具体开工时间以甲方开工令上的开工时间为准），竣工时间为202</w:t>
      </w:r>
      <w:r>
        <w:rPr>
          <w:rFonts w:hint="eastAsia" w:ascii="宋体" w:hAnsi="宋体" w:cs="宋体"/>
          <w:color w:val="auto"/>
          <w:highlight w:val="none"/>
          <w:lang w:val="en-US" w:eastAsia="zh-CN"/>
        </w:rPr>
        <w:t>4</w:t>
      </w:r>
      <w:r>
        <w:rPr>
          <w:rFonts w:hint="eastAsia" w:ascii="宋体" w:hAnsi="宋体" w:eastAsia="宋体" w:cs="宋体"/>
          <w:color w:val="auto"/>
          <w:highlight w:val="none"/>
          <w:lang w:val="en-US" w:eastAsia="zh-CN"/>
        </w:rPr>
        <w:t>年</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月3</w:t>
      </w: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日。</w:t>
      </w:r>
    </w:p>
    <w:p w14:paraId="1E7446B3">
      <w:pPr>
        <w:keepNext w:val="0"/>
        <w:keepLines w:val="0"/>
        <w:widowControl/>
        <w:suppressLineNumbers w:val="0"/>
        <w:spacing w:line="360" w:lineRule="auto"/>
        <w:ind w:left="840" w:leftChars="200" w:hanging="420" w:hangingChars="200"/>
        <w:jc w:val="left"/>
        <w:rPr>
          <w:rFonts w:hint="eastAsia" w:ascii="宋体" w:hAnsi="宋体" w:eastAsia="宋体" w:cs="宋体"/>
          <w:color w:val="auto"/>
          <w:spacing w:val="-1"/>
          <w:sz w:val="21"/>
          <w:szCs w:val="21"/>
          <w:highlight w:val="none"/>
          <w:lang w:val="en-US" w:eastAsia="zh-CN"/>
        </w:rPr>
      </w:pPr>
      <w:r>
        <w:rPr>
          <w:rFonts w:hint="eastAsia" w:ascii="宋体" w:hAnsi="宋体" w:eastAsia="宋体" w:cs="宋体"/>
          <w:color w:val="auto"/>
          <w:highlight w:val="none"/>
          <w:lang w:val="en-US" w:eastAsia="zh-CN"/>
        </w:rPr>
        <w:t>1.4 项目简介：</w:t>
      </w:r>
      <w:r>
        <w:rPr>
          <w:rFonts w:hint="eastAsia" w:ascii="宋体" w:hAnsi="宋体" w:eastAsia="宋体" w:cs="宋体"/>
          <w:color w:val="auto"/>
          <w:sz w:val="21"/>
          <w:szCs w:val="21"/>
          <w:lang w:val="en-US" w:eastAsia="zh-CN"/>
        </w:rPr>
        <w:t>韶关定榕马市镇联俄村24MW地面分布式光伏发电项目，位于韶关市始兴县马市镇联俄村，项目场址总面积约400亩，项目地地形以山地、丘陵为主，拟建设四个直流侧光伏容量约5.99MW项目组成，共计直流侧光伏容量约24MW。</w:t>
      </w:r>
    </w:p>
    <w:p w14:paraId="34078698">
      <w:pPr>
        <w:spacing w:line="360" w:lineRule="auto"/>
        <w:ind w:left="1890" w:leftChars="200" w:hanging="1470" w:hangingChars="7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1.5并网接入方式及接入电压等级：</w:t>
      </w:r>
      <w:r>
        <w:rPr>
          <w:rFonts w:hint="eastAsia" w:ascii="宋体" w:hAnsi="宋体" w:cs="宋体"/>
          <w:color w:val="auto"/>
          <w:highlight w:val="none"/>
          <w:lang w:val="en-US" w:eastAsia="zh-CN"/>
        </w:rPr>
        <w:t>35</w:t>
      </w:r>
      <w:r>
        <w:rPr>
          <w:rFonts w:hint="eastAsia" w:ascii="宋体" w:hAnsi="宋体" w:eastAsia="宋体" w:cs="宋体"/>
          <w:color w:val="auto"/>
          <w:highlight w:val="none"/>
          <w:lang w:val="en-US" w:eastAsia="zh-CN"/>
        </w:rPr>
        <w:t xml:space="preserve">KV高压并网 </w:t>
      </w:r>
    </w:p>
    <w:p w14:paraId="6DFB4D6E">
      <w:pPr>
        <w:numPr>
          <w:ilvl w:val="0"/>
          <w:numId w:val="0"/>
        </w:numPr>
        <w:spacing w:line="360" w:lineRule="auto"/>
        <w:ind w:left="840" w:leftChars="200" w:hanging="420" w:hangingChars="200"/>
        <w:rPr>
          <w:rFonts w:hint="eastAsia" w:ascii="宋体" w:hAnsi="宋体" w:eastAsia="宋体" w:cs="宋体"/>
          <w:b w:val="0"/>
          <w:bCs w:val="0"/>
          <w:color w:val="auto"/>
          <w:szCs w:val="21"/>
          <w:highlight w:val="none"/>
          <w:lang w:eastAsia="zh-CN"/>
        </w:rPr>
      </w:pPr>
      <w:r>
        <w:rPr>
          <w:rFonts w:hint="eastAsia" w:ascii="宋体" w:hAnsi="宋体" w:eastAsia="宋体" w:cs="宋体"/>
          <w:b w:val="0"/>
          <w:bCs w:val="0"/>
          <w:color w:val="auto"/>
          <w:szCs w:val="21"/>
          <w:highlight w:val="none"/>
          <w:lang w:val="en-US" w:eastAsia="zh-CN"/>
        </w:rPr>
        <w:t>1</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6</w:t>
      </w:r>
      <w:r>
        <w:rPr>
          <w:rFonts w:hint="eastAsia" w:ascii="宋体" w:hAnsi="宋体" w:eastAsia="宋体" w:cs="宋体"/>
          <w:b w:val="0"/>
          <w:bCs w:val="0"/>
          <w:color w:val="auto"/>
          <w:szCs w:val="21"/>
          <w:highlight w:val="none"/>
        </w:rPr>
        <w:t xml:space="preserve"> 招标范围</w:t>
      </w:r>
      <w:bookmarkStart w:id="9" w:name="_Toc332640097"/>
      <w:bookmarkStart w:id="10" w:name="_Toc454984808"/>
    </w:p>
    <w:p w14:paraId="38EE1E2F">
      <w:pPr>
        <w:pStyle w:val="48"/>
        <w:keepNext w:val="0"/>
        <w:keepLines w:val="0"/>
        <w:pageBreakBefore w:val="0"/>
        <w:widowControl w:val="0"/>
        <w:kinsoku/>
        <w:wordWrap/>
        <w:overflowPunct/>
        <w:topLinePunct w:val="0"/>
        <w:autoSpaceDE/>
        <w:autoSpaceDN/>
        <w:bidi w:val="0"/>
        <w:adjustRightInd/>
        <w:snapToGrid/>
        <w:spacing w:line="360" w:lineRule="auto"/>
        <w:ind w:left="630" w:leftChars="300" w:firstLine="420" w:firstLineChars="200"/>
        <w:jc w:val="both"/>
        <w:textAlignment w:val="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sz w:val="21"/>
          <w:szCs w:val="21"/>
          <w:lang w:val="en-US" w:eastAsia="zh-CN"/>
        </w:rPr>
        <w:t>本工程为交钥匙工程，包括（但不限于）本项目完成竣工验收所涉及到的所有设计、所有设备、材料采购、安装施工、施工用水用电等临建设施、水电接入、环境保护、安全设施、施工过程中涉及的问题协调、建筑安装工程施工（不含外送线路设备材料采购及施工）、工程质量及工期控制、工程管理及工程竣工结算、竣工验收、档案移交、调试及试运行、性能试验配合、工程相关的协调、相关手续办理、达标投产、并网验收、工程移交以及质保期内服务等的全部工作。负责完成专项验收：水保、环保、消防、安全设施、职业卫生、质量监督、档案、防雷接地、节能评估、竣工验收等；负责主导项目并网，完成并网前发电手续（包括但不限于安全性评价、技术监督、质量监督、签订并网调度协议、办理发电许可证）；并网后的性能测试、安全性评价；生产调度远程控制中心的并网调试、移交以及质保期内的服务。</w:t>
      </w:r>
      <w:r>
        <w:rPr>
          <w:rFonts w:hint="eastAsia" w:ascii="宋体" w:hAnsi="宋体" w:eastAsia="宋体" w:cs="宋体"/>
          <w:b w:val="0"/>
          <w:bCs w:val="0"/>
          <w:color w:val="auto"/>
          <w:highlight w:val="none"/>
          <w:lang w:val="en-US" w:eastAsia="zh-CN"/>
        </w:rPr>
        <w:t xml:space="preserve"> </w:t>
      </w:r>
    </w:p>
    <w:bookmarkEnd w:id="9"/>
    <w:bookmarkEnd w:id="10"/>
    <w:p w14:paraId="118E0BFC">
      <w:pPr>
        <w:keepLines w:val="0"/>
        <w:spacing w:before="120" w:after="120" w:line="240" w:lineRule="auto"/>
        <w:ind w:firstLine="420" w:firstLineChars="200"/>
        <w:outlineLvl w:val="1"/>
        <w:rPr>
          <w:rFonts w:hint="eastAsia" w:ascii="宋体" w:hAnsi="宋体" w:eastAsia="宋体" w:cs="宋体"/>
          <w:bCs w:val="0"/>
          <w:color w:val="auto"/>
          <w:szCs w:val="28"/>
          <w:highlight w:val="none"/>
        </w:rPr>
      </w:pPr>
      <w:bookmarkStart w:id="11" w:name="_Toc503688288"/>
      <w:bookmarkStart w:id="12" w:name="_Toc510534105"/>
      <w:bookmarkStart w:id="13" w:name="_Toc535828607"/>
      <w:bookmarkStart w:id="14" w:name="_Toc2277"/>
      <w:bookmarkStart w:id="15" w:name="_Toc503688831"/>
      <w:bookmarkStart w:id="16" w:name="_Toc521698879"/>
      <w:bookmarkStart w:id="17" w:name="_Toc425318850"/>
      <w:bookmarkStart w:id="18" w:name="_Toc417930131"/>
      <w:bookmarkStart w:id="19" w:name="_Toc503689103"/>
      <w:bookmarkStart w:id="20" w:name="_Toc29626"/>
      <w:bookmarkStart w:id="21" w:name="_Toc24537"/>
      <w:bookmarkStart w:id="22" w:name="_Toc526775900"/>
      <w:bookmarkStart w:id="23" w:name="_Toc511830810"/>
      <w:r>
        <w:rPr>
          <w:rFonts w:hint="eastAsia" w:ascii="宋体" w:hAnsi="宋体" w:eastAsia="宋体" w:cs="宋体"/>
          <w:bCs w:val="0"/>
          <w:color w:val="auto"/>
          <w:szCs w:val="28"/>
          <w:highlight w:val="none"/>
          <w:lang w:val="en-US" w:eastAsia="zh-CN"/>
        </w:rPr>
        <w:t>2</w:t>
      </w:r>
      <w:r>
        <w:rPr>
          <w:rFonts w:hint="eastAsia" w:ascii="宋体" w:hAnsi="宋体" w:eastAsia="宋体" w:cs="宋体"/>
          <w:bCs w:val="0"/>
          <w:color w:val="auto"/>
          <w:szCs w:val="28"/>
          <w:highlight w:val="none"/>
        </w:rPr>
        <w:t>.投标文件的递交</w:t>
      </w:r>
      <w:bookmarkEnd w:id="11"/>
      <w:bookmarkEnd w:id="12"/>
      <w:bookmarkEnd w:id="13"/>
      <w:bookmarkEnd w:id="14"/>
      <w:bookmarkEnd w:id="15"/>
      <w:bookmarkEnd w:id="16"/>
      <w:bookmarkEnd w:id="17"/>
      <w:bookmarkEnd w:id="18"/>
      <w:bookmarkEnd w:id="19"/>
      <w:bookmarkEnd w:id="20"/>
      <w:bookmarkEnd w:id="21"/>
      <w:bookmarkEnd w:id="22"/>
      <w:bookmarkEnd w:id="23"/>
    </w:p>
    <w:p w14:paraId="5B2CC9B5">
      <w:pPr>
        <w:pStyle w:val="48"/>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1"/>
          <w:szCs w:val="21"/>
          <w:lang w:val="en-US" w:eastAsia="zh-CN"/>
        </w:rPr>
      </w:pPr>
      <w:bookmarkStart w:id="24" w:name="_Toc503689105"/>
      <w:bookmarkStart w:id="25" w:name="_Toc535828609"/>
      <w:bookmarkStart w:id="26" w:name="_Toc503688833"/>
      <w:bookmarkStart w:id="27" w:name="_Toc510534107"/>
      <w:bookmarkStart w:id="28" w:name="_Toc425318852"/>
      <w:bookmarkStart w:id="29" w:name="_Toc29041"/>
      <w:bookmarkStart w:id="30" w:name="_Toc503688290"/>
      <w:bookmarkStart w:id="31" w:name="_Toc521698881"/>
      <w:bookmarkStart w:id="32" w:name="_Toc511830812"/>
      <w:bookmarkStart w:id="33" w:name="_Toc417930133"/>
      <w:bookmarkStart w:id="34" w:name="_Toc526775902"/>
      <w:r>
        <w:rPr>
          <w:rFonts w:hint="eastAsia" w:ascii="宋体" w:hAnsi="宋体" w:eastAsia="宋体" w:cs="宋体"/>
          <w:b w:val="0"/>
          <w:bCs w:val="0"/>
          <w:sz w:val="21"/>
          <w:szCs w:val="21"/>
          <w:lang w:val="en-US" w:eastAsia="zh-CN"/>
        </w:rPr>
        <w:t>2</w:t>
      </w:r>
      <w:r>
        <w:rPr>
          <w:rFonts w:hint="default" w:ascii="宋体" w:hAnsi="宋体" w:eastAsia="宋体" w:cs="宋体"/>
          <w:b w:val="0"/>
          <w:bCs w:val="0"/>
          <w:sz w:val="21"/>
          <w:szCs w:val="21"/>
          <w:lang w:val="en-US" w:eastAsia="zh-CN"/>
        </w:rPr>
        <w:t>.1 递交截止时间为</w:t>
      </w:r>
      <w:r>
        <w:rPr>
          <w:rFonts w:hint="eastAsia" w:ascii="宋体" w:hAnsi="宋体" w:eastAsia="宋体" w:cs="宋体"/>
          <w:b w:val="0"/>
          <w:bCs w:val="0"/>
          <w:sz w:val="21"/>
          <w:szCs w:val="21"/>
          <w:lang w:val="en-US" w:eastAsia="zh-CN"/>
        </w:rPr>
        <w:t>：2024年 01月30日10时00分00秒</w:t>
      </w:r>
      <w:r>
        <w:rPr>
          <w:rFonts w:hint="default" w:ascii="宋体" w:hAnsi="宋体" w:eastAsia="宋体" w:cs="宋体"/>
          <w:b w:val="0"/>
          <w:bCs w:val="0"/>
          <w:sz w:val="21"/>
          <w:szCs w:val="21"/>
          <w:lang w:val="en-US" w:eastAsia="zh-CN"/>
        </w:rPr>
        <w:t>(北京时间)</w:t>
      </w:r>
      <w:r>
        <w:rPr>
          <w:rFonts w:hint="eastAsia" w:ascii="宋体" w:hAnsi="宋体" w:eastAsia="宋体" w:cs="宋体"/>
          <w:b w:val="0"/>
          <w:bCs w:val="0"/>
          <w:sz w:val="21"/>
          <w:szCs w:val="21"/>
          <w:lang w:val="en-US" w:eastAsia="zh-CN"/>
        </w:rPr>
        <w:t>；</w:t>
      </w:r>
    </w:p>
    <w:p w14:paraId="39EFDFD3">
      <w:pPr>
        <w:pStyle w:val="48"/>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r>
        <w:rPr>
          <w:rFonts w:hint="default" w:ascii="宋体" w:hAnsi="宋体" w:eastAsia="宋体" w:cs="宋体"/>
          <w:b w:val="0"/>
          <w:bCs w:val="0"/>
          <w:sz w:val="21"/>
          <w:szCs w:val="21"/>
          <w:lang w:val="en-US" w:eastAsia="zh-CN"/>
        </w:rPr>
        <w:t>.2递交地点</w:t>
      </w:r>
      <w:r>
        <w:rPr>
          <w:rFonts w:hint="eastAsia" w:ascii="宋体" w:hAnsi="宋体" w:eastAsia="宋体" w:cs="宋体"/>
          <w:b w:val="0"/>
          <w:bCs w:val="0"/>
          <w:sz w:val="21"/>
          <w:szCs w:val="21"/>
          <w:lang w:val="en-US" w:eastAsia="zh-CN"/>
        </w:rPr>
        <w:t>：</w:t>
      </w:r>
      <w:r>
        <w:rPr>
          <w:rFonts w:hint="default" w:ascii="宋体" w:hAnsi="宋体" w:eastAsia="宋体" w:cs="宋体"/>
          <w:b w:val="0"/>
          <w:bCs w:val="0"/>
          <w:sz w:val="21"/>
          <w:szCs w:val="21"/>
          <w:lang w:val="en-US" w:eastAsia="zh-CN"/>
        </w:rPr>
        <w:t>广东省深圳市南山区粤海街道科技园社区科苑路8号讯美科技广场1号楼2701</w:t>
      </w:r>
    </w:p>
    <w:p w14:paraId="5D7A11F1">
      <w:pPr>
        <w:adjustRightInd/>
        <w:snapToGrid/>
        <w:spacing w:line="360" w:lineRule="auto"/>
        <w:ind w:left="420" w:leftChars="200" w:firstLine="0" w:firstLineChars="0"/>
        <w:outlineLvl w:val="9"/>
        <w:rPr>
          <w:rFonts w:hint="eastAsia" w:ascii="宋体" w:hAnsi="宋体" w:eastAsia="宋体" w:cs="宋体"/>
          <w:color w:val="auto"/>
          <w:szCs w:val="20"/>
          <w:highlight w:val="none"/>
          <w:lang w:val="en-US" w:eastAsia="zh-CN"/>
        </w:rPr>
      </w:pPr>
      <w:r>
        <w:rPr>
          <w:rFonts w:hint="eastAsia" w:ascii="宋体" w:hAnsi="宋体" w:eastAsia="宋体" w:cs="宋体"/>
          <w:color w:val="auto"/>
          <w:highlight w:val="none"/>
          <w:lang w:val="en-US" w:eastAsia="zh-CN"/>
        </w:rPr>
        <w:t>2.</w:t>
      </w:r>
      <w:r>
        <w:rPr>
          <w:rFonts w:hint="eastAsia" w:ascii="宋体" w:hAnsi="宋体" w:cs="宋体"/>
          <w:color w:val="auto"/>
          <w:highlight w:val="none"/>
          <w:lang w:val="en-US" w:eastAsia="zh-CN"/>
        </w:rPr>
        <w:t>3</w:t>
      </w:r>
      <w:r>
        <w:rPr>
          <w:rFonts w:hint="eastAsia" w:ascii="宋体" w:hAnsi="宋体" w:eastAsia="宋体" w:cs="宋体"/>
          <w:color w:val="auto"/>
          <w:highlight w:val="none"/>
          <w:lang w:val="en-US" w:eastAsia="zh-CN"/>
        </w:rPr>
        <w:t>投标文件要求：</w:t>
      </w:r>
      <w:r>
        <w:rPr>
          <w:rFonts w:hint="eastAsia" w:ascii="宋体" w:hAnsi="宋体" w:eastAsia="宋体" w:cs="宋体"/>
          <w:b/>
          <w:bCs/>
          <w:color w:val="auto"/>
          <w:szCs w:val="21"/>
          <w:highlight w:val="none"/>
          <w:lang w:eastAsia="zh-CN"/>
        </w:rPr>
        <w:t>本次投标为</w:t>
      </w:r>
      <w:r>
        <w:rPr>
          <w:rFonts w:hint="eastAsia" w:ascii="宋体" w:hAnsi="宋体" w:cs="宋体"/>
          <w:b/>
          <w:bCs/>
          <w:color w:val="auto"/>
          <w:szCs w:val="21"/>
          <w:highlight w:val="none"/>
          <w:lang w:eastAsia="zh-CN"/>
        </w:rPr>
        <w:t>纸质标书</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投标文件应</w:t>
      </w:r>
      <w:r>
        <w:rPr>
          <w:rFonts w:hint="eastAsia" w:ascii="宋体" w:hAnsi="宋体" w:eastAsia="宋体" w:cs="宋体"/>
          <w:b/>
          <w:bCs/>
          <w:color w:val="auto"/>
          <w:highlight w:val="none"/>
          <w:lang w:eastAsia="zh-CN"/>
        </w:rPr>
        <w:t>经济（价格）标、</w:t>
      </w:r>
      <w:r>
        <w:rPr>
          <w:rFonts w:hint="eastAsia" w:ascii="宋体" w:hAnsi="宋体" w:eastAsia="宋体" w:cs="宋体"/>
          <w:b/>
          <w:bCs/>
          <w:color w:val="auto"/>
          <w:szCs w:val="21"/>
          <w:highlight w:val="none"/>
        </w:rPr>
        <w:t>商务</w:t>
      </w:r>
      <w:r>
        <w:rPr>
          <w:rFonts w:hint="eastAsia" w:ascii="宋体" w:hAnsi="宋体" w:eastAsia="宋体" w:cs="宋体"/>
          <w:b/>
          <w:bCs/>
          <w:color w:val="auto"/>
          <w:szCs w:val="21"/>
          <w:highlight w:val="none"/>
          <w:lang w:val="en-US" w:eastAsia="zh-CN"/>
        </w:rPr>
        <w:t>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en-US" w:eastAsia="zh-CN"/>
        </w:rPr>
        <w:t>技术标</w:t>
      </w:r>
      <w:r>
        <w:rPr>
          <w:rFonts w:hint="eastAsia" w:ascii="宋体" w:hAnsi="宋体" w:eastAsia="宋体" w:cs="宋体"/>
          <w:b/>
          <w:bCs/>
          <w:color w:val="auto"/>
          <w:szCs w:val="21"/>
          <w:highlight w:val="none"/>
        </w:rPr>
        <w:t>单独</w:t>
      </w:r>
      <w:r>
        <w:rPr>
          <w:rFonts w:hint="eastAsia" w:ascii="宋体" w:hAnsi="宋体" w:eastAsia="宋体" w:cs="宋体"/>
          <w:b/>
          <w:bCs/>
          <w:color w:val="auto"/>
          <w:szCs w:val="21"/>
          <w:highlight w:val="none"/>
          <w:lang w:val="en-US" w:eastAsia="zh-CN"/>
        </w:rPr>
        <w:t>制作成册，</w:t>
      </w:r>
      <w:r>
        <w:rPr>
          <w:rFonts w:hint="eastAsia" w:ascii="宋体" w:hAnsi="宋体" w:eastAsia="宋体" w:cs="宋体"/>
          <w:b/>
          <w:bCs/>
          <w:color w:val="auto"/>
          <w:highlight w:val="none"/>
          <w:lang w:eastAsia="zh-CN"/>
        </w:rPr>
        <w:t>经济（价格）标无需体现在商务标及技术标书中，</w:t>
      </w:r>
      <w:r>
        <w:rPr>
          <w:rFonts w:hint="eastAsia" w:ascii="宋体" w:hAnsi="宋体" w:eastAsia="宋体" w:cs="宋体"/>
          <w:b/>
          <w:bCs/>
          <w:color w:val="auto"/>
          <w:spacing w:val="-7"/>
          <w:sz w:val="21"/>
          <w:highlight w:val="none"/>
          <w:lang w:eastAsia="zh-CN"/>
        </w:rPr>
        <w:t>所有的投标文件均需</w:t>
      </w:r>
      <w:r>
        <w:rPr>
          <w:rFonts w:hint="eastAsia" w:ascii="宋体" w:hAnsi="宋体" w:eastAsia="宋体" w:cs="宋体"/>
          <w:b/>
          <w:bCs/>
          <w:color w:val="auto"/>
          <w:spacing w:val="-7"/>
          <w:sz w:val="21"/>
          <w:highlight w:val="none"/>
          <w:lang w:val="en-US" w:eastAsia="zh-CN"/>
        </w:rPr>
        <w:t>有效的</w:t>
      </w:r>
      <w:r>
        <w:rPr>
          <w:rFonts w:hint="eastAsia" w:ascii="宋体" w:hAnsi="宋体" w:eastAsia="宋体" w:cs="宋体"/>
          <w:b/>
          <w:bCs/>
          <w:color w:val="auto"/>
          <w:spacing w:val="-7"/>
          <w:sz w:val="21"/>
          <w:highlight w:val="none"/>
          <w:lang w:eastAsia="zh-CN"/>
        </w:rPr>
        <w:t>签字盖章</w:t>
      </w:r>
      <w:r>
        <w:rPr>
          <w:rFonts w:hint="eastAsia" w:ascii="宋体" w:hAnsi="宋体" w:eastAsia="宋体" w:cs="宋体"/>
          <w:b/>
          <w:bCs/>
          <w:color w:val="auto"/>
          <w:spacing w:val="-7"/>
          <w:sz w:val="21"/>
          <w:highlight w:val="none"/>
        </w:rPr>
        <w:t>。</w:t>
      </w:r>
    </w:p>
    <w:bookmarkEnd w:id="24"/>
    <w:bookmarkEnd w:id="25"/>
    <w:bookmarkEnd w:id="26"/>
    <w:bookmarkEnd w:id="27"/>
    <w:bookmarkEnd w:id="28"/>
    <w:bookmarkEnd w:id="29"/>
    <w:bookmarkEnd w:id="30"/>
    <w:bookmarkEnd w:id="31"/>
    <w:bookmarkEnd w:id="32"/>
    <w:bookmarkEnd w:id="33"/>
    <w:bookmarkEnd w:id="34"/>
    <w:p w14:paraId="4F62AAA3">
      <w:pPr>
        <w:spacing w:after="120" w:afterLines="50"/>
        <w:ind w:firstLine="420" w:firstLineChars="200"/>
        <w:jc w:val="left"/>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02FA9617">
      <w:pPr>
        <w:adjustRightInd/>
        <w:snapToGrid/>
        <w:spacing w:before="0" w:after="200" w:line="276" w:lineRule="auto"/>
        <w:ind w:firstLine="562" w:firstLineChars="200"/>
        <w:jc w:val="center"/>
        <w:outlineLvl w:val="0"/>
        <w:rPr>
          <w:rFonts w:hint="eastAsia" w:ascii="宋体" w:hAnsi="宋体" w:eastAsia="宋体" w:cs="宋体"/>
          <w:color w:val="auto"/>
          <w:sz w:val="28"/>
          <w:szCs w:val="28"/>
          <w:highlight w:val="none"/>
        </w:rPr>
      </w:pPr>
      <w:bookmarkStart w:id="35" w:name="_Toc535828610"/>
      <w:bookmarkStart w:id="36" w:name="_Toc332640103"/>
      <w:bookmarkStart w:id="37" w:name="_Toc526775903"/>
      <w:bookmarkStart w:id="38" w:name="_Toc31948"/>
      <w:bookmarkStart w:id="39" w:name="_Toc6371"/>
      <w:bookmarkStart w:id="40" w:name="_Toc20234"/>
      <w:bookmarkStart w:id="41" w:name="_Toc535828612"/>
      <w:bookmarkStart w:id="42" w:name="_Toc526775905"/>
      <w:bookmarkStart w:id="43" w:name="_Toc504984448"/>
      <w:bookmarkStart w:id="44" w:name="_Toc332640105"/>
      <w:r>
        <w:rPr>
          <w:rFonts w:hint="eastAsia" w:ascii="宋体" w:hAnsi="宋体" w:eastAsia="宋体" w:cs="宋体"/>
          <w:b/>
          <w:bCs/>
          <w:color w:val="auto"/>
          <w:sz w:val="28"/>
          <w:szCs w:val="28"/>
          <w:highlight w:val="none"/>
        </w:rPr>
        <w:t>第二章  投标人须知</w:t>
      </w:r>
      <w:bookmarkEnd w:id="35"/>
      <w:bookmarkEnd w:id="36"/>
      <w:bookmarkEnd w:id="37"/>
      <w:bookmarkEnd w:id="38"/>
      <w:bookmarkEnd w:id="39"/>
      <w:bookmarkEnd w:id="40"/>
    </w:p>
    <w:p w14:paraId="0413C2A5">
      <w:pPr>
        <w:spacing w:before="120" w:after="120"/>
        <w:ind w:firstLine="420" w:firstLineChars="200"/>
        <w:outlineLvl w:val="1"/>
        <w:rPr>
          <w:rFonts w:hint="eastAsia" w:ascii="宋体" w:hAnsi="宋体" w:eastAsia="宋体" w:cs="宋体"/>
          <w:color w:val="auto"/>
          <w:highlight w:val="none"/>
        </w:rPr>
      </w:pPr>
      <w:bookmarkStart w:id="45" w:name="_Toc23680"/>
      <w:bookmarkStart w:id="46" w:name="_Toc8415"/>
      <w:bookmarkStart w:id="47" w:name="_Toc24376"/>
      <w:r>
        <w:rPr>
          <w:rFonts w:hint="eastAsia" w:ascii="宋体" w:hAnsi="宋体" w:eastAsia="宋体" w:cs="宋体"/>
          <w:color w:val="auto"/>
          <w:highlight w:val="none"/>
        </w:rPr>
        <w:t>1. 总则</w:t>
      </w:r>
      <w:bookmarkEnd w:id="41"/>
      <w:bookmarkEnd w:id="42"/>
      <w:bookmarkEnd w:id="43"/>
      <w:bookmarkEnd w:id="45"/>
      <w:bookmarkEnd w:id="46"/>
      <w:bookmarkEnd w:id="47"/>
    </w:p>
    <w:p w14:paraId="35AD40CB">
      <w:pPr>
        <w:ind w:firstLine="420" w:firstLineChars="200"/>
        <w:outlineLvl w:val="9"/>
        <w:rPr>
          <w:rFonts w:hint="eastAsia" w:ascii="宋体" w:hAnsi="宋体" w:eastAsia="宋体" w:cs="宋体"/>
          <w:color w:val="auto"/>
          <w:highlight w:val="none"/>
        </w:rPr>
      </w:pPr>
      <w:bookmarkStart w:id="48" w:name="_Toc504984453"/>
      <w:bookmarkStart w:id="49" w:name="_Toc526775910"/>
      <w:bookmarkStart w:id="50" w:name="_Toc535828617"/>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 费用承担</w:t>
      </w:r>
      <w:bookmarkEnd w:id="48"/>
      <w:bookmarkEnd w:id="49"/>
      <w:bookmarkEnd w:id="50"/>
    </w:p>
    <w:p w14:paraId="00C812DF">
      <w:pPr>
        <w:ind w:firstLine="420" w:firstLineChars="200"/>
        <w:outlineLvl w:val="9"/>
        <w:rPr>
          <w:rFonts w:hint="eastAsia" w:ascii="宋体" w:hAnsi="宋体" w:eastAsia="宋体" w:cs="宋体"/>
          <w:color w:val="auto"/>
          <w:highlight w:val="none"/>
          <w:lang w:bidi="en-US"/>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.1 </w:t>
      </w:r>
      <w:r>
        <w:rPr>
          <w:rFonts w:hint="eastAsia" w:ascii="宋体" w:hAnsi="宋体" w:eastAsia="宋体" w:cs="宋体"/>
          <w:color w:val="auto"/>
          <w:highlight w:val="none"/>
          <w:lang w:bidi="en-US"/>
        </w:rPr>
        <w:t>投标人准备和参加投标活动发生的费用自理。</w:t>
      </w:r>
    </w:p>
    <w:p w14:paraId="7A564CB8">
      <w:pPr>
        <w:ind w:firstLine="420" w:firstLineChars="200"/>
        <w:outlineLvl w:val="9"/>
        <w:rPr>
          <w:rFonts w:hint="eastAsia" w:ascii="宋体" w:hAnsi="宋体" w:eastAsia="宋体" w:cs="宋体"/>
          <w:color w:val="auto"/>
          <w:highlight w:val="none"/>
        </w:rPr>
      </w:pPr>
      <w:bookmarkStart w:id="51" w:name="_Toc535828618"/>
      <w:bookmarkStart w:id="52" w:name="_Toc526775911"/>
      <w:bookmarkStart w:id="53" w:name="_Toc332640112"/>
      <w:bookmarkStart w:id="54" w:name="_Toc504984454"/>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保密</w:t>
      </w:r>
      <w:bookmarkEnd w:id="51"/>
      <w:bookmarkEnd w:id="52"/>
      <w:bookmarkEnd w:id="53"/>
    </w:p>
    <w:p w14:paraId="6BE981F1">
      <w:pPr>
        <w:ind w:left="420" w:leftChars="200" w:firstLine="0" w:firstLineChars="0"/>
        <w:outlineLvl w:val="9"/>
        <w:rPr>
          <w:rFonts w:hint="eastAsia" w:ascii="宋体" w:hAnsi="宋体" w:eastAsia="宋体" w:cs="宋体"/>
          <w:color w:val="auto"/>
          <w:highlight w:val="none"/>
        </w:rPr>
      </w:pPr>
      <w:r>
        <w:rPr>
          <w:rFonts w:hint="eastAsia" w:ascii="宋体" w:hAnsi="宋体" w:eastAsia="宋体" w:cs="宋体"/>
          <w:color w:val="auto"/>
          <w:highlight w:val="none"/>
        </w:rPr>
        <w:t>参与招标投标活动的各方应对招标文件和投标文件中的商业和技术等秘密保密，违者应对由此造成的后果承担法律责任。</w:t>
      </w:r>
    </w:p>
    <w:p w14:paraId="58487040">
      <w:pPr>
        <w:ind w:firstLine="420" w:firstLineChars="200"/>
        <w:outlineLvl w:val="9"/>
        <w:rPr>
          <w:rFonts w:hint="eastAsia" w:ascii="宋体" w:hAnsi="宋体" w:eastAsia="宋体" w:cs="宋体"/>
          <w:color w:val="auto"/>
          <w:highlight w:val="none"/>
        </w:rPr>
      </w:pPr>
      <w:bookmarkStart w:id="55" w:name="_Toc332640113"/>
      <w:bookmarkStart w:id="56" w:name="_Toc526775912"/>
      <w:bookmarkStart w:id="57" w:name="_Toc535828619"/>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 xml:space="preserve"> 语言文字</w:t>
      </w:r>
      <w:bookmarkEnd w:id="55"/>
      <w:bookmarkEnd w:id="56"/>
      <w:bookmarkEnd w:id="57"/>
    </w:p>
    <w:p w14:paraId="53D03179">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除专用术语外，与招标投标有关的语言均使用中文。必要时专用术语应附有中文注释。</w:t>
      </w:r>
    </w:p>
    <w:p w14:paraId="1B9C793D">
      <w:pPr>
        <w:ind w:firstLine="420" w:firstLineChars="200"/>
        <w:outlineLvl w:val="9"/>
        <w:rPr>
          <w:rFonts w:hint="eastAsia" w:ascii="宋体" w:hAnsi="宋体" w:eastAsia="宋体" w:cs="宋体"/>
          <w:color w:val="auto"/>
          <w:highlight w:val="none"/>
        </w:rPr>
      </w:pPr>
      <w:bookmarkStart w:id="58" w:name="_Toc526775913"/>
      <w:bookmarkStart w:id="59" w:name="_Toc535828620"/>
      <w:bookmarkStart w:id="60" w:name="_Toc332640114"/>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计量单位</w:t>
      </w:r>
      <w:bookmarkEnd w:id="58"/>
      <w:bookmarkEnd w:id="59"/>
      <w:bookmarkEnd w:id="60"/>
    </w:p>
    <w:p w14:paraId="76391119">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所有计量均采用中华人民共和国法定计量单位。</w:t>
      </w:r>
    </w:p>
    <w:p w14:paraId="370A3949">
      <w:pPr>
        <w:ind w:firstLine="420" w:firstLineChars="200"/>
        <w:outlineLvl w:val="9"/>
        <w:rPr>
          <w:rFonts w:hint="eastAsia" w:ascii="宋体" w:hAnsi="宋体" w:eastAsia="宋体" w:cs="宋体"/>
          <w:color w:val="auto"/>
          <w:highlight w:val="none"/>
        </w:rPr>
      </w:pPr>
      <w:bookmarkStart w:id="61" w:name="_Toc526775914"/>
      <w:bookmarkStart w:id="62" w:name="_Toc535828621"/>
      <w:bookmarkStart w:id="63" w:name="_Toc332640115"/>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 xml:space="preserve"> 踏勘现场</w:t>
      </w:r>
      <w:bookmarkEnd w:id="61"/>
      <w:bookmarkEnd w:id="62"/>
      <w:bookmarkEnd w:id="63"/>
    </w:p>
    <w:p w14:paraId="2BDB49F5">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 xml:space="preserve">.1 </w:t>
      </w:r>
      <w:r>
        <w:rPr>
          <w:rFonts w:hint="eastAsia" w:ascii="宋体" w:hAnsi="宋体" w:eastAsia="宋体" w:cs="宋体"/>
          <w:color w:val="auto"/>
          <w:highlight w:val="none"/>
          <w:lang w:val="en-US" w:eastAsia="zh-CN"/>
        </w:rPr>
        <w:t>招标人将集中组织踏勘，踏勘时间另行通知，现场踏勘的费用投标人自理。</w:t>
      </w:r>
    </w:p>
    <w:p w14:paraId="387516D4">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1.6资质要求</w:t>
      </w:r>
    </w:p>
    <w:p w14:paraId="317AC206">
      <w:pPr>
        <w:spacing w:line="360" w:lineRule="auto"/>
        <w:ind w:left="634" w:leftChars="200" w:hanging="214" w:hangingChars="102"/>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1.6.1 具有独立法人资格，具建设行政主管部门颁发的在有效期内的电力工程施工总承包叁级及以上资质，且具有有效的安全生产许可证及国家能源局颁发的在有效期内的承装（修、试）电力施工资质五级及以上；具有光伏电站业绩。</w:t>
      </w:r>
    </w:p>
    <w:p w14:paraId="60D40CD1">
      <w:pPr>
        <w:spacing w:line="360" w:lineRule="auto"/>
        <w:ind w:left="634" w:leftChars="200" w:hanging="214" w:hangingChars="102"/>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1.6.2 投标人财务、信誉等方面应具备下列条件：</w:t>
      </w:r>
      <w:r>
        <w:rPr>
          <w:rFonts w:hint="eastAsia" w:ascii="宋体" w:hAnsi="宋体" w:eastAsia="宋体" w:cs="宋体"/>
          <w:color w:val="auto"/>
          <w:sz w:val="21"/>
          <w:szCs w:val="21"/>
          <w:highlight w:val="none"/>
          <w:lang w:val="en-US" w:eastAsia="zh-CN"/>
        </w:rPr>
        <w:br w:type="textWrapping"/>
      </w:r>
      <w:r>
        <w:rPr>
          <w:rFonts w:hint="eastAsia" w:ascii="宋体" w:hAnsi="宋体" w:eastAsia="宋体" w:cs="宋体"/>
          <w:color w:val="auto"/>
          <w:sz w:val="21"/>
          <w:szCs w:val="21"/>
          <w:highlight w:val="none"/>
          <w:lang w:val="en-US" w:eastAsia="zh-CN"/>
        </w:rPr>
        <w:t>(1)没有处于被行政主管部门责令停产、停业或进入破产程序；</w:t>
      </w:r>
      <w:r>
        <w:rPr>
          <w:rFonts w:hint="eastAsia" w:ascii="宋体" w:hAnsi="宋体" w:eastAsia="宋体" w:cs="宋体"/>
          <w:color w:val="auto"/>
          <w:sz w:val="21"/>
          <w:szCs w:val="21"/>
          <w:highlight w:val="none"/>
          <w:lang w:val="en-US" w:eastAsia="zh-CN"/>
        </w:rPr>
        <w:br w:type="textWrapping"/>
      </w:r>
      <w:r>
        <w:rPr>
          <w:rFonts w:hint="eastAsia" w:ascii="宋体" w:hAnsi="宋体" w:eastAsia="宋体" w:cs="宋体"/>
          <w:color w:val="auto"/>
          <w:sz w:val="21"/>
          <w:szCs w:val="21"/>
          <w:highlight w:val="none"/>
          <w:lang w:val="en-US" w:eastAsia="zh-CN"/>
        </w:rPr>
        <w:t>(2)投标人没有处于被建设行政主管部门取消投标资格的处罚期内或珈伟集团有限公司系统内单位相关文件确认的禁止投标的范围和处罚期间内；投标人没有处于被法院或银行进行财产被接管、冻结、破产的状态。</w:t>
      </w:r>
      <w:r>
        <w:rPr>
          <w:rFonts w:hint="eastAsia" w:ascii="宋体" w:hAnsi="宋体" w:eastAsia="宋体" w:cs="宋体"/>
          <w:color w:val="auto"/>
          <w:sz w:val="21"/>
          <w:szCs w:val="21"/>
          <w:highlight w:val="none"/>
          <w:lang w:val="en-US" w:eastAsia="zh-CN"/>
        </w:rPr>
        <w:br w:type="textWrapping"/>
      </w:r>
      <w:r>
        <w:rPr>
          <w:rFonts w:hint="eastAsia" w:ascii="宋体" w:hAnsi="宋体" w:eastAsia="宋体" w:cs="宋体"/>
          <w:color w:val="auto"/>
          <w:sz w:val="21"/>
          <w:szCs w:val="21"/>
          <w:highlight w:val="none"/>
          <w:lang w:val="en-US" w:eastAsia="zh-CN"/>
        </w:rPr>
        <w:t>(3)近三年没有骗取中标或严重违约，没有经有关部门认定的因其施工引起的重大及以上质量事故或重大及以上安全事故；</w:t>
      </w:r>
    </w:p>
    <w:p w14:paraId="1FA8E0CF">
      <w:pPr>
        <w:spacing w:line="360" w:lineRule="auto"/>
        <w:ind w:left="840" w:leftChars="300" w:hanging="210" w:hangingChars="1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)近三年内在中国裁判文书网</w:t>
      </w:r>
      <w:r>
        <w:rPr>
          <w:rFonts w:hint="eastAsia" w:ascii="宋体" w:hAnsi="宋体" w:eastAsia="宋体" w:cs="宋体"/>
          <w:i w:val="0"/>
          <w:caps w:val="0"/>
          <w:color w:val="auto"/>
          <w:spacing w:val="0"/>
          <w:sz w:val="21"/>
          <w:szCs w:val="21"/>
          <w:shd w:val="clear" w:fill="FFFFFF"/>
          <w:lang w:val="en-US" w:eastAsia="zh-CN"/>
        </w:rPr>
        <w:t>（http://wenshu.court.gov.cn/）</w:t>
      </w:r>
      <w:r>
        <w:rPr>
          <w:rFonts w:hint="eastAsia" w:ascii="宋体" w:hAnsi="宋体" w:eastAsia="宋体" w:cs="宋体"/>
          <w:color w:val="auto"/>
          <w:sz w:val="21"/>
          <w:szCs w:val="21"/>
          <w:highlight w:val="none"/>
          <w:lang w:val="en-US" w:eastAsia="zh-CN"/>
        </w:rPr>
        <w:t>中投标人或其法定代表人、拟委任的项目负责人有无行贿犯罪行为记录；</w:t>
      </w:r>
    </w:p>
    <w:p w14:paraId="6D632500">
      <w:pPr>
        <w:spacing w:line="360" w:lineRule="auto"/>
        <w:ind w:left="840" w:leftChars="200" w:hanging="420" w:hanging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1.7项目经理要求：拟派本项目项目经理具有机电工程专业</w:t>
      </w:r>
      <w:r>
        <w:rPr>
          <w:rFonts w:hint="eastAsia" w:ascii="宋体" w:hAnsi="宋体" w:cs="宋体"/>
          <w:color w:val="auto"/>
          <w:highlight w:val="none"/>
          <w:lang w:val="en-US" w:eastAsia="zh-CN"/>
        </w:rPr>
        <w:t>一</w:t>
      </w:r>
      <w:r>
        <w:rPr>
          <w:rFonts w:hint="eastAsia" w:ascii="宋体" w:hAnsi="宋体" w:eastAsia="宋体" w:cs="宋体"/>
          <w:color w:val="auto"/>
          <w:highlight w:val="none"/>
          <w:lang w:val="en-US" w:eastAsia="zh-CN"/>
        </w:rPr>
        <w:t>级注册建造师执业资格证书，并具有有效的安全生产考核合格证书（ B 类）</w:t>
      </w:r>
      <w:r>
        <w:rPr>
          <w:rFonts w:hint="eastAsia" w:ascii="宋体" w:hAnsi="宋体" w:cs="宋体"/>
          <w:color w:val="auto"/>
          <w:highlight w:val="none"/>
          <w:lang w:val="en-US" w:eastAsia="zh-CN"/>
        </w:rPr>
        <w:t>。</w:t>
      </w:r>
      <w:r>
        <w:rPr>
          <w:rFonts w:hint="eastAsia" w:ascii="宋体" w:hAnsi="宋体" w:eastAsia="宋体" w:cs="宋体"/>
          <w:color w:val="auto"/>
          <w:highlight w:val="none"/>
          <w:lang w:val="en-US" w:eastAsia="zh-CN"/>
        </w:rPr>
        <w:t>拟派本</w:t>
      </w:r>
      <w:r>
        <w:rPr>
          <w:rFonts w:hint="eastAsia" w:ascii="宋体" w:hAnsi="宋体" w:eastAsia="宋体" w:cs="宋体"/>
          <w:b w:val="0"/>
          <w:bCs w:val="0"/>
          <w:color w:val="auto"/>
          <w:highlight w:val="none"/>
          <w:lang w:val="en-US" w:eastAsia="zh-CN"/>
        </w:rPr>
        <w:t>项目项目经理须至少具有1个担任</w:t>
      </w:r>
      <w:r>
        <w:rPr>
          <w:rFonts w:hint="eastAsia" w:ascii="宋体" w:hAnsi="宋体" w:eastAsia="宋体" w:cs="宋体"/>
          <w:i w:val="0"/>
          <w:caps w:val="0"/>
          <w:color w:val="auto"/>
          <w:spacing w:val="0"/>
          <w:sz w:val="21"/>
          <w:szCs w:val="21"/>
          <w:shd w:val="clear" w:fill="FFFFFF"/>
        </w:rPr>
        <w:t>光伏电站工程总承包项目经理</w:t>
      </w:r>
      <w:r>
        <w:rPr>
          <w:rFonts w:hint="eastAsia" w:ascii="宋体" w:hAnsi="宋体" w:eastAsia="宋体" w:cs="宋体"/>
          <w:i w:val="0"/>
          <w:caps w:val="0"/>
          <w:color w:val="auto"/>
          <w:spacing w:val="0"/>
          <w:sz w:val="21"/>
          <w:szCs w:val="21"/>
          <w:shd w:val="clear" w:fill="FFFFFF"/>
          <w:lang w:val="en-US" w:eastAsia="zh-CN"/>
        </w:rPr>
        <w:t>或</w:t>
      </w:r>
      <w:r>
        <w:rPr>
          <w:rFonts w:hint="eastAsia" w:ascii="宋体" w:hAnsi="宋体" w:eastAsia="宋体" w:cs="宋体"/>
          <w:b w:val="0"/>
          <w:bCs w:val="0"/>
          <w:color w:val="auto"/>
          <w:highlight w:val="none"/>
          <w:lang w:val="en-US" w:eastAsia="zh-CN"/>
        </w:rPr>
        <w:t>施工项目经理的经历，投标人须提供能证明项目经理业绩的证明文件</w:t>
      </w:r>
      <w:r>
        <w:rPr>
          <w:rFonts w:hint="eastAsia" w:ascii="宋体" w:hAnsi="宋体" w:eastAsia="宋体" w:cs="宋体"/>
          <w:color w:val="auto"/>
          <w:highlight w:val="none"/>
          <w:lang w:val="en-US" w:eastAsia="zh-CN"/>
        </w:rPr>
        <w:t>。</w:t>
      </w:r>
    </w:p>
    <w:p w14:paraId="07E8766B">
      <w:pPr>
        <w:ind w:left="840" w:leftChars="200" w:hanging="420" w:hanging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1.8 其他</w:t>
      </w:r>
    </w:p>
    <w:p w14:paraId="1EF41F92">
      <w:pPr>
        <w:ind w:left="840" w:leftChars="200" w:hanging="420" w:hanging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本招标文件未规定的相关内容参照现行国家相关法律法规执行。</w:t>
      </w:r>
    </w:p>
    <w:bookmarkEnd w:id="44"/>
    <w:bookmarkEnd w:id="54"/>
    <w:p w14:paraId="7E8A8300">
      <w:pPr>
        <w:ind w:left="840" w:leftChars="200" w:hanging="420" w:hangingChars="200"/>
        <w:outlineLvl w:val="1"/>
        <w:rPr>
          <w:rFonts w:hint="eastAsia" w:ascii="宋体" w:hAnsi="宋体" w:eastAsia="宋体" w:cs="宋体"/>
          <w:color w:val="auto"/>
          <w:highlight w:val="none"/>
          <w:lang w:val="en-US" w:eastAsia="zh-CN"/>
        </w:rPr>
      </w:pPr>
      <w:bookmarkStart w:id="64" w:name="_Toc19004"/>
      <w:bookmarkStart w:id="65" w:name="_Toc332640119"/>
      <w:bookmarkStart w:id="66" w:name="_Toc526775918"/>
      <w:bookmarkStart w:id="67" w:name="_Toc3219"/>
      <w:bookmarkStart w:id="68" w:name="_Toc30314"/>
      <w:bookmarkStart w:id="69" w:name="_Toc535828625"/>
      <w:r>
        <w:rPr>
          <w:rFonts w:hint="eastAsia" w:ascii="宋体" w:hAnsi="宋体" w:eastAsia="宋体" w:cs="宋体"/>
          <w:color w:val="auto"/>
          <w:highlight w:val="none"/>
          <w:lang w:val="en-US" w:eastAsia="zh-CN"/>
        </w:rPr>
        <w:t>2. 招标文件</w:t>
      </w:r>
      <w:bookmarkEnd w:id="64"/>
      <w:bookmarkEnd w:id="65"/>
      <w:bookmarkEnd w:id="66"/>
      <w:bookmarkEnd w:id="67"/>
      <w:bookmarkEnd w:id="68"/>
      <w:bookmarkEnd w:id="69"/>
    </w:p>
    <w:p w14:paraId="494BBF76">
      <w:pPr>
        <w:ind w:left="840" w:leftChars="200" w:hanging="420" w:hangingChars="200"/>
        <w:outlineLvl w:val="9"/>
        <w:rPr>
          <w:rFonts w:hint="eastAsia" w:ascii="宋体" w:hAnsi="宋体" w:eastAsia="宋体" w:cs="宋体"/>
          <w:color w:val="auto"/>
          <w:highlight w:val="none"/>
          <w:lang w:val="en-US" w:eastAsia="zh-CN"/>
        </w:rPr>
      </w:pPr>
      <w:bookmarkStart w:id="70" w:name="_Toc535828626"/>
      <w:bookmarkStart w:id="71" w:name="_Toc332640120"/>
      <w:bookmarkStart w:id="72" w:name="_Toc526775919"/>
      <w:r>
        <w:rPr>
          <w:rFonts w:hint="eastAsia" w:ascii="宋体" w:hAnsi="宋体" w:eastAsia="宋体" w:cs="宋体"/>
          <w:color w:val="auto"/>
          <w:highlight w:val="none"/>
          <w:lang w:val="en-US" w:eastAsia="zh-CN"/>
        </w:rPr>
        <w:t>2.1 招标文件的组成</w:t>
      </w:r>
      <w:bookmarkEnd w:id="70"/>
      <w:bookmarkEnd w:id="71"/>
      <w:bookmarkEnd w:id="72"/>
    </w:p>
    <w:p w14:paraId="657112B9">
      <w:pPr>
        <w:ind w:firstLine="630" w:firstLineChars="300"/>
        <w:outlineLvl w:val="9"/>
        <w:rPr>
          <w:rFonts w:hint="eastAsia" w:ascii="宋体" w:hAnsi="宋体" w:eastAsia="宋体" w:cs="宋体"/>
          <w:color w:val="auto"/>
          <w:highlight w:val="none"/>
        </w:rPr>
      </w:pPr>
      <w:r>
        <w:rPr>
          <w:rFonts w:hint="eastAsia" w:ascii="宋体" w:hAnsi="宋体" w:eastAsia="宋体" w:cs="宋体"/>
          <w:color w:val="auto"/>
          <w:highlight w:val="none"/>
        </w:rPr>
        <w:t>本招标文件包括：</w:t>
      </w:r>
    </w:p>
    <w:p w14:paraId="2D413992">
      <w:pPr>
        <w:ind w:firstLine="630" w:firstLineChars="300"/>
        <w:outlineLvl w:val="9"/>
        <w:rPr>
          <w:rFonts w:hint="eastAsia" w:ascii="宋体" w:hAnsi="宋体" w:eastAsia="宋体" w:cs="宋体"/>
          <w:color w:val="auto"/>
          <w:highlight w:val="none"/>
        </w:rPr>
      </w:pPr>
      <w:r>
        <w:rPr>
          <w:rFonts w:hint="eastAsia" w:ascii="宋体" w:hAnsi="宋体" w:eastAsia="宋体" w:cs="宋体"/>
          <w:color w:val="auto"/>
          <w:highlight w:val="none"/>
        </w:rPr>
        <w:t>（1）招标</w:t>
      </w:r>
      <w:r>
        <w:rPr>
          <w:rFonts w:hint="eastAsia" w:ascii="宋体" w:hAnsi="宋体" w:eastAsia="宋体" w:cs="宋体"/>
          <w:color w:val="auto"/>
          <w:highlight w:val="none"/>
          <w:lang w:val="en-US" w:eastAsia="zh-CN"/>
        </w:rPr>
        <w:t>概况</w:t>
      </w:r>
      <w:r>
        <w:rPr>
          <w:rFonts w:hint="eastAsia" w:ascii="宋体" w:hAnsi="宋体" w:eastAsia="宋体" w:cs="宋体"/>
          <w:color w:val="auto"/>
          <w:highlight w:val="none"/>
        </w:rPr>
        <w:t>；</w:t>
      </w:r>
    </w:p>
    <w:p w14:paraId="5FAEA588">
      <w:pPr>
        <w:ind w:firstLine="630" w:firstLineChars="300"/>
        <w:outlineLvl w:val="9"/>
        <w:rPr>
          <w:rFonts w:hint="eastAsia" w:ascii="宋体" w:hAnsi="宋体" w:eastAsia="宋体" w:cs="宋体"/>
          <w:color w:val="auto"/>
          <w:highlight w:val="none"/>
        </w:rPr>
      </w:pPr>
      <w:r>
        <w:rPr>
          <w:rFonts w:hint="eastAsia" w:ascii="宋体" w:hAnsi="宋体" w:eastAsia="宋体" w:cs="宋体"/>
          <w:color w:val="auto"/>
          <w:highlight w:val="none"/>
        </w:rPr>
        <w:t>（2）投标人须知；</w:t>
      </w:r>
    </w:p>
    <w:p w14:paraId="161EEA2C">
      <w:pPr>
        <w:ind w:firstLine="630" w:firstLineChars="300"/>
        <w:outlineLvl w:val="9"/>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）技术</w:t>
      </w:r>
      <w:r>
        <w:rPr>
          <w:rFonts w:hint="eastAsia" w:ascii="宋体" w:hAnsi="宋体" w:eastAsia="宋体" w:cs="宋体"/>
          <w:color w:val="auto"/>
          <w:highlight w:val="none"/>
          <w:lang w:val="en-US" w:eastAsia="zh-CN"/>
        </w:rPr>
        <w:t>规范</w:t>
      </w:r>
      <w:r>
        <w:rPr>
          <w:rFonts w:hint="eastAsia" w:ascii="宋体" w:hAnsi="宋体" w:eastAsia="宋体" w:cs="宋体"/>
          <w:color w:val="auto"/>
          <w:highlight w:val="none"/>
        </w:rPr>
        <w:t>标准和要求；</w:t>
      </w:r>
    </w:p>
    <w:p w14:paraId="3988538E">
      <w:pPr>
        <w:ind w:firstLine="630" w:firstLineChars="300"/>
        <w:outlineLvl w:val="9"/>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）工程量清单</w:t>
      </w:r>
      <w:r>
        <w:rPr>
          <w:rFonts w:hint="eastAsia" w:ascii="宋体" w:hAnsi="宋体" w:eastAsia="宋体" w:cs="宋体"/>
          <w:color w:val="auto"/>
          <w:highlight w:val="none"/>
          <w:lang w:eastAsia="zh-CN"/>
        </w:rPr>
        <w:t>（供参考，请投标人自行核算）</w:t>
      </w:r>
      <w:r>
        <w:rPr>
          <w:rFonts w:hint="eastAsia" w:ascii="宋体" w:hAnsi="宋体" w:eastAsia="宋体" w:cs="宋体"/>
          <w:color w:val="auto"/>
          <w:highlight w:val="none"/>
        </w:rPr>
        <w:t>；</w:t>
      </w:r>
    </w:p>
    <w:p w14:paraId="0A599D03">
      <w:pPr>
        <w:ind w:firstLine="630" w:firstLineChars="3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（5）招标图纸及说明书；</w:t>
      </w:r>
    </w:p>
    <w:p w14:paraId="77239409">
      <w:pPr>
        <w:rPr>
          <w:rFonts w:hint="eastAsia" w:ascii="宋体" w:hAnsi="宋体" w:eastAsia="宋体" w:cs="宋体"/>
          <w:i w:val="0"/>
          <w:caps w:val="0"/>
          <w:color w:val="auto"/>
          <w:spacing w:val="0"/>
          <w:sz w:val="21"/>
          <w:szCs w:val="21"/>
          <w:shd w:val="clear" w:fill="FFFFFF"/>
        </w:rPr>
      </w:pPr>
      <w:r>
        <w:rPr>
          <w:rFonts w:hint="eastAsia" w:ascii="宋体" w:hAnsi="宋体" w:eastAsia="宋体" w:cs="宋体"/>
          <w:color w:val="auto"/>
          <w:highlight w:val="none"/>
          <w:lang w:val="en-US" w:eastAsia="zh-CN"/>
        </w:rPr>
        <w:t xml:space="preserve"> </w:t>
      </w:r>
      <w:bookmarkStart w:id="73" w:name="_Toc503688851"/>
      <w:bookmarkStart w:id="74" w:name="_Toc503689123"/>
      <w:bookmarkStart w:id="75" w:name="_Toc535828627"/>
      <w:bookmarkStart w:id="76" w:name="_Toc526775920"/>
      <w:bookmarkStart w:id="77" w:name="_Toc503688308"/>
      <w:bookmarkStart w:id="78" w:name="_Toc510534125"/>
      <w:bookmarkStart w:id="79" w:name="_Toc332640123"/>
      <w:r>
        <w:rPr>
          <w:rFonts w:hint="eastAsia" w:ascii="宋体" w:hAnsi="宋体" w:eastAsia="宋体" w:cs="宋体"/>
          <w:i w:val="0"/>
          <w:caps w:val="0"/>
          <w:color w:val="auto"/>
          <w:spacing w:val="0"/>
          <w:sz w:val="21"/>
          <w:szCs w:val="21"/>
          <w:shd w:val="clear" w:fill="FFFFFF"/>
        </w:rPr>
        <w:t>2.2 招标文件的澄清</w:t>
      </w:r>
      <w:bookmarkEnd w:id="73"/>
      <w:bookmarkEnd w:id="74"/>
      <w:bookmarkEnd w:id="75"/>
      <w:bookmarkEnd w:id="76"/>
      <w:bookmarkEnd w:id="77"/>
      <w:bookmarkEnd w:id="78"/>
    </w:p>
    <w:p w14:paraId="44811D3E">
      <w:pPr>
        <w:ind w:left="840" w:leftChars="200" w:hanging="420" w:hangingChars="200"/>
        <w:outlineLvl w:val="9"/>
        <w:rPr>
          <w:rFonts w:hint="eastAsia" w:ascii="宋体" w:hAnsi="宋体" w:eastAsia="宋体" w:cs="宋体"/>
          <w:i w:val="0"/>
          <w:caps w:val="0"/>
          <w:color w:val="auto"/>
          <w:spacing w:val="0"/>
          <w:sz w:val="21"/>
          <w:szCs w:val="21"/>
          <w:shd w:val="clear" w:fill="FFFFFF"/>
        </w:rPr>
      </w:pPr>
      <w:r>
        <w:rPr>
          <w:rFonts w:hint="eastAsia" w:ascii="宋体" w:hAnsi="宋体" w:eastAsia="宋体" w:cs="宋体"/>
          <w:i w:val="0"/>
          <w:caps w:val="0"/>
          <w:color w:val="auto"/>
          <w:spacing w:val="0"/>
          <w:sz w:val="21"/>
          <w:szCs w:val="21"/>
          <w:shd w:val="clear" w:fill="FFFFFF"/>
        </w:rPr>
        <w:t>2.2.1 投标人应仔细阅读和检查招标文件的全部内容。如发现缺页或附件不全，应及时向招标人提出，以便补齐。</w:t>
      </w:r>
    </w:p>
    <w:p w14:paraId="20EC8896">
      <w:pPr>
        <w:ind w:left="840" w:leftChars="200" w:hanging="420" w:hangingChars="200"/>
        <w:outlineLvl w:val="1"/>
        <w:rPr>
          <w:rFonts w:hint="eastAsia" w:ascii="宋体" w:hAnsi="宋体" w:eastAsia="宋体" w:cs="宋体"/>
          <w:i w:val="0"/>
          <w:caps w:val="0"/>
          <w:color w:val="auto"/>
          <w:spacing w:val="0"/>
          <w:sz w:val="21"/>
          <w:szCs w:val="21"/>
          <w:shd w:val="clear" w:fill="FFFFFF"/>
        </w:rPr>
      </w:pPr>
      <w:bookmarkStart w:id="80" w:name="_Toc24365"/>
      <w:bookmarkStart w:id="81" w:name="_Toc10121"/>
      <w:bookmarkStart w:id="82" w:name="_Toc20914"/>
      <w:bookmarkStart w:id="83" w:name="_Toc535828630"/>
      <w:bookmarkStart w:id="84" w:name="_Toc526775923"/>
      <w:r>
        <w:rPr>
          <w:rFonts w:hint="eastAsia" w:ascii="宋体" w:hAnsi="宋体" w:eastAsia="宋体" w:cs="宋体"/>
          <w:i w:val="0"/>
          <w:caps w:val="0"/>
          <w:color w:val="auto"/>
          <w:spacing w:val="0"/>
          <w:sz w:val="21"/>
          <w:szCs w:val="21"/>
          <w:shd w:val="clear" w:fill="FFFFFF"/>
        </w:rPr>
        <w:t>3. 投标文件</w:t>
      </w:r>
      <w:bookmarkEnd w:id="79"/>
      <w:bookmarkEnd w:id="80"/>
      <w:bookmarkEnd w:id="81"/>
      <w:bookmarkEnd w:id="82"/>
      <w:bookmarkEnd w:id="83"/>
      <w:bookmarkEnd w:id="84"/>
    </w:p>
    <w:p w14:paraId="4439F6D8">
      <w:pPr>
        <w:ind w:left="840" w:leftChars="200" w:hanging="420" w:hangingChars="200"/>
        <w:outlineLvl w:val="9"/>
        <w:rPr>
          <w:rFonts w:hint="eastAsia" w:ascii="宋体" w:hAnsi="宋体" w:eastAsia="宋体" w:cs="宋体"/>
          <w:i w:val="0"/>
          <w:caps w:val="0"/>
          <w:color w:val="auto"/>
          <w:spacing w:val="0"/>
          <w:sz w:val="21"/>
          <w:szCs w:val="21"/>
          <w:shd w:val="clear" w:fill="FFFFFF"/>
          <w:lang w:eastAsia="zh-CN"/>
        </w:rPr>
      </w:pPr>
      <w:bookmarkStart w:id="85" w:name="_Toc332640124"/>
      <w:bookmarkStart w:id="86" w:name="_Toc526775924"/>
      <w:bookmarkStart w:id="87" w:name="_Toc535828631"/>
      <w:r>
        <w:rPr>
          <w:rFonts w:hint="eastAsia" w:ascii="宋体" w:hAnsi="宋体" w:eastAsia="宋体" w:cs="宋体"/>
          <w:i w:val="0"/>
          <w:caps w:val="0"/>
          <w:color w:val="auto"/>
          <w:spacing w:val="0"/>
          <w:sz w:val="21"/>
          <w:szCs w:val="21"/>
          <w:shd w:val="clear" w:fill="FFFFFF"/>
        </w:rPr>
        <w:t>3.1 投标文件的组成</w:t>
      </w:r>
      <w:bookmarkEnd w:id="85"/>
      <w:bookmarkEnd w:id="86"/>
      <w:bookmarkEnd w:id="87"/>
      <w:r>
        <w:rPr>
          <w:rFonts w:hint="eastAsia" w:ascii="宋体" w:hAnsi="宋体" w:eastAsia="宋体" w:cs="宋体"/>
          <w:i w:val="0"/>
          <w:caps w:val="0"/>
          <w:color w:val="auto"/>
          <w:spacing w:val="0"/>
          <w:sz w:val="21"/>
          <w:szCs w:val="21"/>
          <w:shd w:val="clear" w:fill="FFFFFF"/>
          <w:lang w:eastAsia="zh-CN"/>
        </w:rPr>
        <w:t>（详见后附件）</w:t>
      </w:r>
    </w:p>
    <w:p w14:paraId="2D627F7E">
      <w:pPr>
        <w:ind w:left="840" w:leftChars="200" w:hanging="420" w:hangingChars="200"/>
        <w:outlineLvl w:val="9"/>
        <w:rPr>
          <w:rFonts w:hint="eastAsia" w:ascii="宋体" w:hAnsi="宋体" w:eastAsia="宋体" w:cs="宋体"/>
          <w:i w:val="0"/>
          <w:caps w:val="0"/>
          <w:color w:val="auto"/>
          <w:spacing w:val="0"/>
          <w:sz w:val="21"/>
          <w:szCs w:val="21"/>
          <w:shd w:val="clear" w:fill="FFFFFF"/>
        </w:rPr>
      </w:pPr>
      <w:r>
        <w:rPr>
          <w:rFonts w:hint="eastAsia" w:ascii="宋体" w:hAnsi="宋体" w:eastAsia="宋体" w:cs="宋体"/>
          <w:i w:val="0"/>
          <w:caps w:val="0"/>
          <w:color w:val="auto"/>
          <w:spacing w:val="0"/>
          <w:sz w:val="21"/>
          <w:szCs w:val="21"/>
          <w:shd w:val="clear" w:fill="FFFFFF"/>
        </w:rPr>
        <w:t>3.1.1 投标文件应包括下列内容：</w:t>
      </w:r>
    </w:p>
    <w:p w14:paraId="2B235540">
      <w:pPr>
        <w:ind w:left="840" w:leftChars="200" w:hanging="420" w:hangingChars="200"/>
        <w:outlineLvl w:val="9"/>
        <w:rPr>
          <w:rFonts w:hint="eastAsia" w:ascii="宋体" w:hAnsi="宋体" w:eastAsia="宋体" w:cs="宋体"/>
          <w:i w:val="0"/>
          <w:caps w:val="0"/>
          <w:color w:val="auto"/>
          <w:spacing w:val="0"/>
          <w:sz w:val="21"/>
          <w:szCs w:val="21"/>
          <w:shd w:val="clear" w:fill="FFFFFF"/>
          <w:lang w:val="zh-CN"/>
        </w:rPr>
      </w:pPr>
      <w:r>
        <w:rPr>
          <w:rFonts w:hint="eastAsia" w:ascii="宋体" w:hAnsi="宋体" w:eastAsia="宋体" w:cs="宋体"/>
          <w:i w:val="0"/>
          <w:caps w:val="0"/>
          <w:color w:val="auto"/>
          <w:spacing w:val="0"/>
          <w:sz w:val="21"/>
          <w:szCs w:val="21"/>
          <w:shd w:val="clear" w:fill="FFFFFF"/>
          <w:lang w:val="zh-CN"/>
        </w:rPr>
        <w:t>(1)投标函</w:t>
      </w:r>
    </w:p>
    <w:p w14:paraId="5DC0F549">
      <w:pPr>
        <w:autoSpaceDE w:val="0"/>
        <w:autoSpaceDN w:val="0"/>
        <w:adjustRightInd w:val="0"/>
        <w:spacing w:line="360" w:lineRule="auto"/>
        <w:ind w:left="0" w:leftChars="0" w:right="-539"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(2)投标报价表</w:t>
      </w:r>
    </w:p>
    <w:p w14:paraId="08AC36D7">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(3)</w:t>
      </w:r>
      <w:r>
        <w:rPr>
          <w:rFonts w:hint="eastAsia" w:ascii="宋体" w:hAnsi="宋体" w:eastAsia="宋体" w:cs="宋体"/>
          <w:bCs/>
          <w:color w:val="auto"/>
          <w:kern w:val="0"/>
          <w:szCs w:val="21"/>
          <w:highlight w:val="none"/>
        </w:rPr>
        <w:t>商务条款偏离表格</w:t>
      </w:r>
    </w:p>
    <w:p w14:paraId="40EAFB18">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(4)投标人关于资格的声明函</w:t>
      </w:r>
    </w:p>
    <w:p w14:paraId="2B41FF17">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(5)法定代表人资格证明书</w:t>
      </w:r>
    </w:p>
    <w:p w14:paraId="12CB9709">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(6)授权委托书</w:t>
      </w:r>
    </w:p>
    <w:p w14:paraId="168D8DBF">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rPr>
        <w:t>(7)营业执照（</w:t>
      </w:r>
      <w:r>
        <w:rPr>
          <w:rFonts w:hint="eastAsia" w:ascii="宋体" w:hAnsi="宋体" w:eastAsia="宋体" w:cs="宋体"/>
          <w:color w:val="auto"/>
          <w:szCs w:val="21"/>
          <w:highlight w:val="none"/>
          <w:lang w:val="zh-CN" w:eastAsia="zh-CN"/>
        </w:rPr>
        <w:t>正本）</w:t>
      </w:r>
    </w:p>
    <w:p w14:paraId="34D317C2">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(8)开户许可证</w:t>
      </w:r>
    </w:p>
    <w:p w14:paraId="6A95893E">
      <w:pPr>
        <w:autoSpaceDE w:val="0"/>
        <w:autoSpaceDN w:val="0"/>
        <w:adjustRightInd w:val="0"/>
        <w:spacing w:line="360" w:lineRule="auto"/>
        <w:ind w:left="-4" w:leftChars="0" w:right="-540" w:firstLine="630" w:firstLineChars="300"/>
        <w:jc w:val="left"/>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(9)投标人须提交资质文件</w:t>
      </w:r>
    </w:p>
    <w:p w14:paraId="67F06557">
      <w:pPr>
        <w:autoSpaceDE w:val="0"/>
        <w:autoSpaceDN w:val="0"/>
        <w:ind w:left="0" w:leftChars="0" w:right="-540" w:firstLine="630" w:firstLineChars="300"/>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zh-CN"/>
        </w:rPr>
        <w:t>(1</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lang w:val="en-US" w:eastAsia="zh-CN"/>
        </w:rPr>
        <w:t>近三年主要业绩表</w:t>
      </w:r>
    </w:p>
    <w:p w14:paraId="2C200F0A">
      <w:pPr>
        <w:ind w:firstLine="420" w:firstLineChars="200"/>
        <w:outlineLvl w:val="9"/>
        <w:rPr>
          <w:rFonts w:hint="eastAsia" w:ascii="宋体" w:hAnsi="宋体" w:eastAsia="宋体" w:cs="宋体"/>
          <w:color w:val="auto"/>
          <w:highlight w:val="none"/>
        </w:rPr>
      </w:pPr>
      <w:bookmarkStart w:id="88" w:name="_Toc488174771"/>
      <w:bookmarkStart w:id="89" w:name="_Toc269909981"/>
      <w:bookmarkStart w:id="90" w:name="_Toc526775925"/>
      <w:bookmarkStart w:id="91" w:name="_Toc535828632"/>
      <w:r>
        <w:rPr>
          <w:rFonts w:hint="eastAsia" w:ascii="宋体" w:hAnsi="宋体" w:eastAsia="宋体" w:cs="宋体"/>
          <w:color w:val="auto"/>
          <w:highlight w:val="none"/>
        </w:rPr>
        <w:t>3.2 投标报价</w:t>
      </w:r>
      <w:bookmarkEnd w:id="88"/>
      <w:bookmarkEnd w:id="89"/>
      <w:bookmarkEnd w:id="90"/>
      <w:bookmarkEnd w:id="91"/>
    </w:p>
    <w:p w14:paraId="2D013363">
      <w:pPr>
        <w:ind w:firstLine="420" w:firstLineChars="200"/>
        <w:outlineLvl w:val="9"/>
        <w:rPr>
          <w:rFonts w:hint="eastAsia" w:ascii="宋体" w:hAnsi="宋体" w:eastAsia="宋体" w:cs="宋体"/>
          <w:color w:val="auto"/>
          <w:highlight w:val="none"/>
          <w:lang w:eastAsia="zh-CN"/>
        </w:rPr>
      </w:pPr>
      <w:r>
        <w:rPr>
          <w:rFonts w:hint="eastAsia" w:ascii="宋体" w:hAnsi="宋体" w:eastAsia="宋体" w:cs="宋体"/>
          <w:color w:val="auto"/>
          <w:szCs w:val="21"/>
          <w:highlight w:val="none"/>
        </w:rPr>
        <w:t xml:space="preserve">3.2.1 </w:t>
      </w:r>
      <w:r>
        <w:rPr>
          <w:rFonts w:hint="eastAsia" w:ascii="宋体" w:hAnsi="宋体" w:eastAsia="宋体" w:cs="宋体"/>
          <w:color w:val="auto"/>
          <w:highlight w:val="none"/>
        </w:rPr>
        <w:t>投标报价应</w:t>
      </w:r>
      <w:r>
        <w:rPr>
          <w:rFonts w:hint="eastAsia" w:ascii="宋体" w:hAnsi="宋体" w:eastAsia="宋体" w:cs="宋体"/>
          <w:color w:val="auto"/>
          <w:highlight w:val="none"/>
          <w:lang w:val="en-US" w:eastAsia="zh-CN"/>
        </w:rPr>
        <w:t>为全费用综合单价，</w:t>
      </w:r>
      <w:r>
        <w:rPr>
          <w:rFonts w:hint="eastAsia" w:ascii="宋体" w:hAnsi="宋体" w:eastAsia="宋体" w:cs="宋体"/>
          <w:color w:val="auto"/>
          <w:highlight w:val="none"/>
        </w:rPr>
        <w:t>包</w:t>
      </w:r>
      <w:r>
        <w:rPr>
          <w:rFonts w:hint="eastAsia" w:ascii="宋体" w:hAnsi="宋体" w:eastAsia="宋体" w:cs="宋体"/>
          <w:color w:val="auto"/>
          <w:highlight w:val="none"/>
          <w:lang w:val="en-US" w:eastAsia="zh-CN"/>
        </w:rPr>
        <w:t>含</w:t>
      </w:r>
      <w:r>
        <w:rPr>
          <w:rFonts w:hint="eastAsia" w:ascii="宋体" w:hAnsi="宋体" w:eastAsia="宋体" w:cs="宋体"/>
          <w:color w:val="auto"/>
          <w:highlight w:val="none"/>
        </w:rPr>
        <w:t>国家规定的</w:t>
      </w:r>
      <w:r>
        <w:rPr>
          <w:rFonts w:hint="eastAsia" w:ascii="宋体" w:hAnsi="宋体" w:eastAsia="宋体" w:cs="宋体"/>
          <w:color w:val="auto"/>
          <w:highlight w:val="none"/>
          <w:lang w:val="en-US" w:eastAsia="zh-CN"/>
        </w:rPr>
        <w:t>各种税金、规费等（</w:t>
      </w:r>
      <w:r>
        <w:rPr>
          <w:rFonts w:hint="eastAsia" w:ascii="宋体" w:hAnsi="宋体" w:eastAsia="宋体" w:cs="宋体"/>
          <w:color w:val="auto"/>
          <w:highlight w:val="none"/>
        </w:rPr>
        <w:t>增值税税</w:t>
      </w:r>
      <w:r>
        <w:rPr>
          <w:rFonts w:hint="eastAsia" w:ascii="宋体" w:hAnsi="宋体" w:eastAsia="宋体" w:cs="宋体"/>
          <w:color w:val="auto"/>
          <w:highlight w:val="none"/>
          <w:lang w:val="en-US" w:eastAsia="zh-CN"/>
        </w:rPr>
        <w:t>率9%）</w:t>
      </w:r>
    </w:p>
    <w:p w14:paraId="079E5C9B">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3.2.2 投标人应充分了解该项目的总体情况以及影响投标报价的其他要素。</w:t>
      </w:r>
    </w:p>
    <w:p w14:paraId="45A1EEBC">
      <w:pPr>
        <w:ind w:firstLine="422" w:firstLineChars="200"/>
        <w:outlineLvl w:val="9"/>
        <w:rPr>
          <w:rFonts w:hint="eastAsia" w:ascii="宋体" w:hAnsi="宋体" w:eastAsia="宋体" w:cs="宋体"/>
          <w:b/>
          <w:color w:val="auto"/>
          <w:highlight w:val="none"/>
        </w:rPr>
      </w:pPr>
      <w:r>
        <w:rPr>
          <w:rFonts w:hint="eastAsia" w:ascii="宋体" w:hAnsi="宋体" w:eastAsia="宋体" w:cs="宋体"/>
          <w:b/>
          <w:color w:val="auto"/>
          <w:highlight w:val="none"/>
        </w:rPr>
        <w:t>3.2.</w:t>
      </w:r>
      <w:r>
        <w:rPr>
          <w:rFonts w:hint="eastAsia" w:ascii="宋体" w:hAnsi="宋体" w:eastAsia="宋体" w:cs="宋体"/>
          <w:b/>
          <w:color w:val="auto"/>
          <w:highlight w:val="none"/>
          <w:lang w:val="en-US" w:eastAsia="zh-CN"/>
        </w:rPr>
        <w:t>3</w:t>
      </w:r>
      <w:r>
        <w:rPr>
          <w:rFonts w:hint="eastAsia" w:ascii="宋体" w:hAnsi="宋体" w:eastAsia="宋体" w:cs="宋体"/>
          <w:b/>
          <w:color w:val="auto"/>
          <w:highlight w:val="none"/>
        </w:rPr>
        <w:t xml:space="preserve"> 报价原则</w:t>
      </w:r>
    </w:p>
    <w:p w14:paraId="1871A01D">
      <w:pPr>
        <w:ind w:left="630" w:leftChars="200" w:hanging="210" w:hangingChars="1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.1 本</w:t>
      </w:r>
      <w:r>
        <w:rPr>
          <w:rFonts w:hint="eastAsia" w:ascii="宋体" w:hAnsi="宋体" w:eastAsia="宋体" w:cs="宋体"/>
          <w:color w:val="auto"/>
          <w:highlight w:val="none"/>
          <w:lang w:val="en-US" w:eastAsia="zh-CN"/>
        </w:rPr>
        <w:t>工程</w:t>
      </w:r>
      <w:r>
        <w:rPr>
          <w:rFonts w:hint="eastAsia" w:ascii="宋体" w:hAnsi="宋体" w:eastAsia="宋体" w:cs="宋体"/>
          <w:color w:val="auto"/>
          <w:highlight w:val="none"/>
        </w:rPr>
        <w:t>不指定投标人在编制投标文件时采用何种定额及费率，投标人可根据自身的经验和实力结合现场的实际情况报价，鼓励投标人按成本价加合理利润提出有竞争性的报价。投标人应根据自身的经验和实力实事求是地报价，不得哄抬报价或恶性压价。</w:t>
      </w:r>
    </w:p>
    <w:p w14:paraId="0DA501C3">
      <w:pPr>
        <w:ind w:left="630" w:leftChars="200" w:hanging="210" w:hangingChars="1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投标人应按照招标文件规定、本标段施工范围、招标提供的工程量清单、施工现场实际情况，结合自身技术和管理水平、经营状况、机械配备以及制定的施工方案，</w:t>
      </w:r>
      <w:r>
        <w:rPr>
          <w:rFonts w:hint="eastAsia" w:ascii="宋体" w:hAnsi="宋体" w:eastAsia="宋体" w:cs="宋体"/>
          <w:color w:val="auto"/>
          <w:highlight w:val="none"/>
          <w:lang w:val="en-US" w:eastAsia="zh-CN"/>
        </w:rPr>
        <w:t>填报招标工程量清单</w:t>
      </w:r>
      <w:r>
        <w:rPr>
          <w:rFonts w:hint="eastAsia" w:ascii="宋体" w:hAnsi="宋体" w:eastAsia="宋体" w:cs="宋体"/>
          <w:color w:val="auto"/>
          <w:highlight w:val="none"/>
        </w:rPr>
        <w:t>。工程量清单中所报的单价及合价，包括为完成本工程施工准备、施工、试运、验收、竣工和缺陷责任处理而发生的由投标人承担的直接费、间接费、其他费用、利润、税金</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保险</w:t>
      </w:r>
      <w:r>
        <w:rPr>
          <w:rFonts w:hint="eastAsia" w:ascii="宋体" w:hAnsi="宋体" w:eastAsia="宋体" w:cs="宋体"/>
          <w:color w:val="auto"/>
          <w:highlight w:val="none"/>
        </w:rPr>
        <w:t>以及</w:t>
      </w:r>
      <w:r>
        <w:rPr>
          <w:rFonts w:hint="eastAsia" w:ascii="宋体" w:hAnsi="宋体" w:eastAsia="宋体" w:cs="宋体"/>
          <w:color w:val="auto"/>
          <w:highlight w:val="none"/>
          <w:lang w:val="en-US" w:eastAsia="zh-CN"/>
        </w:rPr>
        <w:t>签订</w:t>
      </w:r>
      <w:r>
        <w:rPr>
          <w:rFonts w:hint="eastAsia" w:ascii="宋体" w:hAnsi="宋体" w:eastAsia="宋体" w:cs="宋体"/>
          <w:color w:val="auto"/>
          <w:highlight w:val="none"/>
        </w:rPr>
        <w:t>合同</w:t>
      </w:r>
      <w:r>
        <w:rPr>
          <w:rFonts w:hint="eastAsia" w:ascii="宋体" w:hAnsi="宋体" w:eastAsia="宋体" w:cs="宋体"/>
          <w:color w:val="auto"/>
          <w:highlight w:val="none"/>
          <w:lang w:val="en-US" w:eastAsia="zh-CN"/>
        </w:rPr>
        <w:t>时</w:t>
      </w:r>
      <w:r>
        <w:rPr>
          <w:rFonts w:hint="eastAsia" w:ascii="宋体" w:hAnsi="宋体" w:eastAsia="宋体" w:cs="宋体"/>
          <w:color w:val="auto"/>
          <w:highlight w:val="none"/>
        </w:rPr>
        <w:t>要求由投标人承担的义务、责任和风险所发生的一切费用。</w:t>
      </w:r>
    </w:p>
    <w:p w14:paraId="18D752CA">
      <w:pPr>
        <w:ind w:left="420" w:leftChars="200"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 xml:space="preserve"> 投标文件报价中的单价、合价和总价全部采用人民币表示。</w:t>
      </w:r>
    </w:p>
    <w:p w14:paraId="2FA62B43">
      <w:pPr>
        <w:ind w:firstLine="422" w:firstLineChars="200"/>
        <w:outlineLvl w:val="9"/>
        <w:rPr>
          <w:rFonts w:hint="eastAsia" w:ascii="宋体" w:hAnsi="宋体" w:eastAsia="宋体" w:cs="宋体"/>
          <w:b/>
          <w:color w:val="auto"/>
          <w:highlight w:val="none"/>
        </w:rPr>
      </w:pPr>
      <w:r>
        <w:rPr>
          <w:rFonts w:hint="eastAsia" w:ascii="宋体" w:hAnsi="宋体" w:eastAsia="宋体" w:cs="宋体"/>
          <w:b/>
          <w:color w:val="auto"/>
          <w:highlight w:val="none"/>
        </w:rPr>
        <w:t>3.2.</w:t>
      </w:r>
      <w:r>
        <w:rPr>
          <w:rFonts w:hint="eastAsia" w:ascii="宋体" w:hAnsi="宋体" w:eastAsia="宋体" w:cs="宋体"/>
          <w:b/>
          <w:color w:val="auto"/>
          <w:highlight w:val="none"/>
          <w:lang w:val="en-US" w:eastAsia="zh-CN"/>
        </w:rPr>
        <w:t>4</w:t>
      </w:r>
      <w:r>
        <w:rPr>
          <w:rFonts w:hint="eastAsia" w:ascii="宋体" w:hAnsi="宋体" w:eastAsia="宋体" w:cs="宋体"/>
          <w:b/>
          <w:color w:val="auto"/>
          <w:highlight w:val="none"/>
        </w:rPr>
        <w:t xml:space="preserve"> 工程量及报价计算</w:t>
      </w:r>
    </w:p>
    <w:p w14:paraId="496BE32F">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.1 工程量</w:t>
      </w:r>
    </w:p>
    <w:p w14:paraId="335DD5A8">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应以工程量清单所列的工程量</w:t>
      </w:r>
      <w:r>
        <w:rPr>
          <w:rFonts w:hint="eastAsia" w:ascii="宋体" w:hAnsi="宋体" w:eastAsia="宋体" w:cs="宋体"/>
          <w:color w:val="auto"/>
          <w:highlight w:val="none"/>
          <w:lang w:val="en-US" w:eastAsia="zh-CN"/>
        </w:rPr>
        <w:t>仅</w:t>
      </w:r>
      <w:r>
        <w:rPr>
          <w:rFonts w:hint="eastAsia" w:ascii="宋体" w:hAnsi="宋体" w:eastAsia="宋体" w:cs="宋体"/>
          <w:color w:val="auto"/>
          <w:highlight w:val="none"/>
        </w:rPr>
        <w:t>作为报价的依据；工程量清单详见</w:t>
      </w:r>
      <w:r>
        <w:rPr>
          <w:rFonts w:hint="eastAsia" w:ascii="宋体" w:hAnsi="宋体" w:eastAsia="宋体" w:cs="宋体"/>
          <w:color w:val="auto"/>
          <w:highlight w:val="none"/>
          <w:lang w:val="en-US" w:eastAsia="zh-CN"/>
        </w:rPr>
        <w:t>附件（此工程量仅为招标人方预估，投标方充分理解并知晓，并根据其自身经验预估其完整性、数据准确性及可能存在的漏项）</w:t>
      </w:r>
      <w:r>
        <w:rPr>
          <w:rFonts w:hint="eastAsia" w:ascii="宋体" w:hAnsi="宋体" w:eastAsia="宋体" w:cs="宋体"/>
          <w:color w:val="auto"/>
          <w:highlight w:val="none"/>
        </w:rPr>
        <w:t>。</w:t>
      </w:r>
    </w:p>
    <w:p w14:paraId="3E59F09B">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投标人应根据招标人提供的工程量清单，结合自身经验、工程实际情况和工程量清单报价说明，充分考虑施工工程量清单中未列但施工中应有的工艺工序等，自行确定工程量清单项目中人工、材料及机械台班的消耗量，计算本标段综合单价、合价和总报价。</w:t>
      </w:r>
    </w:p>
    <w:p w14:paraId="23819147">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 xml:space="preserve"> 依据的国家法律、行政法规和规章以及工程所在地的省、自治区、直辖市的地方法规和规章中规定应由承包人缴纳的税金和其它费用均计入单价、合价和总报价中。</w:t>
      </w:r>
    </w:p>
    <w:p w14:paraId="7A12CC60">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工程施工用水、用电</w:t>
      </w:r>
      <w:r>
        <w:rPr>
          <w:rFonts w:hint="eastAsia" w:ascii="宋体" w:hAnsi="宋体" w:eastAsia="宋体" w:cs="宋体"/>
          <w:color w:val="auto"/>
          <w:highlight w:val="none"/>
          <w:lang w:val="en-US" w:eastAsia="zh-CN"/>
        </w:rPr>
        <w:t>费用由投标人自行承担。</w:t>
      </w:r>
    </w:p>
    <w:p w14:paraId="542DBABE">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 xml:space="preserve"> 投标人应保证其报价是合理的，如工程量清单任何一项报价明显偏离市场价格时，招标人在合同</w:t>
      </w:r>
      <w:r>
        <w:rPr>
          <w:rFonts w:hint="eastAsia" w:ascii="宋体" w:hAnsi="宋体" w:eastAsia="宋体" w:cs="宋体"/>
          <w:color w:val="auto"/>
          <w:highlight w:val="none"/>
          <w:lang w:val="en-US" w:eastAsia="zh-CN"/>
        </w:rPr>
        <w:t>签订</w:t>
      </w:r>
      <w:r>
        <w:rPr>
          <w:rFonts w:hint="eastAsia" w:ascii="宋体" w:hAnsi="宋体" w:eastAsia="宋体" w:cs="宋体"/>
          <w:color w:val="auto"/>
          <w:highlight w:val="none"/>
        </w:rPr>
        <w:t>阶段在总报价不变情况下有权对投标价格偏离过大的项目进行调整。</w:t>
      </w:r>
    </w:p>
    <w:p w14:paraId="41C1AE83">
      <w:pPr>
        <w:ind w:firstLine="422" w:firstLineChars="200"/>
        <w:outlineLvl w:val="9"/>
        <w:rPr>
          <w:rFonts w:hint="eastAsia" w:ascii="宋体" w:hAnsi="宋体" w:eastAsia="宋体" w:cs="宋体"/>
          <w:b/>
          <w:color w:val="auto"/>
          <w:highlight w:val="none"/>
        </w:rPr>
      </w:pPr>
      <w:r>
        <w:rPr>
          <w:rFonts w:hint="eastAsia" w:ascii="宋体" w:hAnsi="宋体" w:eastAsia="宋体" w:cs="宋体"/>
          <w:b/>
          <w:color w:val="auto"/>
          <w:highlight w:val="none"/>
        </w:rPr>
        <w:t>3.2.</w:t>
      </w:r>
      <w:r>
        <w:rPr>
          <w:rFonts w:hint="eastAsia" w:ascii="宋体" w:hAnsi="宋体" w:eastAsia="宋体" w:cs="宋体"/>
          <w:b/>
          <w:color w:val="auto"/>
          <w:highlight w:val="none"/>
          <w:lang w:val="en-US" w:eastAsia="zh-CN"/>
        </w:rPr>
        <w:t>5</w:t>
      </w:r>
      <w:r>
        <w:rPr>
          <w:rFonts w:hint="eastAsia" w:ascii="宋体" w:hAnsi="宋体" w:eastAsia="宋体" w:cs="宋体"/>
          <w:b/>
          <w:color w:val="auto"/>
          <w:highlight w:val="none"/>
        </w:rPr>
        <w:t xml:space="preserve"> 投标报价的费用构成</w:t>
      </w:r>
    </w:p>
    <w:p w14:paraId="050C3A61">
      <w:pPr>
        <w:ind w:firstLine="420" w:firstLineChars="20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工程量清单中所填报的全费用综合单价包括以下所有费用：</w:t>
      </w:r>
    </w:p>
    <w:p w14:paraId="1151F53B">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3.2.5.1</w:t>
      </w:r>
      <w:r>
        <w:rPr>
          <w:rFonts w:hint="eastAsia" w:ascii="宋体" w:hAnsi="宋体" w:eastAsia="宋体" w:cs="宋体"/>
          <w:color w:val="auto"/>
          <w:highlight w:val="none"/>
        </w:rPr>
        <w:t>分部分项工程费</w:t>
      </w:r>
    </w:p>
    <w:p w14:paraId="36CD62BA">
      <w:pPr>
        <w:ind w:firstLine="630" w:firstLineChars="300"/>
        <w:outlineLvl w:val="9"/>
        <w:rPr>
          <w:rFonts w:hint="eastAsia" w:ascii="宋体" w:hAnsi="宋体" w:eastAsia="宋体" w:cs="宋体"/>
          <w:b w:val="0"/>
          <w:bCs/>
          <w:color w:val="auto"/>
          <w:highlight w:val="none"/>
        </w:rPr>
      </w:pPr>
      <w:r>
        <w:rPr>
          <w:rFonts w:hint="eastAsia" w:ascii="宋体" w:hAnsi="宋体" w:eastAsia="宋体" w:cs="宋体"/>
          <w:b w:val="0"/>
          <w:bCs/>
          <w:color w:val="auto"/>
          <w:highlight w:val="none"/>
        </w:rPr>
        <w:t>分部分项工程费采用</w:t>
      </w:r>
      <w:r>
        <w:rPr>
          <w:rFonts w:hint="eastAsia" w:ascii="宋体" w:hAnsi="宋体" w:cs="宋体"/>
          <w:b w:val="0"/>
          <w:bCs/>
          <w:color w:val="auto"/>
          <w:highlight w:val="none"/>
          <w:lang w:eastAsia="zh-CN"/>
        </w:rPr>
        <w:t>固定综合单价包干</w:t>
      </w:r>
      <w:r>
        <w:rPr>
          <w:rFonts w:hint="eastAsia" w:ascii="宋体" w:hAnsi="宋体" w:eastAsia="宋体" w:cs="宋体"/>
          <w:b w:val="0"/>
          <w:bCs/>
          <w:color w:val="auto"/>
          <w:highlight w:val="none"/>
          <w:lang w:val="en-US" w:eastAsia="zh-CN"/>
        </w:rPr>
        <w:t>承包</w:t>
      </w:r>
      <w:r>
        <w:rPr>
          <w:rFonts w:hint="eastAsia" w:ascii="宋体" w:hAnsi="宋体" w:eastAsia="宋体" w:cs="宋体"/>
          <w:b w:val="0"/>
          <w:bCs/>
          <w:color w:val="auto"/>
          <w:highlight w:val="none"/>
          <w:lang w:eastAsia="zh-CN"/>
        </w:rPr>
        <w:t>的</w:t>
      </w:r>
      <w:r>
        <w:rPr>
          <w:rFonts w:hint="eastAsia" w:ascii="宋体" w:hAnsi="宋体" w:eastAsia="宋体" w:cs="宋体"/>
          <w:b w:val="0"/>
          <w:bCs/>
          <w:color w:val="auto"/>
          <w:highlight w:val="none"/>
        </w:rPr>
        <w:t>方式，包括但不限于：</w:t>
      </w:r>
      <w:r>
        <w:rPr>
          <w:rFonts w:hint="eastAsia" w:ascii="宋体" w:hAnsi="宋体" w:eastAsia="宋体" w:cs="宋体"/>
          <w:b w:val="0"/>
          <w:bCs/>
          <w:color w:val="auto"/>
          <w:highlight w:val="none"/>
          <w:lang w:val="en-US" w:eastAsia="zh-CN"/>
        </w:rPr>
        <w:t>设备、</w:t>
      </w:r>
      <w:r>
        <w:rPr>
          <w:rFonts w:hint="eastAsia" w:ascii="宋体" w:hAnsi="宋体" w:eastAsia="宋体" w:cs="宋体"/>
          <w:b w:val="0"/>
          <w:bCs/>
          <w:color w:val="auto"/>
          <w:highlight w:val="none"/>
          <w:lang w:eastAsia="zh-CN"/>
        </w:rPr>
        <w:t>材料费（</w:t>
      </w:r>
      <w:r>
        <w:rPr>
          <w:rFonts w:hint="eastAsia" w:ascii="宋体" w:hAnsi="宋体" w:eastAsia="宋体" w:cs="宋体"/>
          <w:b w:val="0"/>
          <w:bCs/>
          <w:color w:val="auto"/>
          <w:highlight w:val="none"/>
          <w:lang w:val="en-US" w:eastAsia="zh-CN"/>
        </w:rPr>
        <w:t>招标人</w:t>
      </w:r>
      <w:r>
        <w:rPr>
          <w:rFonts w:hint="eastAsia" w:ascii="宋体" w:hAnsi="宋体" w:eastAsia="宋体" w:cs="宋体"/>
          <w:b w:val="0"/>
          <w:bCs/>
          <w:color w:val="auto"/>
          <w:highlight w:val="none"/>
          <w:lang w:eastAsia="zh-CN"/>
        </w:rPr>
        <w:t>供</w:t>
      </w:r>
      <w:r>
        <w:rPr>
          <w:rFonts w:hint="eastAsia" w:ascii="宋体" w:hAnsi="宋体" w:eastAsia="宋体" w:cs="宋体"/>
          <w:b w:val="0"/>
          <w:bCs/>
          <w:color w:val="auto"/>
          <w:highlight w:val="none"/>
          <w:lang w:val="en-US" w:eastAsia="zh-CN"/>
        </w:rPr>
        <w:t>设备、</w:t>
      </w:r>
      <w:r>
        <w:rPr>
          <w:rFonts w:hint="eastAsia" w:ascii="宋体" w:hAnsi="宋体" w:eastAsia="宋体" w:cs="宋体"/>
          <w:b w:val="0"/>
          <w:bCs/>
          <w:color w:val="auto"/>
          <w:highlight w:val="none"/>
          <w:lang w:eastAsia="zh-CN"/>
        </w:rPr>
        <w:t>材料除外）、</w:t>
      </w:r>
      <w:r>
        <w:rPr>
          <w:rFonts w:hint="eastAsia" w:ascii="宋体" w:hAnsi="宋体" w:eastAsia="宋体" w:cs="宋体"/>
          <w:b w:val="0"/>
          <w:bCs/>
          <w:color w:val="auto"/>
          <w:highlight w:val="none"/>
        </w:rPr>
        <w:t>直接费、间接费、利润、税金、</w:t>
      </w:r>
      <w:r>
        <w:rPr>
          <w:rFonts w:hint="eastAsia" w:ascii="宋体" w:hAnsi="宋体" w:eastAsia="宋体" w:cs="宋体"/>
          <w:b w:val="0"/>
          <w:bCs/>
          <w:color w:val="auto"/>
          <w:highlight w:val="none"/>
          <w:lang w:eastAsia="zh-CN"/>
        </w:rPr>
        <w:t>保险、</w:t>
      </w:r>
      <w:r>
        <w:rPr>
          <w:rFonts w:hint="eastAsia" w:ascii="宋体" w:hAnsi="宋体" w:eastAsia="宋体" w:cs="宋体"/>
          <w:b w:val="0"/>
          <w:bCs/>
          <w:color w:val="auto"/>
          <w:highlight w:val="none"/>
        </w:rPr>
        <w:t>风险</w:t>
      </w:r>
      <w:r>
        <w:rPr>
          <w:rFonts w:hint="eastAsia" w:ascii="宋体" w:hAnsi="宋体" w:eastAsia="宋体" w:cs="宋体"/>
          <w:b w:val="0"/>
          <w:bCs/>
          <w:color w:val="auto"/>
          <w:highlight w:val="none"/>
          <w:lang w:eastAsia="zh-CN"/>
        </w:rPr>
        <w:t>、措施费</w:t>
      </w:r>
      <w:r>
        <w:rPr>
          <w:rFonts w:hint="eastAsia" w:ascii="宋体" w:hAnsi="宋体" w:eastAsia="宋体" w:cs="宋体"/>
          <w:b w:val="0"/>
          <w:bCs/>
          <w:color w:val="auto"/>
          <w:highlight w:val="none"/>
        </w:rPr>
        <w:t>及其他。</w:t>
      </w:r>
    </w:p>
    <w:p w14:paraId="1F9699A5">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（1）直接费</w:t>
      </w:r>
    </w:p>
    <w:p w14:paraId="4E742C36">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包括直接工程费人工费、</w:t>
      </w:r>
      <w:r>
        <w:rPr>
          <w:rFonts w:hint="eastAsia" w:ascii="宋体" w:hAnsi="宋体" w:eastAsia="宋体" w:cs="宋体"/>
          <w:color w:val="auto"/>
          <w:highlight w:val="none"/>
          <w:lang w:val="en-US" w:eastAsia="zh-CN"/>
        </w:rPr>
        <w:t>设备、</w:t>
      </w:r>
      <w:r>
        <w:rPr>
          <w:rFonts w:hint="eastAsia" w:ascii="宋体" w:hAnsi="宋体" w:eastAsia="宋体" w:cs="宋体"/>
          <w:color w:val="auto"/>
          <w:highlight w:val="none"/>
        </w:rPr>
        <w:t>材料</w:t>
      </w:r>
      <w:r>
        <w:rPr>
          <w:rFonts w:hint="eastAsia" w:ascii="宋体" w:hAnsi="宋体" w:eastAsia="宋体" w:cs="宋体"/>
          <w:color w:val="auto"/>
          <w:highlight w:val="none"/>
          <w:lang w:val="en-US" w:eastAsia="zh-CN"/>
        </w:rPr>
        <w:t>主材</w:t>
      </w:r>
      <w:r>
        <w:rPr>
          <w:rFonts w:hint="eastAsia" w:ascii="宋体" w:hAnsi="宋体" w:eastAsia="宋体" w:cs="宋体"/>
          <w:color w:val="auto"/>
          <w:highlight w:val="none"/>
        </w:rPr>
        <w:t>（不含招标人供应的</w:t>
      </w:r>
      <w:r>
        <w:rPr>
          <w:rFonts w:hint="eastAsia" w:ascii="宋体" w:hAnsi="宋体" w:eastAsia="宋体" w:cs="宋体"/>
          <w:color w:val="auto"/>
          <w:highlight w:val="none"/>
          <w:lang w:val="en-US" w:eastAsia="zh-CN"/>
        </w:rPr>
        <w:t>设备、</w:t>
      </w:r>
      <w:r>
        <w:rPr>
          <w:rFonts w:hint="eastAsia" w:ascii="宋体" w:hAnsi="宋体" w:eastAsia="宋体" w:cs="宋体"/>
          <w:color w:val="auto"/>
          <w:highlight w:val="none"/>
        </w:rPr>
        <w:t>材料）</w:t>
      </w:r>
      <w:r>
        <w:rPr>
          <w:rFonts w:hint="eastAsia" w:ascii="宋体" w:hAnsi="宋体" w:eastAsia="宋体" w:cs="宋体"/>
          <w:color w:val="auto"/>
          <w:highlight w:val="none"/>
          <w:lang w:val="en-US" w:eastAsia="zh-CN"/>
        </w:rPr>
        <w:t>、辅材</w:t>
      </w:r>
      <w:r>
        <w:rPr>
          <w:rFonts w:hint="eastAsia" w:ascii="宋体" w:hAnsi="宋体" w:eastAsia="宋体" w:cs="宋体"/>
          <w:color w:val="auto"/>
          <w:highlight w:val="none"/>
        </w:rPr>
        <w:t>、施工机械使用费和措施费（冬雨季施工增加费、夜间施工增加费、特殊地区施工增加费、施工工具用具使用费、临时设施费、</w:t>
      </w:r>
      <w:r>
        <w:rPr>
          <w:rFonts w:hint="eastAsia" w:ascii="宋体" w:hAnsi="宋体" w:eastAsia="宋体" w:cs="宋体"/>
          <w:color w:val="auto"/>
          <w:highlight w:val="none"/>
          <w:lang w:val="en-US" w:eastAsia="zh-CN"/>
        </w:rPr>
        <w:t>水电费、办公场地租赁费、办公设备、办公桌椅、</w:t>
      </w:r>
      <w:r>
        <w:rPr>
          <w:rFonts w:hint="eastAsia" w:ascii="宋体" w:hAnsi="宋体" w:eastAsia="宋体" w:cs="宋体"/>
          <w:color w:val="auto"/>
          <w:highlight w:val="none"/>
        </w:rPr>
        <w:t>安全文明施工费等为完成合同约定工作内容所需的</w:t>
      </w:r>
      <w:r>
        <w:rPr>
          <w:rFonts w:hint="eastAsia" w:ascii="宋体" w:hAnsi="宋体" w:eastAsia="宋体" w:cs="宋体"/>
          <w:color w:val="auto"/>
          <w:highlight w:val="none"/>
          <w:lang w:val="en-US" w:eastAsia="zh-CN"/>
        </w:rPr>
        <w:t>所有相关</w:t>
      </w:r>
      <w:r>
        <w:rPr>
          <w:rFonts w:hint="eastAsia" w:ascii="宋体" w:hAnsi="宋体" w:eastAsia="宋体" w:cs="宋体"/>
          <w:color w:val="auto"/>
          <w:highlight w:val="none"/>
        </w:rPr>
        <w:t>费用）。</w:t>
      </w:r>
    </w:p>
    <w:p w14:paraId="0A7AF8A2">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（2）间接费</w:t>
      </w:r>
    </w:p>
    <w:p w14:paraId="4FDD0B61">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包括施工管理费（现场管理费、企业管理费、进退场费</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草坪</w:t>
      </w:r>
      <w:r>
        <w:rPr>
          <w:rFonts w:hint="eastAsia" w:ascii="宋体" w:hAnsi="宋体" w:eastAsia="宋体" w:cs="宋体"/>
          <w:color w:val="auto"/>
          <w:highlight w:val="none"/>
          <w:lang w:eastAsia="zh-CN"/>
        </w:rPr>
        <w:t>植被、</w:t>
      </w:r>
      <w:r>
        <w:rPr>
          <w:rFonts w:hint="eastAsia" w:ascii="宋体" w:hAnsi="宋体" w:eastAsia="宋体" w:cs="宋体"/>
          <w:color w:val="auto"/>
          <w:highlight w:val="none"/>
          <w:lang w:val="en-US" w:eastAsia="zh-CN"/>
        </w:rPr>
        <w:t>绿植</w:t>
      </w:r>
      <w:r>
        <w:rPr>
          <w:rFonts w:hint="eastAsia" w:ascii="宋体" w:hAnsi="宋体" w:eastAsia="宋体" w:cs="宋体"/>
          <w:color w:val="auto"/>
          <w:highlight w:val="none"/>
          <w:lang w:eastAsia="zh-CN"/>
        </w:rPr>
        <w:t>恢复</w:t>
      </w:r>
      <w:r>
        <w:rPr>
          <w:rFonts w:hint="eastAsia" w:ascii="宋体" w:hAnsi="宋体" w:eastAsia="宋体" w:cs="宋体"/>
          <w:color w:val="auto"/>
          <w:highlight w:val="none"/>
        </w:rPr>
        <w:t>）、社会保障及企业计提费（基本养老保险、</w:t>
      </w:r>
      <w:r>
        <w:rPr>
          <w:rFonts w:hint="eastAsia" w:ascii="宋体" w:hAnsi="宋体" w:eastAsia="宋体" w:cs="宋体"/>
          <w:color w:val="auto"/>
          <w:highlight w:val="none"/>
          <w:lang w:eastAsia="zh-CN"/>
        </w:rPr>
        <w:t>医疗保险、</w:t>
      </w:r>
      <w:r>
        <w:rPr>
          <w:rFonts w:hint="eastAsia" w:ascii="宋体" w:hAnsi="宋体" w:eastAsia="宋体" w:cs="宋体"/>
          <w:color w:val="auto"/>
          <w:highlight w:val="none"/>
        </w:rPr>
        <w:t>失业保险、生育保险、住房公积金、工会经费、职工教育金费、职业病防治费、危险作业意外伤害保险费</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rPr>
        <w:t>）、财务费。</w:t>
      </w:r>
    </w:p>
    <w:p w14:paraId="2F0A6AA8">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（3）利润、税金</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保险</w:t>
      </w:r>
      <w:r>
        <w:rPr>
          <w:rFonts w:hint="eastAsia" w:ascii="宋体" w:hAnsi="宋体" w:eastAsia="宋体" w:cs="宋体"/>
          <w:color w:val="auto"/>
          <w:highlight w:val="none"/>
        </w:rPr>
        <w:t>和风险</w:t>
      </w:r>
    </w:p>
    <w:p w14:paraId="31935CD5">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利润、税金</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保险（工程险、人身意外险）、</w:t>
      </w:r>
      <w:r>
        <w:rPr>
          <w:rFonts w:hint="eastAsia" w:ascii="宋体" w:hAnsi="宋体" w:eastAsia="宋体" w:cs="宋体"/>
          <w:color w:val="auto"/>
          <w:highlight w:val="none"/>
        </w:rPr>
        <w:t>风险费无论在报价表中有无体现，均认为包含在</w:t>
      </w:r>
      <w:r>
        <w:rPr>
          <w:rFonts w:hint="eastAsia" w:ascii="宋体" w:hAnsi="宋体" w:eastAsia="宋体" w:cs="宋体"/>
          <w:color w:val="auto"/>
          <w:highlight w:val="none"/>
          <w:lang w:val="en-US" w:eastAsia="zh-CN"/>
        </w:rPr>
        <w:t>本投标</w:t>
      </w:r>
      <w:r>
        <w:rPr>
          <w:rFonts w:hint="eastAsia" w:ascii="宋体" w:hAnsi="宋体" w:eastAsia="宋体" w:cs="宋体"/>
          <w:color w:val="auto"/>
          <w:highlight w:val="none"/>
        </w:rPr>
        <w:t>报价中。</w:t>
      </w:r>
    </w:p>
    <w:p w14:paraId="43876171">
      <w:pPr>
        <w:tabs>
          <w:tab w:val="left" w:pos="3914"/>
        </w:tabs>
        <w:ind w:firstLine="420" w:firstLineChars="200"/>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rPr>
        <w:t>（4）其他费用</w:t>
      </w:r>
      <w:r>
        <w:rPr>
          <w:rFonts w:hint="eastAsia" w:ascii="宋体" w:hAnsi="宋体" w:cs="宋体"/>
          <w:color w:val="auto"/>
          <w:highlight w:val="none"/>
          <w:lang w:eastAsia="zh-CN"/>
        </w:rPr>
        <w:tab/>
      </w:r>
    </w:p>
    <w:p w14:paraId="2AFAE023">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为完成本标段工程所发生的其他各种成本费用，包括但不限于下列内容：</w:t>
      </w:r>
    </w:p>
    <w:p w14:paraId="395A9017">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1）由承包人采购或加工的设备、材料、成品、半成品的运输、过桥、过路、卸车、</w:t>
      </w:r>
      <w:r>
        <w:rPr>
          <w:rFonts w:hint="eastAsia" w:ascii="宋体" w:hAnsi="宋体" w:eastAsia="宋体" w:cs="宋体"/>
          <w:color w:val="auto"/>
          <w:highlight w:val="none"/>
          <w:lang w:val="en-US" w:eastAsia="zh-CN"/>
        </w:rPr>
        <w:t>吊装、</w:t>
      </w:r>
      <w:r>
        <w:rPr>
          <w:rFonts w:hint="eastAsia" w:ascii="宋体" w:hAnsi="宋体" w:eastAsia="宋体" w:cs="宋体"/>
          <w:color w:val="auto"/>
          <w:highlight w:val="none"/>
        </w:rPr>
        <w:t>领用、保管及施工现场内的多次搬运等产生的费用。</w:t>
      </w:r>
    </w:p>
    <w:p w14:paraId="55E7D3A7">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）配合竣工验收、精品工程创建等工作的费用。</w:t>
      </w:r>
    </w:p>
    <w:p w14:paraId="68022B01">
      <w:pPr>
        <w:ind w:firstLine="420" w:firstLineChars="200"/>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）施工期间，在现场配合设备厂家安装调试发生的费用（及本工程中其他标段承包人进行施工作业的配合费用）</w:t>
      </w:r>
      <w:r>
        <w:rPr>
          <w:rFonts w:hint="eastAsia" w:ascii="宋体" w:hAnsi="宋体" w:eastAsia="宋体" w:cs="宋体"/>
          <w:color w:val="auto"/>
          <w:highlight w:val="none"/>
          <w:lang w:eastAsia="zh-CN"/>
        </w:rPr>
        <w:t>。</w:t>
      </w:r>
    </w:p>
    <w:p w14:paraId="2EEF5B5A">
      <w:pPr>
        <w:ind w:firstLine="420" w:firstLineChars="200"/>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szCs w:val="21"/>
          <w:highlight w:val="none"/>
        </w:rPr>
        <w:t>现场招标人供应设备材料一般缺陷处理费用。</w:t>
      </w:r>
    </w:p>
    <w:p w14:paraId="348AE9C2">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）按规程、规范要求各种质量检验（含材料复检、所需的费用；施工期间使用的消防、特种设备（如起重设备）的复查、检验、验收取证费由承包人负责；施工期间的各种检验费用、检验样品费用由承包人负责。</w:t>
      </w:r>
    </w:p>
    <w:p w14:paraId="07FCB7F7">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）除另有约定外，合同执行期间发生的因停水、停电、变更、质量检验、机械维修、天气影响、或设备、材料迟供等因素可能造成的窝工、停工、待工费用。</w:t>
      </w:r>
    </w:p>
    <w:p w14:paraId="4782A634">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）建筑安装工程完成至移交给发包人期间发生的成品保护设施、看管等费用、责任区域内承包人各自的保卫费用。</w:t>
      </w:r>
    </w:p>
    <w:p w14:paraId="04738B5E">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）承包范围内</w:t>
      </w:r>
      <w:r>
        <w:rPr>
          <w:rFonts w:hint="eastAsia" w:ascii="宋体" w:hAnsi="宋体" w:eastAsia="宋体" w:cs="宋体"/>
          <w:color w:val="auto"/>
          <w:highlight w:val="none"/>
          <w:lang w:val="en-US" w:eastAsia="zh-CN"/>
        </w:rPr>
        <w:t>安装、调试费</w:t>
      </w:r>
      <w:r>
        <w:rPr>
          <w:rFonts w:hint="eastAsia" w:ascii="宋体" w:hAnsi="宋体" w:eastAsia="宋体" w:cs="宋体"/>
          <w:color w:val="auto"/>
          <w:highlight w:val="none"/>
        </w:rPr>
        <w:t>用。</w:t>
      </w:r>
    </w:p>
    <w:p w14:paraId="60083B39">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）第三方检验配合工作（包括</w:t>
      </w:r>
      <w:r>
        <w:rPr>
          <w:rFonts w:hint="eastAsia" w:ascii="宋体" w:hAnsi="宋体" w:eastAsia="宋体" w:cs="宋体"/>
          <w:color w:val="auto"/>
          <w:highlight w:val="none"/>
          <w:lang w:val="en-US" w:eastAsia="zh-CN"/>
        </w:rPr>
        <w:t>但不限于</w:t>
      </w:r>
      <w:r>
        <w:rPr>
          <w:rFonts w:hint="eastAsia" w:ascii="宋体" w:hAnsi="宋体" w:eastAsia="宋体" w:cs="宋体"/>
          <w:color w:val="auto"/>
          <w:highlight w:val="none"/>
        </w:rPr>
        <w:t>：检验设备的起吊，检验设备的打磨，除锈，脚手架、梯、台、防护设施的搭拆，临时电源、水源的驳接与拆除及机械、人员配合等配合工作）。</w:t>
      </w:r>
    </w:p>
    <w:p w14:paraId="6452A89D">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）按国家有关规范应做的常规检验项目费用；</w:t>
      </w:r>
    </w:p>
    <w:p w14:paraId="7292859A">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）本</w:t>
      </w:r>
      <w:r>
        <w:rPr>
          <w:rFonts w:hint="eastAsia" w:ascii="宋体" w:hAnsi="宋体" w:eastAsia="宋体" w:cs="宋体"/>
          <w:color w:val="auto"/>
          <w:highlight w:val="none"/>
          <w:lang w:val="en-US" w:eastAsia="zh-CN"/>
        </w:rPr>
        <w:t>工程内</w:t>
      </w:r>
      <w:r>
        <w:rPr>
          <w:rFonts w:hint="eastAsia" w:ascii="宋体" w:hAnsi="宋体" w:eastAsia="宋体" w:cs="宋体"/>
          <w:color w:val="auto"/>
          <w:highlight w:val="none"/>
        </w:rPr>
        <w:t>建（构）筑物本体或设备基础钢筋的损耗量所发生的费用。</w:t>
      </w:r>
    </w:p>
    <w:p w14:paraId="6D59B536">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）本</w:t>
      </w:r>
      <w:r>
        <w:rPr>
          <w:rFonts w:hint="eastAsia" w:ascii="宋体" w:hAnsi="宋体" w:eastAsia="宋体" w:cs="宋体"/>
          <w:color w:val="auto"/>
          <w:highlight w:val="none"/>
          <w:lang w:val="en-US" w:eastAsia="zh-CN"/>
        </w:rPr>
        <w:t>工程</w:t>
      </w:r>
      <w:r>
        <w:rPr>
          <w:rFonts w:hint="eastAsia" w:ascii="宋体" w:hAnsi="宋体" w:eastAsia="宋体" w:cs="宋体"/>
          <w:color w:val="auto"/>
          <w:highlight w:val="none"/>
        </w:rPr>
        <w:t>内建（构）筑物本体或设备基础混凝土中根据施工图要求或施工需要而采用防冻剂、早强剂、微膨胀剂等各种添加剂；钢筋混凝土泵送和运输的费用；应充分考虑混凝土的强度等级、抗渗等级及抗冻等级。</w:t>
      </w:r>
    </w:p>
    <w:p w14:paraId="2F75BA8D">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）建筑工程施工中应考虑的设备基础二次灌浆、地脚螺栓、基础</w:t>
      </w:r>
      <w:r>
        <w:rPr>
          <w:rFonts w:hint="eastAsia" w:ascii="宋体" w:hAnsi="宋体" w:eastAsia="宋体" w:cs="宋体"/>
          <w:color w:val="auto"/>
          <w:highlight w:val="none"/>
          <w:lang w:eastAsia="zh-CN"/>
        </w:rPr>
        <w:t>预</w:t>
      </w:r>
      <w:r>
        <w:rPr>
          <w:rFonts w:hint="eastAsia" w:ascii="宋体" w:hAnsi="宋体" w:eastAsia="宋体" w:cs="宋体"/>
          <w:color w:val="auto"/>
          <w:highlight w:val="none"/>
        </w:rPr>
        <w:t>埋件</w:t>
      </w:r>
      <w:r>
        <w:rPr>
          <w:rFonts w:hint="eastAsia" w:ascii="宋体" w:hAnsi="宋体" w:eastAsia="宋体" w:cs="宋体"/>
          <w:color w:val="auto"/>
          <w:highlight w:val="none"/>
          <w:lang w:val="en-US" w:eastAsia="zh-CN"/>
        </w:rPr>
        <w:t>材料采购及</w:t>
      </w:r>
      <w:r>
        <w:rPr>
          <w:rFonts w:hint="eastAsia" w:ascii="宋体" w:hAnsi="宋体" w:eastAsia="宋体" w:cs="宋体"/>
          <w:color w:val="auto"/>
          <w:highlight w:val="none"/>
        </w:rPr>
        <w:t>安装费用。</w:t>
      </w:r>
    </w:p>
    <w:p w14:paraId="76328F56">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）施工中发生的基础、沟道、井池基坑的多次开挖、回填、基坑排水</w:t>
      </w:r>
      <w:r>
        <w:rPr>
          <w:rFonts w:hint="eastAsia" w:ascii="宋体" w:hAnsi="宋体" w:eastAsia="宋体" w:cs="宋体"/>
          <w:color w:val="auto"/>
          <w:highlight w:val="none"/>
          <w:lang w:eastAsia="zh-CN"/>
        </w:rPr>
        <w:t>、植被恢复</w:t>
      </w:r>
      <w:r>
        <w:rPr>
          <w:rFonts w:hint="eastAsia" w:ascii="宋体" w:hAnsi="宋体" w:eastAsia="宋体" w:cs="宋体"/>
          <w:color w:val="auto"/>
          <w:highlight w:val="none"/>
        </w:rPr>
        <w:t>等其它措施的费用。</w:t>
      </w:r>
    </w:p>
    <w:p w14:paraId="190135A1">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）本</w:t>
      </w:r>
      <w:r>
        <w:rPr>
          <w:rFonts w:hint="eastAsia" w:ascii="宋体" w:hAnsi="宋体" w:eastAsia="宋体" w:cs="宋体"/>
          <w:color w:val="auto"/>
          <w:highlight w:val="none"/>
          <w:lang w:val="en-US" w:eastAsia="zh-CN"/>
        </w:rPr>
        <w:t>工程</w:t>
      </w:r>
      <w:r>
        <w:rPr>
          <w:rFonts w:hint="eastAsia" w:ascii="宋体" w:hAnsi="宋体" w:eastAsia="宋体" w:cs="宋体"/>
          <w:color w:val="auto"/>
          <w:highlight w:val="none"/>
        </w:rPr>
        <w:t>范围内各建构筑物由于交叉施工，各标段间交叉作业发生的挖洞、补洞及要采取的各种措施。</w:t>
      </w:r>
    </w:p>
    <w:p w14:paraId="266A91F4">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）本标段内设备基础、建（构）筑物沉降观测费用、校核及维护费用，国家和地方政策性管理、监督检验等应由承包人支付的费用。</w:t>
      </w:r>
    </w:p>
    <w:p w14:paraId="2EEDCB47">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17</w:t>
      </w:r>
      <w:r>
        <w:rPr>
          <w:rFonts w:hint="eastAsia" w:ascii="宋体" w:hAnsi="宋体" w:eastAsia="宋体" w:cs="宋体"/>
          <w:color w:val="auto"/>
          <w:highlight w:val="none"/>
        </w:rPr>
        <w:t>）由于承包人原因引起的钢材超径、材料代用等费用。</w:t>
      </w:r>
    </w:p>
    <w:p w14:paraId="4DC2D2EF">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18</w:t>
      </w:r>
      <w:r>
        <w:rPr>
          <w:rFonts w:hint="eastAsia" w:ascii="宋体" w:hAnsi="宋体" w:eastAsia="宋体" w:cs="宋体"/>
          <w:color w:val="auto"/>
          <w:highlight w:val="none"/>
        </w:rPr>
        <w:t>）为满足发包人安全文明施工的要求，承包人应采取施工安全措施；以及施工中可能发生的安全、噪声、粉尘、废弃物及油污废水等影响环保问题的治理防范措施和由于施工而导致的民扰、扰民措施费用；施工区域为满足招标人规定的清扫及文明施工要求发生的费用；垃圾清理费。</w:t>
      </w:r>
    </w:p>
    <w:p w14:paraId="420291CC">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19</w:t>
      </w:r>
      <w:r>
        <w:rPr>
          <w:rFonts w:hint="eastAsia" w:ascii="宋体" w:hAnsi="宋体" w:eastAsia="宋体" w:cs="宋体"/>
          <w:color w:val="auto"/>
          <w:highlight w:val="none"/>
        </w:rPr>
        <w:t>）一般自然灾害造成投标人所属财产及人员的损失费用和预防一般自然灾害所采取的措施费用。</w:t>
      </w:r>
    </w:p>
    <w:p w14:paraId="113E4E35">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20</w:t>
      </w:r>
      <w:r>
        <w:rPr>
          <w:rFonts w:hint="eastAsia" w:ascii="宋体" w:hAnsi="宋体" w:eastAsia="宋体" w:cs="宋体"/>
          <w:color w:val="auto"/>
          <w:highlight w:val="none"/>
        </w:rPr>
        <w:t>）根据需要配合工程造价审计、竣工决算审计、后评价和安全标准化达标等的费用。</w:t>
      </w:r>
    </w:p>
    <w:p w14:paraId="47953DEF">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）根据工程管理需要的信息化分摊费用。</w:t>
      </w:r>
    </w:p>
    <w:p w14:paraId="7369E304">
      <w:pPr>
        <w:outlineLvl w:val="9"/>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）工程竣工后，承包人撤离时，必须对本单位使用的生产、生活设施进行拆除、清理</w:t>
      </w:r>
      <w:r>
        <w:rPr>
          <w:rFonts w:hint="eastAsia" w:ascii="宋体" w:hAnsi="宋体" w:eastAsia="宋体" w:cs="宋体"/>
          <w:color w:val="auto"/>
          <w:highlight w:val="none"/>
          <w:lang w:eastAsia="zh-CN"/>
        </w:rPr>
        <w:t>，道路恢复、绿植、植被等恢复</w:t>
      </w:r>
      <w:r>
        <w:rPr>
          <w:rFonts w:hint="eastAsia" w:ascii="宋体" w:hAnsi="宋体" w:eastAsia="宋体" w:cs="宋体"/>
          <w:color w:val="auto"/>
          <w:highlight w:val="none"/>
        </w:rPr>
        <w:t>的费用</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含绿植、植被材料购买</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11A90FA4">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23）全站项目防雷接地材料，包括但不限于防雷系统（含主动防雷和被动防雷）、接地扁铁、接地线（组件接地、系统接地、电气设备接地等）、导线铜线耳等主辅材材料采购及施工。</w:t>
      </w:r>
    </w:p>
    <w:p w14:paraId="58BD60C8">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24）全站项目消防器材材料采购及施工并负责消防验收。</w:t>
      </w:r>
    </w:p>
    <w:p w14:paraId="02F13A04">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）有经验的承包人可预见的其他</w:t>
      </w:r>
      <w:r>
        <w:rPr>
          <w:rFonts w:hint="eastAsia" w:ascii="宋体" w:hAnsi="宋体" w:eastAsia="宋体" w:cs="宋体"/>
          <w:color w:val="auto"/>
          <w:highlight w:val="none"/>
          <w:lang w:eastAsia="zh-CN"/>
        </w:rPr>
        <w:t>必须</w:t>
      </w:r>
      <w:r>
        <w:rPr>
          <w:rFonts w:hint="eastAsia" w:ascii="宋体" w:hAnsi="宋体" w:eastAsia="宋体" w:cs="宋体"/>
          <w:color w:val="auto"/>
          <w:highlight w:val="none"/>
        </w:rPr>
        <w:t>费用。</w:t>
      </w:r>
    </w:p>
    <w:p w14:paraId="5330B5C4">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26</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负责</w:t>
      </w:r>
      <w:r>
        <w:rPr>
          <w:rFonts w:hint="eastAsia" w:ascii="宋体" w:hAnsi="宋体" w:eastAsia="宋体" w:cs="宋体"/>
          <w:color w:val="auto"/>
          <w:highlight w:val="none"/>
        </w:rPr>
        <w:t>发包人</w:t>
      </w:r>
      <w:r>
        <w:rPr>
          <w:rFonts w:hint="eastAsia" w:ascii="宋体" w:hAnsi="宋体" w:eastAsia="宋体" w:cs="宋体"/>
          <w:color w:val="auto"/>
          <w:highlight w:val="none"/>
          <w:lang w:val="en-US" w:eastAsia="zh-CN"/>
        </w:rPr>
        <w:t>甲供</w:t>
      </w:r>
      <w:r>
        <w:rPr>
          <w:rFonts w:hint="eastAsia" w:ascii="宋体" w:hAnsi="宋体" w:eastAsia="宋体" w:cs="宋体"/>
          <w:color w:val="auto"/>
          <w:highlight w:val="none"/>
        </w:rPr>
        <w:t>设备和材料卸车、保管</w:t>
      </w:r>
      <w:r>
        <w:rPr>
          <w:rFonts w:hint="eastAsia" w:ascii="宋体" w:hAnsi="宋体" w:eastAsia="宋体" w:cs="宋体"/>
          <w:color w:val="auto"/>
          <w:highlight w:val="none"/>
          <w:lang w:eastAsia="zh-CN"/>
        </w:rPr>
        <w:t>、吊装</w:t>
      </w:r>
      <w:r>
        <w:rPr>
          <w:rFonts w:hint="eastAsia" w:ascii="宋体" w:hAnsi="宋体" w:eastAsia="宋体" w:cs="宋体"/>
          <w:color w:val="auto"/>
          <w:highlight w:val="none"/>
        </w:rPr>
        <w:t>及二次倒运，并负责参加开箱验收</w:t>
      </w:r>
      <w:r>
        <w:rPr>
          <w:rFonts w:hint="eastAsia" w:ascii="宋体" w:hAnsi="宋体" w:eastAsia="宋体" w:cs="宋体"/>
          <w:color w:val="auto"/>
          <w:highlight w:val="none"/>
          <w:lang w:eastAsia="zh-CN"/>
        </w:rPr>
        <w:t>。</w:t>
      </w:r>
    </w:p>
    <w:p w14:paraId="27991DFC">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.2 其他项目费</w:t>
      </w:r>
      <w:r>
        <w:rPr>
          <w:rFonts w:hint="eastAsia" w:ascii="宋体" w:hAnsi="宋体" w:eastAsia="宋体" w:cs="宋体"/>
          <w:color w:val="auto"/>
          <w:highlight w:val="none"/>
          <w:lang w:val="en-US" w:eastAsia="zh-CN"/>
        </w:rPr>
        <w:t>定义</w:t>
      </w:r>
    </w:p>
    <w:p w14:paraId="39A93C9E">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（1）暂估价：</w:t>
      </w:r>
      <w:r>
        <w:rPr>
          <w:rFonts w:hint="eastAsia" w:ascii="宋体" w:hAnsi="宋体" w:eastAsia="宋体" w:cs="宋体"/>
          <w:color w:val="auto"/>
          <w:highlight w:val="none"/>
          <w:lang w:val="en-US" w:eastAsia="zh-CN"/>
        </w:rPr>
        <w:t>无</w:t>
      </w:r>
    </w:p>
    <w:p w14:paraId="785B4B86">
      <w:pPr>
        <w:ind w:firstLine="420" w:firstLineChars="200"/>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rPr>
        <w:t>（2）暂列金额：</w:t>
      </w:r>
      <w:r>
        <w:rPr>
          <w:rFonts w:hint="eastAsia" w:ascii="宋体" w:hAnsi="宋体" w:eastAsia="宋体" w:cs="宋体"/>
          <w:color w:val="auto"/>
          <w:highlight w:val="none"/>
          <w:lang w:val="en-US" w:eastAsia="zh-CN"/>
        </w:rPr>
        <w:t>无</w:t>
      </w:r>
    </w:p>
    <w:p w14:paraId="2AA0EBB8">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（3）计日工：指在施工过程中，承包人完成发包人提出的施工图纸以外的零星项目或工作，按合同中约定的综合单价计价的一种方式，包括人工费、材料费和施工机械使用费三种形式。</w:t>
      </w:r>
    </w:p>
    <w:p w14:paraId="3851DE74">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计日工材料费按照施工当地建设行政主管部门发布的当期信息价执行；</w:t>
      </w:r>
    </w:p>
    <w:p w14:paraId="0AE9D683">
      <w:pPr>
        <w:ind w:firstLine="420" w:firstLineChars="200"/>
        <w:outlineLvl w:val="9"/>
        <w:rPr>
          <w:rFonts w:hint="eastAsia" w:ascii="宋体" w:hAnsi="宋体" w:eastAsia="宋体" w:cs="宋体"/>
          <w:b/>
          <w:color w:val="auto"/>
          <w:highlight w:val="none"/>
        </w:rPr>
      </w:pPr>
      <w:r>
        <w:rPr>
          <w:rFonts w:hint="eastAsia" w:ascii="宋体" w:hAnsi="宋体" w:eastAsia="宋体" w:cs="宋体"/>
          <w:color w:val="auto"/>
          <w:highlight w:val="none"/>
        </w:rPr>
        <w:t>计日工施工机械使用费按照施工当地建设行政主管部门发布的当期价格执行。</w:t>
      </w:r>
    </w:p>
    <w:p w14:paraId="0473501F">
      <w:pPr>
        <w:ind w:firstLine="422" w:firstLineChars="200"/>
        <w:outlineLvl w:val="9"/>
        <w:rPr>
          <w:rFonts w:hint="eastAsia" w:ascii="宋体" w:hAnsi="宋体" w:eastAsia="宋体" w:cs="宋体"/>
          <w:b/>
          <w:color w:val="auto"/>
          <w:highlight w:val="none"/>
        </w:rPr>
      </w:pPr>
      <w:r>
        <w:rPr>
          <w:rFonts w:hint="eastAsia" w:ascii="宋体" w:hAnsi="宋体" w:eastAsia="宋体" w:cs="宋体"/>
          <w:b/>
          <w:color w:val="auto"/>
          <w:highlight w:val="none"/>
        </w:rPr>
        <w:t>3.2.</w:t>
      </w:r>
      <w:r>
        <w:rPr>
          <w:rFonts w:hint="eastAsia" w:ascii="宋体" w:hAnsi="宋体" w:eastAsia="宋体" w:cs="宋体"/>
          <w:b/>
          <w:color w:val="auto"/>
          <w:highlight w:val="none"/>
          <w:lang w:val="en-US" w:eastAsia="zh-CN"/>
        </w:rPr>
        <w:t>6</w:t>
      </w:r>
      <w:r>
        <w:rPr>
          <w:rFonts w:hint="eastAsia" w:ascii="宋体" w:hAnsi="宋体" w:eastAsia="宋体" w:cs="宋体"/>
          <w:b/>
          <w:color w:val="auto"/>
          <w:highlight w:val="none"/>
        </w:rPr>
        <w:t xml:space="preserve"> 报价风险</w:t>
      </w:r>
    </w:p>
    <w:p w14:paraId="64285F8C">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.1 本标段工程价款采用</w:t>
      </w:r>
      <w:r>
        <w:rPr>
          <w:rFonts w:hint="eastAsia" w:ascii="宋体" w:hAnsi="宋体" w:cs="宋体"/>
          <w:color w:val="auto"/>
          <w:highlight w:val="none"/>
          <w:lang w:val="en-US" w:eastAsia="zh-CN"/>
        </w:rPr>
        <w:t>固定综合单价包干</w:t>
      </w:r>
      <w:r>
        <w:rPr>
          <w:rFonts w:hint="eastAsia" w:ascii="宋体" w:hAnsi="宋体" w:eastAsia="宋体" w:cs="宋体"/>
          <w:color w:val="auto"/>
          <w:highlight w:val="none"/>
          <w:lang w:val="en-US" w:eastAsia="zh-CN"/>
        </w:rPr>
        <w:t>承包</w:t>
      </w:r>
      <w:r>
        <w:rPr>
          <w:rFonts w:hint="eastAsia" w:ascii="宋体" w:hAnsi="宋体" w:eastAsia="宋体" w:cs="宋体"/>
          <w:color w:val="auto"/>
          <w:highlight w:val="none"/>
        </w:rPr>
        <w:t>，投标总价是投标人全面实质性响应招标文件规定的项目的所有责任和风险的最高限价，项目实施期间不因工程量增加、</w:t>
      </w:r>
      <w:r>
        <w:rPr>
          <w:rFonts w:hint="eastAsia" w:ascii="宋体" w:hAnsi="宋体" w:eastAsia="宋体" w:cs="宋体"/>
          <w:color w:val="auto"/>
          <w:highlight w:val="none"/>
          <w:lang w:val="en-US" w:eastAsia="zh-CN"/>
        </w:rPr>
        <w:t>承包范围、工期变更、</w:t>
      </w:r>
      <w:r>
        <w:rPr>
          <w:rFonts w:hint="eastAsia" w:ascii="宋体" w:hAnsi="宋体" w:eastAsia="宋体" w:cs="宋体"/>
          <w:color w:val="auto"/>
          <w:highlight w:val="none"/>
        </w:rPr>
        <w:t>物价上涨、政策变化、不可预见因素等任何因素而增加中标合同价格。投标人所报的综合单价以及招标文件规定包干不调的总价项目，除另有规定外，在合同实施期间不因政策及建设市场因素变化而变动，该风险为投标人报价风险。</w:t>
      </w:r>
    </w:p>
    <w:p w14:paraId="49FA4D9F">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.2 投标人报价将被视为按招标文件并根据企业经验和市场情况涵盖了本标段范围所有内容，同时被相应视为完成本标段工程施工准备、施工、试运、竣工和缺陷责任处理所需的所有费用，并考虑到本章所规定的报价风险。</w:t>
      </w:r>
    </w:p>
    <w:p w14:paraId="42BB0231">
      <w:pPr>
        <w:ind w:firstLine="422" w:firstLineChars="200"/>
        <w:outlineLvl w:val="9"/>
        <w:rPr>
          <w:rFonts w:hint="eastAsia" w:ascii="宋体" w:hAnsi="宋体" w:eastAsia="宋体" w:cs="宋体"/>
          <w:b/>
          <w:color w:val="auto"/>
          <w:highlight w:val="none"/>
        </w:rPr>
      </w:pPr>
      <w:r>
        <w:rPr>
          <w:rFonts w:hint="eastAsia" w:ascii="宋体" w:hAnsi="宋体" w:eastAsia="宋体" w:cs="宋体"/>
          <w:b/>
          <w:color w:val="auto"/>
          <w:highlight w:val="none"/>
        </w:rPr>
        <w:t>3.2.</w:t>
      </w:r>
      <w:r>
        <w:rPr>
          <w:rFonts w:hint="eastAsia" w:ascii="宋体" w:hAnsi="宋体" w:eastAsia="宋体" w:cs="宋体"/>
          <w:b/>
          <w:color w:val="auto"/>
          <w:highlight w:val="none"/>
          <w:lang w:val="en-US" w:eastAsia="zh-CN"/>
        </w:rPr>
        <w:t>7</w:t>
      </w:r>
      <w:r>
        <w:rPr>
          <w:rFonts w:hint="eastAsia" w:ascii="宋体" w:hAnsi="宋体" w:eastAsia="宋体" w:cs="宋体"/>
          <w:b/>
          <w:color w:val="auto"/>
          <w:highlight w:val="none"/>
        </w:rPr>
        <w:t xml:space="preserve"> 投标价格采用方式</w:t>
      </w:r>
    </w:p>
    <w:p w14:paraId="719854CB">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投标报价应按本招标文件提供的格式（本招标文件中的所有表格均可按相同的格式扩展），由投标人自行填报。</w:t>
      </w:r>
    </w:p>
    <w:p w14:paraId="04E69FF7">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除合同另有规定外，本工程总价采用</w:t>
      </w:r>
      <w:bookmarkStart w:id="439" w:name="_GoBack"/>
      <w:bookmarkEnd w:id="439"/>
      <w:r>
        <w:rPr>
          <w:rFonts w:hint="eastAsia" w:ascii="宋体" w:hAnsi="宋体" w:cs="宋体"/>
          <w:color w:val="auto"/>
          <w:highlight w:val="none"/>
          <w:lang w:eastAsia="zh-CN"/>
        </w:rPr>
        <w:t>固定综合单价包干</w:t>
      </w:r>
      <w:r>
        <w:rPr>
          <w:rFonts w:hint="eastAsia" w:ascii="宋体" w:hAnsi="宋体" w:eastAsia="宋体" w:cs="宋体"/>
          <w:color w:val="auto"/>
          <w:highlight w:val="none"/>
        </w:rPr>
        <w:t>承包方式，具体</w:t>
      </w:r>
      <w:r>
        <w:rPr>
          <w:rFonts w:hint="eastAsia" w:ascii="宋体" w:hAnsi="宋体" w:eastAsia="宋体" w:cs="宋体"/>
          <w:color w:val="auto"/>
          <w:highlight w:val="none"/>
          <w:lang w:val="en-US" w:eastAsia="zh-CN"/>
        </w:rPr>
        <w:t>可参考</w:t>
      </w:r>
      <w:r>
        <w:rPr>
          <w:rFonts w:hint="eastAsia" w:ascii="宋体" w:hAnsi="宋体" w:eastAsia="宋体" w:cs="宋体"/>
          <w:color w:val="auto"/>
          <w:highlight w:val="none"/>
        </w:rPr>
        <w:t>工程量清单。除另有规定外，投标人所填写的综合单价和合价在合同实施期间不因市场变化因素而变动，投标人在计算报价时应考虑一定的市场风险系数。</w:t>
      </w:r>
    </w:p>
    <w:p w14:paraId="2D70A1A1">
      <w:pPr>
        <w:ind w:firstLine="422" w:firstLineChars="200"/>
        <w:outlineLvl w:val="9"/>
        <w:rPr>
          <w:rFonts w:hint="eastAsia" w:ascii="宋体" w:hAnsi="宋体" w:eastAsia="宋体" w:cs="宋体"/>
          <w:b/>
          <w:color w:val="auto"/>
          <w:highlight w:val="none"/>
        </w:rPr>
      </w:pPr>
      <w:r>
        <w:rPr>
          <w:rFonts w:hint="eastAsia" w:ascii="宋体" w:hAnsi="宋体" w:eastAsia="宋体" w:cs="宋体"/>
          <w:b/>
          <w:color w:val="auto"/>
          <w:highlight w:val="none"/>
        </w:rPr>
        <w:t>3.2.</w:t>
      </w:r>
      <w:r>
        <w:rPr>
          <w:rFonts w:hint="eastAsia" w:ascii="宋体" w:hAnsi="宋体" w:eastAsia="宋体" w:cs="宋体"/>
          <w:b/>
          <w:color w:val="auto"/>
          <w:highlight w:val="none"/>
          <w:lang w:val="en-US" w:eastAsia="zh-CN"/>
        </w:rPr>
        <w:t>8</w:t>
      </w:r>
      <w:r>
        <w:rPr>
          <w:rFonts w:hint="eastAsia" w:ascii="宋体" w:hAnsi="宋体" w:eastAsia="宋体" w:cs="宋体"/>
          <w:b/>
          <w:color w:val="auto"/>
          <w:highlight w:val="none"/>
        </w:rPr>
        <w:t xml:space="preserve"> 本工程设备、材料供应方式</w:t>
      </w:r>
    </w:p>
    <w:p w14:paraId="28F6673F">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 xml:space="preserve">.1 </w:t>
      </w:r>
      <w:r>
        <w:rPr>
          <w:rFonts w:hint="eastAsia" w:ascii="宋体" w:hAnsi="宋体" w:cs="宋体"/>
          <w:color w:val="auto"/>
          <w:highlight w:val="none"/>
          <w:lang w:val="en-US" w:eastAsia="zh-CN"/>
        </w:rPr>
        <w:t>所有与项目相关的设备、材料采购</w:t>
      </w:r>
      <w:r>
        <w:rPr>
          <w:rFonts w:hint="eastAsia" w:ascii="宋体" w:hAnsi="宋体" w:eastAsia="宋体" w:cs="宋体"/>
          <w:color w:val="auto"/>
          <w:highlight w:val="none"/>
        </w:rPr>
        <w:t>，其他用于本工程的设备和材料均由投标人提供。</w:t>
      </w:r>
    </w:p>
    <w:p w14:paraId="5C1FB1BC">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 xml:space="preserve">.2 </w:t>
      </w:r>
      <w:r>
        <w:rPr>
          <w:rFonts w:hint="eastAsia" w:ascii="宋体" w:hAnsi="宋体" w:cs="宋体"/>
          <w:color w:val="auto"/>
          <w:highlight w:val="none"/>
          <w:lang w:val="en-US" w:eastAsia="zh-CN"/>
        </w:rPr>
        <w:t>所有与项目相关的</w:t>
      </w:r>
      <w:r>
        <w:rPr>
          <w:rFonts w:hint="eastAsia" w:ascii="宋体" w:hAnsi="宋体" w:eastAsia="宋体" w:cs="宋体"/>
          <w:color w:val="auto"/>
          <w:highlight w:val="none"/>
        </w:rPr>
        <w:t>设备材料由投标人负责卸车、倒运</w:t>
      </w:r>
      <w:r>
        <w:rPr>
          <w:rFonts w:hint="eastAsia" w:ascii="宋体" w:hAnsi="宋体" w:eastAsia="宋体" w:cs="宋体"/>
          <w:color w:val="auto"/>
          <w:highlight w:val="none"/>
          <w:lang w:eastAsia="zh-CN"/>
        </w:rPr>
        <w:t>、吊装</w:t>
      </w:r>
      <w:r>
        <w:rPr>
          <w:rFonts w:hint="eastAsia" w:ascii="宋体" w:hAnsi="宋体" w:eastAsia="宋体" w:cs="宋体"/>
          <w:color w:val="auto"/>
          <w:highlight w:val="none"/>
        </w:rPr>
        <w:t>和保管，并负责参加开箱验收，该项费用计入投标报价中。</w:t>
      </w:r>
    </w:p>
    <w:p w14:paraId="47A77223">
      <w:pPr>
        <w:ind w:firstLine="420" w:firstLineChars="200"/>
        <w:outlineLvl w:val="9"/>
        <w:rPr>
          <w:rFonts w:hint="eastAsia" w:ascii="宋体" w:hAnsi="宋体" w:eastAsia="宋体" w:cs="宋体"/>
          <w:color w:val="auto"/>
          <w:highlight w:val="none"/>
        </w:rPr>
      </w:pPr>
      <w:bookmarkStart w:id="92" w:name="_Toc510534131"/>
      <w:bookmarkStart w:id="93" w:name="_Toc526775926"/>
      <w:bookmarkStart w:id="94" w:name="_Toc503688857"/>
      <w:bookmarkStart w:id="95" w:name="_Toc535828633"/>
      <w:bookmarkStart w:id="96" w:name="_Toc503689129"/>
      <w:bookmarkStart w:id="97" w:name="_Toc503688314"/>
      <w:bookmarkStart w:id="98" w:name="_Toc503689442"/>
      <w:bookmarkStart w:id="99" w:name="_Toc503688349"/>
      <w:bookmarkStart w:id="100" w:name="_Toc503688892"/>
      <w:bookmarkStart w:id="101" w:name="_Toc503689164"/>
      <w:bookmarkStart w:id="102" w:name="_Toc332640126"/>
      <w:r>
        <w:rPr>
          <w:rFonts w:hint="eastAsia" w:ascii="宋体" w:hAnsi="宋体" w:eastAsia="宋体" w:cs="宋体"/>
          <w:color w:val="auto"/>
          <w:highlight w:val="none"/>
        </w:rPr>
        <w:t>3.3 投标有效期</w:t>
      </w:r>
      <w:bookmarkEnd w:id="92"/>
      <w:bookmarkEnd w:id="93"/>
      <w:bookmarkEnd w:id="94"/>
      <w:bookmarkEnd w:id="95"/>
      <w:bookmarkEnd w:id="96"/>
      <w:bookmarkEnd w:id="97"/>
    </w:p>
    <w:p w14:paraId="1BB0CF29">
      <w:pPr>
        <w:adjustRightInd/>
        <w:snapToGrid/>
        <w:ind w:firstLine="420" w:firstLineChars="200"/>
        <w:outlineLvl w:val="9"/>
        <w:rPr>
          <w:rFonts w:hint="eastAsia" w:ascii="宋体" w:hAnsi="宋体" w:eastAsia="宋体" w:cs="宋体"/>
          <w:color w:val="auto"/>
          <w:szCs w:val="20"/>
          <w:highlight w:val="none"/>
        </w:rPr>
      </w:pPr>
      <w:r>
        <w:rPr>
          <w:rFonts w:hint="eastAsia" w:ascii="宋体" w:hAnsi="宋体" w:eastAsia="宋体" w:cs="宋体"/>
          <w:color w:val="auto"/>
          <w:szCs w:val="20"/>
          <w:highlight w:val="none"/>
        </w:rPr>
        <w:t>3.3.</w:t>
      </w:r>
      <w:r>
        <w:rPr>
          <w:rFonts w:hint="eastAsia" w:ascii="宋体" w:hAnsi="宋体" w:eastAsia="宋体" w:cs="宋体"/>
          <w:color w:val="auto"/>
          <w:szCs w:val="20"/>
          <w:highlight w:val="none"/>
          <w:lang w:val="en-US" w:eastAsia="zh-CN"/>
        </w:rPr>
        <w:t>1</w:t>
      </w:r>
      <w:r>
        <w:rPr>
          <w:rFonts w:hint="eastAsia" w:ascii="宋体" w:hAnsi="宋体" w:eastAsia="宋体" w:cs="宋体"/>
          <w:color w:val="auto"/>
          <w:szCs w:val="20"/>
          <w:highlight w:val="none"/>
        </w:rPr>
        <w:t xml:space="preserve"> 在投标有效期内，投标人撤销投标文件的，应承担招法律规定的责任。</w:t>
      </w:r>
    </w:p>
    <w:p w14:paraId="4C31E6B5">
      <w:pPr>
        <w:ind w:firstLine="420" w:firstLineChars="200"/>
        <w:outlineLvl w:val="9"/>
        <w:rPr>
          <w:rFonts w:hint="eastAsia" w:ascii="宋体" w:hAnsi="宋体" w:eastAsia="宋体" w:cs="宋体"/>
          <w:color w:val="auto"/>
          <w:highlight w:val="none"/>
        </w:rPr>
      </w:pPr>
      <w:bookmarkStart w:id="103" w:name="_Toc504055211"/>
      <w:bookmarkStart w:id="104" w:name="_Toc416452356"/>
      <w:bookmarkStart w:id="105" w:name="_Toc269909987"/>
      <w:bookmarkStart w:id="106" w:name="_Toc526775930"/>
      <w:bookmarkStart w:id="107" w:name="_Toc535828637"/>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 xml:space="preserve"> 投标文件的编制</w:t>
      </w:r>
      <w:bookmarkEnd w:id="103"/>
      <w:bookmarkEnd w:id="104"/>
      <w:bookmarkEnd w:id="105"/>
      <w:bookmarkEnd w:id="106"/>
      <w:bookmarkEnd w:id="107"/>
    </w:p>
    <w:p w14:paraId="14E26FE6">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 投标文件应当对招标文件有关工期、投标有效期、质量要求、技术标准和要求、招标范围等实质性内容作出响应。</w:t>
      </w:r>
    </w:p>
    <w:p w14:paraId="5F10BAEA">
      <w:pPr>
        <w:ind w:firstLine="420" w:firstLineChars="200"/>
        <w:outlineLvl w:val="9"/>
        <w:rPr>
          <w:rFonts w:hint="eastAsia" w:ascii="宋体" w:hAnsi="宋体" w:eastAsia="宋体" w:cs="宋体"/>
          <w:color w:val="auto"/>
          <w:highlight w:val="none"/>
        </w:rPr>
      </w:pPr>
      <w:bookmarkStart w:id="108" w:name="_Toc255376816"/>
      <w:bookmarkStart w:id="109" w:name="_Toc416452357"/>
      <w:bookmarkStart w:id="110" w:name="_Toc504055212"/>
      <w:bookmarkStart w:id="111" w:name="_Toc269909988"/>
      <w:r>
        <w:rPr>
          <w:rFonts w:hint="eastAsia" w:ascii="宋体" w:hAnsi="宋体" w:eastAsia="宋体" w:cs="宋体"/>
          <w:color w:val="auto"/>
          <w:highlight w:val="none"/>
          <w:lang w:val="en-US" w:eastAsia="zh-CN"/>
        </w:rPr>
        <w:t>3.4.2</w:t>
      </w:r>
      <w:r>
        <w:rPr>
          <w:rFonts w:hint="eastAsia" w:ascii="宋体" w:hAnsi="宋体" w:eastAsia="宋体" w:cs="宋体"/>
          <w:color w:val="auto"/>
          <w:highlight w:val="none"/>
        </w:rPr>
        <w:t>除另有规定外，电子投标文件加盖</w:t>
      </w:r>
      <w:r>
        <w:rPr>
          <w:rFonts w:hint="eastAsia" w:ascii="宋体" w:hAnsi="宋体" w:eastAsia="宋体" w:cs="宋体"/>
          <w:color w:val="auto"/>
          <w:highlight w:val="none"/>
          <w:lang w:val="en-US" w:eastAsia="zh-CN"/>
        </w:rPr>
        <w:t>公</w:t>
      </w:r>
      <w:r>
        <w:rPr>
          <w:rFonts w:hint="eastAsia" w:ascii="宋体" w:hAnsi="宋体" w:eastAsia="宋体" w:cs="宋体"/>
          <w:color w:val="auto"/>
          <w:highlight w:val="none"/>
        </w:rPr>
        <w:t>章。</w:t>
      </w:r>
    </w:p>
    <w:p w14:paraId="68FE8532">
      <w:pPr>
        <w:ind w:firstLine="420" w:firstLineChars="200"/>
        <w:outlineLvl w:val="1"/>
        <w:rPr>
          <w:rFonts w:hint="eastAsia" w:ascii="宋体" w:hAnsi="宋体" w:eastAsia="宋体" w:cs="宋体"/>
          <w:color w:val="auto"/>
          <w:highlight w:val="none"/>
        </w:rPr>
      </w:pPr>
      <w:bookmarkStart w:id="112" w:name="_Toc535828638"/>
      <w:bookmarkStart w:id="113" w:name="_Toc32498"/>
      <w:bookmarkStart w:id="114" w:name="_Toc14301"/>
      <w:bookmarkStart w:id="115" w:name="_Toc30562"/>
      <w:bookmarkStart w:id="116" w:name="_Toc526775931"/>
      <w:r>
        <w:rPr>
          <w:rFonts w:hint="eastAsia" w:ascii="宋体" w:hAnsi="宋体" w:eastAsia="宋体" w:cs="宋体"/>
          <w:color w:val="auto"/>
          <w:highlight w:val="none"/>
        </w:rPr>
        <w:t>4. 投标</w:t>
      </w:r>
      <w:bookmarkEnd w:id="108"/>
      <w:bookmarkEnd w:id="109"/>
      <w:bookmarkEnd w:id="110"/>
      <w:bookmarkEnd w:id="111"/>
      <w:bookmarkEnd w:id="112"/>
      <w:bookmarkEnd w:id="113"/>
      <w:bookmarkEnd w:id="114"/>
      <w:bookmarkEnd w:id="115"/>
      <w:bookmarkEnd w:id="116"/>
    </w:p>
    <w:p w14:paraId="00261634">
      <w:pPr>
        <w:ind w:firstLine="420" w:firstLineChars="200"/>
        <w:outlineLvl w:val="9"/>
        <w:rPr>
          <w:rFonts w:hint="eastAsia" w:ascii="宋体" w:hAnsi="宋体" w:eastAsia="宋体" w:cs="宋体"/>
          <w:color w:val="auto"/>
          <w:highlight w:val="none"/>
        </w:rPr>
      </w:pPr>
      <w:bookmarkStart w:id="117" w:name="_Toc416452359"/>
      <w:bookmarkStart w:id="118" w:name="_Toc269909990"/>
      <w:bookmarkStart w:id="119" w:name="_Toc526775933"/>
      <w:bookmarkStart w:id="120" w:name="_Toc535828640"/>
      <w:bookmarkStart w:id="121" w:name="_Toc504055214"/>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 投标文件的递交</w:t>
      </w:r>
      <w:bookmarkEnd w:id="117"/>
      <w:bookmarkEnd w:id="118"/>
      <w:bookmarkEnd w:id="119"/>
      <w:bookmarkEnd w:id="120"/>
      <w:bookmarkEnd w:id="121"/>
    </w:p>
    <w:p w14:paraId="6C1DB57C">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.1 投标人应在规定的投标截止时间前递交投标文件。</w:t>
      </w:r>
    </w:p>
    <w:p w14:paraId="7D1ACCFF">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逾期送达的投标文件，招标人将予以拒收。</w:t>
      </w:r>
    </w:p>
    <w:p w14:paraId="13EDA1A9">
      <w:pPr>
        <w:ind w:firstLine="420" w:firstLineChars="200"/>
        <w:outlineLvl w:val="9"/>
        <w:rPr>
          <w:rFonts w:hint="eastAsia" w:ascii="宋体" w:hAnsi="宋体" w:eastAsia="宋体" w:cs="宋体"/>
          <w:color w:val="auto"/>
          <w:highlight w:val="none"/>
        </w:rPr>
      </w:pPr>
      <w:bookmarkStart w:id="122" w:name="_Toc269909991"/>
      <w:bookmarkStart w:id="123" w:name="_Toc535828641"/>
      <w:bookmarkStart w:id="124" w:name="_Toc504055215"/>
      <w:bookmarkStart w:id="125" w:name="_Toc416452360"/>
      <w:bookmarkStart w:id="126" w:name="_Toc526775934"/>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投标文件的修改与撤回</w:t>
      </w:r>
      <w:bookmarkEnd w:id="122"/>
      <w:bookmarkEnd w:id="123"/>
      <w:bookmarkEnd w:id="124"/>
      <w:bookmarkEnd w:id="125"/>
      <w:bookmarkEnd w:id="126"/>
    </w:p>
    <w:p w14:paraId="7C413163">
      <w:pPr>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.1 在规定的投标截止时间前，投标人可以修改或撤回已递交的投标文件，但应以</w:t>
      </w:r>
      <w:r>
        <w:rPr>
          <w:rFonts w:hint="eastAsia" w:ascii="宋体" w:hAnsi="宋体" w:eastAsia="宋体" w:cs="宋体"/>
          <w:color w:val="auto"/>
          <w:highlight w:val="none"/>
          <w:lang w:val="en-US" w:eastAsia="zh-CN"/>
        </w:rPr>
        <w:t>电子文件的</w:t>
      </w:r>
      <w:r>
        <w:rPr>
          <w:rFonts w:hint="eastAsia" w:ascii="宋体" w:hAnsi="宋体" w:eastAsia="宋体" w:cs="宋体"/>
          <w:color w:val="auto"/>
          <w:highlight w:val="none"/>
        </w:rPr>
        <w:t>形式通知招标人。</w:t>
      </w:r>
    </w:p>
    <w:p w14:paraId="1E48968F">
      <w:pPr>
        <w:spacing w:line="360" w:lineRule="auto"/>
        <w:ind w:firstLine="420" w:firstLineChars="200"/>
        <w:outlineLvl w:val="1"/>
        <w:rPr>
          <w:rFonts w:hint="eastAsia" w:ascii="宋体" w:hAnsi="宋体" w:eastAsia="宋体" w:cs="宋体"/>
          <w:color w:val="auto"/>
          <w:highlight w:val="none"/>
        </w:rPr>
      </w:pPr>
      <w:bookmarkStart w:id="127" w:name="_Toc416452361"/>
      <w:bookmarkStart w:id="128" w:name="_Toc535828642"/>
      <w:bookmarkStart w:id="129" w:name="_Toc13531"/>
      <w:bookmarkStart w:id="130" w:name="_Toc5332"/>
      <w:bookmarkStart w:id="131" w:name="_Toc504055216"/>
      <w:bookmarkStart w:id="132" w:name="_Toc4463"/>
      <w:bookmarkStart w:id="133" w:name="_Toc269909992"/>
      <w:bookmarkStart w:id="134" w:name="_Toc526775935"/>
      <w:bookmarkStart w:id="135" w:name="_Toc255376817"/>
      <w:r>
        <w:rPr>
          <w:rFonts w:hint="eastAsia" w:ascii="宋体" w:hAnsi="宋体" w:eastAsia="宋体" w:cs="宋体"/>
          <w:color w:val="auto"/>
          <w:highlight w:val="none"/>
        </w:rPr>
        <w:t>5. 开标</w:t>
      </w:r>
      <w:bookmarkEnd w:id="127"/>
      <w:bookmarkEnd w:id="128"/>
      <w:bookmarkEnd w:id="129"/>
      <w:bookmarkEnd w:id="130"/>
      <w:bookmarkEnd w:id="131"/>
      <w:bookmarkEnd w:id="132"/>
      <w:bookmarkEnd w:id="133"/>
      <w:bookmarkEnd w:id="134"/>
      <w:bookmarkEnd w:id="135"/>
    </w:p>
    <w:p w14:paraId="24B7F4BB">
      <w:pPr>
        <w:spacing w:line="360" w:lineRule="auto"/>
        <w:ind w:firstLine="420" w:firstLineChars="200"/>
        <w:outlineLvl w:val="9"/>
        <w:rPr>
          <w:rFonts w:hint="eastAsia" w:ascii="宋体" w:hAnsi="宋体" w:cs="宋体"/>
          <w:color w:val="auto"/>
          <w:highlight w:val="none"/>
          <w:lang w:val="en-US" w:eastAsia="zh-CN"/>
        </w:rPr>
      </w:pPr>
      <w:bookmarkStart w:id="136" w:name="_Toc504055217"/>
      <w:bookmarkStart w:id="137" w:name="_Toc269909993"/>
      <w:bookmarkStart w:id="138" w:name="_Toc535828643"/>
      <w:bookmarkStart w:id="139" w:name="_Toc416452362"/>
      <w:bookmarkStart w:id="140" w:name="_Toc526775936"/>
      <w:r>
        <w:rPr>
          <w:rFonts w:hint="eastAsia" w:ascii="宋体" w:hAnsi="宋体" w:eastAsia="宋体" w:cs="宋体"/>
          <w:color w:val="auto"/>
          <w:highlight w:val="none"/>
        </w:rPr>
        <w:t>5.1 开标时间</w:t>
      </w:r>
      <w:bookmarkEnd w:id="136"/>
      <w:bookmarkEnd w:id="137"/>
      <w:bookmarkEnd w:id="138"/>
      <w:bookmarkEnd w:id="139"/>
      <w:bookmarkEnd w:id="140"/>
      <w:bookmarkStart w:id="141" w:name="_Toc535828646"/>
      <w:bookmarkStart w:id="142" w:name="_Toc526775939"/>
      <w:bookmarkStart w:id="143" w:name="_Toc504055220"/>
      <w:bookmarkStart w:id="144" w:name="_Toc416452365"/>
      <w:bookmarkStart w:id="145" w:name="_Toc10616"/>
      <w:bookmarkStart w:id="146" w:name="_Toc269909995"/>
      <w:bookmarkStart w:id="147" w:name="_Toc255376818"/>
      <w:bookmarkStart w:id="148" w:name="_Toc6981"/>
      <w:r>
        <w:rPr>
          <w:rFonts w:hint="eastAsia" w:ascii="宋体" w:hAnsi="宋体" w:cs="宋体"/>
          <w:color w:val="auto"/>
          <w:highlight w:val="none"/>
          <w:lang w:eastAsia="zh-CN"/>
        </w:rPr>
        <w:t>：</w:t>
      </w:r>
      <w:r>
        <w:rPr>
          <w:rFonts w:hint="eastAsia" w:ascii="宋体" w:hAnsi="宋体" w:cs="宋体"/>
          <w:color w:val="auto"/>
          <w:highlight w:val="none"/>
          <w:lang w:val="en-US" w:eastAsia="zh-CN"/>
        </w:rPr>
        <w:t>详见招标公告</w:t>
      </w:r>
    </w:p>
    <w:p w14:paraId="11A5064F">
      <w:pPr>
        <w:spacing w:line="360" w:lineRule="auto"/>
        <w:ind w:firstLine="420" w:firstLineChars="200"/>
        <w:outlineLvl w:val="1"/>
        <w:rPr>
          <w:rFonts w:hint="eastAsia" w:ascii="宋体" w:hAnsi="宋体" w:eastAsia="宋体" w:cs="宋体"/>
          <w:color w:val="auto"/>
          <w:highlight w:val="none"/>
        </w:rPr>
      </w:pPr>
      <w:bookmarkStart w:id="149" w:name="_Toc2010"/>
      <w:r>
        <w:rPr>
          <w:rFonts w:hint="eastAsia" w:ascii="宋体" w:hAnsi="宋体" w:eastAsia="宋体" w:cs="宋体"/>
          <w:color w:val="auto"/>
          <w:highlight w:val="none"/>
        </w:rPr>
        <w:t>6. 评标</w:t>
      </w:r>
      <w:bookmarkEnd w:id="141"/>
      <w:bookmarkEnd w:id="142"/>
      <w:bookmarkEnd w:id="143"/>
      <w:bookmarkEnd w:id="144"/>
      <w:bookmarkEnd w:id="145"/>
      <w:bookmarkEnd w:id="146"/>
      <w:bookmarkEnd w:id="147"/>
      <w:bookmarkEnd w:id="148"/>
      <w:bookmarkEnd w:id="149"/>
      <w:bookmarkStart w:id="150" w:name="_Toc269909997"/>
    </w:p>
    <w:p w14:paraId="02DE4DFE">
      <w:pPr>
        <w:spacing w:line="360" w:lineRule="auto"/>
        <w:ind w:firstLine="420" w:firstLineChars="200"/>
        <w:outlineLvl w:val="9"/>
        <w:rPr>
          <w:rFonts w:hint="eastAsia" w:ascii="宋体" w:hAnsi="宋体" w:eastAsia="宋体" w:cs="宋体"/>
          <w:color w:val="auto"/>
          <w:highlight w:val="none"/>
        </w:rPr>
      </w:pPr>
      <w:bookmarkStart w:id="151" w:name="_Toc416452367"/>
      <w:bookmarkStart w:id="152" w:name="_Toc526775941"/>
      <w:bookmarkStart w:id="153" w:name="_Toc504055222"/>
      <w:bookmarkStart w:id="154" w:name="_Toc535828648"/>
      <w:r>
        <w:rPr>
          <w:rFonts w:hint="eastAsia" w:ascii="宋体" w:hAnsi="宋体" w:eastAsia="宋体" w:cs="宋体"/>
          <w:color w:val="auto"/>
          <w:highlight w:val="none"/>
        </w:rPr>
        <w:t>6.</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 评标原则</w:t>
      </w:r>
      <w:bookmarkEnd w:id="150"/>
      <w:bookmarkEnd w:id="151"/>
      <w:bookmarkEnd w:id="152"/>
      <w:bookmarkEnd w:id="153"/>
      <w:bookmarkEnd w:id="154"/>
    </w:p>
    <w:p w14:paraId="49439A5A">
      <w:pPr>
        <w:spacing w:line="360" w:lineRule="auto"/>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综合评标法，</w:t>
      </w:r>
      <w:r>
        <w:rPr>
          <w:rFonts w:hint="eastAsia" w:ascii="宋体" w:hAnsi="宋体" w:eastAsia="宋体" w:cs="宋体"/>
          <w:color w:val="auto"/>
          <w:highlight w:val="none"/>
        </w:rPr>
        <w:t>评标活动遵循公平、公正、科学和择优的原则。</w:t>
      </w:r>
    </w:p>
    <w:p w14:paraId="52853E57">
      <w:pPr>
        <w:spacing w:line="360" w:lineRule="auto"/>
        <w:ind w:firstLine="420" w:firstLineChars="200"/>
        <w:outlineLvl w:val="9"/>
        <w:rPr>
          <w:rFonts w:hint="eastAsia" w:ascii="宋体" w:hAnsi="宋体" w:eastAsia="宋体" w:cs="宋体"/>
          <w:color w:val="auto"/>
          <w:highlight w:val="none"/>
        </w:rPr>
      </w:pPr>
      <w:bookmarkStart w:id="155" w:name="_Toc526775943"/>
      <w:bookmarkStart w:id="156" w:name="_Toc535828650"/>
      <w:bookmarkStart w:id="157" w:name="_Toc504055224"/>
      <w:bookmarkStart w:id="158" w:name="_Toc416452369"/>
      <w:bookmarkStart w:id="159" w:name="_Toc269910006"/>
      <w:bookmarkStart w:id="160" w:name="_Toc255376819"/>
      <w:r>
        <w:rPr>
          <w:rFonts w:hint="eastAsia" w:ascii="宋体" w:hAnsi="宋体" w:eastAsia="宋体" w:cs="宋体"/>
          <w:color w:val="auto"/>
          <w:highlight w:val="none"/>
        </w:rPr>
        <w:t>6.</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投标文件的澄清和补正</w:t>
      </w:r>
      <w:bookmarkEnd w:id="155"/>
      <w:bookmarkEnd w:id="156"/>
      <w:bookmarkEnd w:id="157"/>
      <w:bookmarkEnd w:id="158"/>
    </w:p>
    <w:p w14:paraId="0598D56A">
      <w:pPr>
        <w:spacing w:line="360" w:lineRule="auto"/>
        <w:ind w:firstLine="420" w:firstLineChars="200"/>
        <w:outlineLvl w:val="9"/>
        <w:rPr>
          <w:rFonts w:hint="eastAsia" w:ascii="宋体" w:hAnsi="宋体" w:eastAsia="宋体" w:cs="宋体"/>
          <w:color w:val="auto"/>
          <w:highlight w:val="none"/>
        </w:rPr>
      </w:pPr>
      <w:r>
        <w:rPr>
          <w:rFonts w:hint="eastAsia" w:ascii="宋体" w:hAnsi="宋体" w:eastAsia="宋体" w:cs="宋体"/>
          <w:color w:val="auto"/>
          <w:highlight w:val="none"/>
        </w:rPr>
        <w:t>6.</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 澄清、说明和补正不得改变投标文件的实质性内容。投标人的</w:t>
      </w:r>
      <w:r>
        <w:rPr>
          <w:rFonts w:hint="eastAsia" w:ascii="宋体" w:hAnsi="宋体" w:eastAsia="宋体" w:cs="宋体"/>
          <w:color w:val="auto"/>
          <w:highlight w:val="none"/>
          <w:lang w:val="en-US" w:eastAsia="zh-CN"/>
        </w:rPr>
        <w:t>电子文件</w:t>
      </w:r>
      <w:r>
        <w:rPr>
          <w:rFonts w:hint="eastAsia" w:ascii="宋体" w:hAnsi="宋体" w:eastAsia="宋体" w:cs="宋体"/>
          <w:color w:val="auto"/>
          <w:highlight w:val="none"/>
        </w:rPr>
        <w:t>澄清、说明和补正属于投标文件的组成部分。</w:t>
      </w:r>
    </w:p>
    <w:p w14:paraId="0E45B025">
      <w:pPr>
        <w:spacing w:line="360" w:lineRule="auto"/>
        <w:ind w:firstLine="420" w:firstLineChars="200"/>
        <w:outlineLvl w:val="1"/>
        <w:rPr>
          <w:rFonts w:hint="eastAsia" w:ascii="宋体" w:hAnsi="宋体" w:eastAsia="宋体" w:cs="宋体"/>
          <w:color w:val="auto"/>
          <w:highlight w:val="none"/>
        </w:rPr>
      </w:pPr>
      <w:bookmarkStart w:id="161" w:name="_Toc13779"/>
      <w:bookmarkStart w:id="162" w:name="_Toc30029"/>
      <w:bookmarkStart w:id="163" w:name="_Toc526775945"/>
      <w:bookmarkStart w:id="164" w:name="_Toc535828652"/>
      <w:bookmarkStart w:id="165" w:name="_Toc6943"/>
      <w:bookmarkStart w:id="166" w:name="_Toc416452371"/>
      <w:bookmarkStart w:id="167" w:name="_Toc504055226"/>
      <w:r>
        <w:rPr>
          <w:rFonts w:hint="eastAsia" w:ascii="宋体" w:hAnsi="宋体" w:eastAsia="宋体" w:cs="宋体"/>
          <w:color w:val="auto"/>
          <w:highlight w:val="none"/>
        </w:rPr>
        <w:t>7. 合同授予</w:t>
      </w:r>
      <w:bookmarkEnd w:id="159"/>
      <w:bookmarkEnd w:id="160"/>
      <w:bookmarkEnd w:id="161"/>
      <w:bookmarkEnd w:id="162"/>
      <w:bookmarkEnd w:id="163"/>
      <w:bookmarkEnd w:id="164"/>
      <w:bookmarkEnd w:id="165"/>
      <w:bookmarkEnd w:id="166"/>
      <w:bookmarkEnd w:id="167"/>
      <w:bookmarkStart w:id="168" w:name="_Toc269910008"/>
      <w:bookmarkStart w:id="169" w:name="_Toc416452374"/>
    </w:p>
    <w:p w14:paraId="5E139026">
      <w:pPr>
        <w:spacing w:line="360" w:lineRule="auto"/>
        <w:ind w:firstLine="420" w:firstLineChars="200"/>
        <w:outlineLvl w:val="9"/>
        <w:rPr>
          <w:rFonts w:hint="eastAsia" w:ascii="宋体" w:hAnsi="宋体" w:eastAsia="宋体" w:cs="宋体"/>
          <w:color w:val="auto"/>
          <w:highlight w:val="none"/>
        </w:rPr>
      </w:pPr>
      <w:bookmarkStart w:id="170" w:name="_Toc526775950"/>
      <w:bookmarkStart w:id="171" w:name="_Toc504055231"/>
      <w:bookmarkStart w:id="172" w:name="_Toc535828657"/>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 xml:space="preserve"> 中标通知</w:t>
      </w:r>
      <w:bookmarkEnd w:id="168"/>
      <w:bookmarkEnd w:id="169"/>
      <w:bookmarkEnd w:id="170"/>
      <w:bookmarkEnd w:id="171"/>
      <w:bookmarkEnd w:id="172"/>
      <w:r>
        <w:rPr>
          <w:rFonts w:hint="eastAsia" w:ascii="宋体" w:hAnsi="宋体" w:cs="宋体"/>
          <w:color w:val="auto"/>
          <w:highlight w:val="none"/>
          <w:lang w:eastAsia="zh-CN"/>
        </w:rPr>
        <w:t>：</w:t>
      </w:r>
      <w:r>
        <w:rPr>
          <w:rFonts w:hint="eastAsia" w:ascii="宋体" w:hAnsi="宋体" w:eastAsia="宋体" w:cs="宋体"/>
          <w:color w:val="auto"/>
          <w:highlight w:val="none"/>
        </w:rPr>
        <w:t>招标人以书面形式向中标人发出中标通知书。</w:t>
      </w:r>
    </w:p>
    <w:p w14:paraId="33254EC4">
      <w:pPr>
        <w:spacing w:line="360" w:lineRule="auto"/>
        <w:ind w:firstLine="420" w:firstLineChars="200"/>
        <w:outlineLvl w:val="9"/>
        <w:rPr>
          <w:rFonts w:hint="eastAsia" w:ascii="宋体" w:hAnsi="宋体" w:eastAsia="宋体" w:cs="宋体"/>
          <w:color w:val="auto"/>
          <w:highlight w:val="none"/>
        </w:rPr>
      </w:pPr>
      <w:bookmarkStart w:id="173" w:name="_Toc416452376"/>
      <w:bookmarkStart w:id="174" w:name="_Toc269910010"/>
      <w:bookmarkStart w:id="175" w:name="_Toc535828660"/>
      <w:bookmarkStart w:id="176" w:name="_Toc504055234"/>
      <w:bookmarkStart w:id="177" w:name="_Toc526775953"/>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签订合同</w:t>
      </w:r>
      <w:bookmarkEnd w:id="173"/>
      <w:bookmarkEnd w:id="174"/>
      <w:bookmarkEnd w:id="175"/>
      <w:bookmarkEnd w:id="176"/>
      <w:bookmarkEnd w:id="177"/>
    </w:p>
    <w:p w14:paraId="678710AB">
      <w:pPr>
        <w:spacing w:line="360" w:lineRule="auto"/>
        <w:ind w:firstLine="420" w:firstLineChars="200"/>
        <w:outlineLvl w:val="9"/>
        <w:rPr>
          <w:rFonts w:hint="eastAsia" w:ascii="宋体" w:hAnsi="宋体" w:eastAsia="宋体" w:cs="宋体"/>
          <w:color w:val="auto"/>
          <w:highlight w:val="none"/>
          <w:lang w:eastAsia="zh-CN"/>
        </w:rPr>
      </w:pPr>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.1 招标人和中标人应当在中标通知书发出之日起</w:t>
      </w:r>
      <w:r>
        <w:rPr>
          <w:rFonts w:hint="eastAsia" w:ascii="宋体" w:hAnsi="宋体" w:eastAsia="宋体" w:cs="宋体"/>
          <w:color w:val="auto"/>
          <w:highlight w:val="none"/>
          <w:lang w:val="en-US" w:eastAsia="zh-CN"/>
        </w:rPr>
        <w:t>30日</w:t>
      </w:r>
      <w:r>
        <w:rPr>
          <w:rFonts w:hint="eastAsia" w:ascii="宋体" w:hAnsi="宋体" w:eastAsia="宋体" w:cs="宋体"/>
          <w:color w:val="auto"/>
          <w:highlight w:val="none"/>
        </w:rPr>
        <w:t>内，按照招标文件和中标人的投标文件订立书面合同。中标人无正当理由拒签合同，在签订合同时向招标人提出附加条件，或者不按照招标文件要求</w:t>
      </w:r>
      <w:r>
        <w:rPr>
          <w:rFonts w:hint="eastAsia" w:ascii="宋体" w:hAnsi="宋体" w:eastAsia="宋体" w:cs="宋体"/>
          <w:color w:val="auto"/>
          <w:highlight w:val="none"/>
          <w:lang w:val="en-US" w:eastAsia="zh-CN"/>
        </w:rPr>
        <w:t>执行的</w:t>
      </w:r>
      <w:r>
        <w:rPr>
          <w:rFonts w:hint="eastAsia" w:ascii="宋体" w:hAnsi="宋体" w:eastAsia="宋体" w:cs="宋体"/>
          <w:color w:val="auto"/>
          <w:highlight w:val="none"/>
        </w:rPr>
        <w:t>，招标人</w:t>
      </w:r>
      <w:r>
        <w:rPr>
          <w:rFonts w:hint="eastAsia" w:ascii="宋体" w:hAnsi="宋体" w:eastAsia="宋体" w:cs="宋体"/>
          <w:color w:val="auto"/>
          <w:highlight w:val="none"/>
          <w:lang w:val="en-US" w:eastAsia="zh-CN"/>
        </w:rPr>
        <w:t>将</w:t>
      </w:r>
      <w:r>
        <w:rPr>
          <w:rFonts w:hint="eastAsia" w:ascii="宋体" w:hAnsi="宋体" w:eastAsia="宋体" w:cs="宋体"/>
          <w:color w:val="auto"/>
          <w:highlight w:val="none"/>
        </w:rPr>
        <w:t>取消其中标资格</w:t>
      </w:r>
      <w:r>
        <w:rPr>
          <w:rFonts w:hint="eastAsia" w:ascii="宋体" w:hAnsi="宋体" w:eastAsia="宋体" w:cs="宋体"/>
          <w:color w:val="auto"/>
          <w:highlight w:val="none"/>
          <w:lang w:eastAsia="zh-CN"/>
        </w:rPr>
        <w:t>。</w:t>
      </w:r>
    </w:p>
    <w:p w14:paraId="5B56C25A">
      <w:pPr>
        <w:ind w:firstLine="420" w:firstLineChars="200"/>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7.3 履约保证金/</w:t>
      </w:r>
      <w:r>
        <w:rPr>
          <w:rFonts w:hint="eastAsia" w:ascii="宋体" w:hAnsi="宋体" w:cs="宋体"/>
          <w:color w:val="auto"/>
          <w:highlight w:val="none"/>
          <w:lang w:val="en-US" w:eastAsia="zh-CN"/>
        </w:rPr>
        <w:t>履约保</w:t>
      </w:r>
      <w:r>
        <w:rPr>
          <w:rFonts w:hint="eastAsia" w:ascii="宋体" w:hAnsi="宋体" w:eastAsia="宋体" w:cs="宋体"/>
          <w:color w:val="auto"/>
          <w:highlight w:val="none"/>
          <w:lang w:val="en-US" w:eastAsia="zh-CN"/>
        </w:rPr>
        <w:t>函</w:t>
      </w:r>
      <w:r>
        <w:rPr>
          <w:rFonts w:hint="eastAsia" w:ascii="宋体" w:hAnsi="宋体" w:cs="宋体"/>
          <w:color w:val="auto"/>
          <w:highlight w:val="none"/>
          <w:lang w:val="en-US" w:eastAsia="zh-CN"/>
        </w:rPr>
        <w:t>：</w:t>
      </w:r>
      <w:r>
        <w:rPr>
          <w:rFonts w:hint="eastAsia" w:ascii="宋体" w:hAnsi="宋体" w:cs="宋体"/>
          <w:color w:val="auto"/>
          <w:sz w:val="21"/>
          <w:szCs w:val="22"/>
          <w:highlight w:val="none"/>
          <w:lang w:val="en-US" w:eastAsia="zh-CN" w:bidi="ar-SA"/>
        </w:rPr>
        <w:t>无</w:t>
      </w:r>
    </w:p>
    <w:p w14:paraId="5A0F3093">
      <w:pPr>
        <w:ind w:firstLine="420"/>
        <w:outlineLvl w:val="9"/>
        <w:rPr>
          <w:rFonts w:hint="eastAsia" w:ascii="宋体" w:hAnsi="宋体" w:eastAsia="宋体" w:cs="宋体"/>
          <w:color w:val="auto"/>
          <w:highlight w:val="none"/>
          <w:lang w:eastAsia="zh-CN"/>
        </w:rPr>
        <w:sectPr>
          <w:footerReference r:id="rId9" w:type="default"/>
          <w:pgSz w:w="11906" w:h="16838"/>
          <w:pgMar w:top="1191" w:right="1247" w:bottom="1191" w:left="1304" w:header="340" w:footer="964" w:gutter="0"/>
          <w:pgNumType w:fmt="decimal" w:start="1"/>
          <w:cols w:space="425" w:num="1"/>
          <w:docGrid w:type="lines" w:linePitch="312" w:charSpace="0"/>
        </w:sectPr>
      </w:pPr>
    </w:p>
    <w:p w14:paraId="215FE0FB">
      <w:pPr>
        <w:autoSpaceDE w:val="0"/>
        <w:autoSpaceDN w:val="0"/>
        <w:adjustRightInd w:val="0"/>
        <w:ind w:left="0" w:leftChars="0" w:right="-540" w:firstLine="0" w:firstLineChars="0"/>
        <w:jc w:val="center"/>
        <w:outlineLvl w:val="0"/>
        <w:rPr>
          <w:rFonts w:hint="eastAsia" w:ascii="宋体" w:hAnsi="宋体" w:eastAsia="宋体" w:cs="宋体"/>
          <w:b/>
          <w:bCs/>
          <w:color w:val="auto"/>
          <w:kern w:val="0"/>
          <w:sz w:val="28"/>
          <w:szCs w:val="28"/>
          <w:highlight w:val="none"/>
        </w:rPr>
      </w:pPr>
      <w:bookmarkStart w:id="178" w:name="_Toc8080"/>
      <w:bookmarkStart w:id="179" w:name="_Toc2796"/>
      <w:bookmarkStart w:id="180" w:name="_Toc24612"/>
      <w:r>
        <w:rPr>
          <w:rFonts w:hint="eastAsia" w:ascii="宋体" w:hAnsi="宋体" w:eastAsia="宋体" w:cs="宋体"/>
          <w:b/>
          <w:bCs/>
          <w:color w:val="auto"/>
          <w:kern w:val="0"/>
          <w:sz w:val="28"/>
          <w:szCs w:val="28"/>
          <w:highlight w:val="none"/>
          <w:lang w:eastAsia="zh-CN"/>
        </w:rPr>
        <w:t>第三章</w:t>
      </w:r>
      <w:r>
        <w:rPr>
          <w:rFonts w:hint="eastAsia" w:ascii="宋体" w:hAnsi="宋体" w:eastAsia="宋体" w:cs="宋体"/>
          <w:b/>
          <w:bCs/>
          <w:color w:val="auto"/>
          <w:kern w:val="0"/>
          <w:sz w:val="28"/>
          <w:szCs w:val="28"/>
          <w:highlight w:val="none"/>
          <w:lang w:val="en-US" w:eastAsia="zh-CN"/>
        </w:rPr>
        <w:t xml:space="preserve">  </w:t>
      </w:r>
      <w:r>
        <w:rPr>
          <w:rFonts w:hint="eastAsia" w:ascii="宋体" w:hAnsi="宋体" w:eastAsia="宋体" w:cs="宋体"/>
          <w:b/>
          <w:bCs/>
          <w:color w:val="auto"/>
          <w:kern w:val="0"/>
          <w:sz w:val="28"/>
          <w:szCs w:val="28"/>
          <w:highlight w:val="none"/>
        </w:rPr>
        <w:t>附件</w:t>
      </w:r>
      <w:bookmarkEnd w:id="178"/>
      <w:bookmarkEnd w:id="179"/>
      <w:bookmarkEnd w:id="180"/>
    </w:p>
    <w:p w14:paraId="29E21FFD">
      <w:pPr>
        <w:numPr>
          <w:ilvl w:val="0"/>
          <w:numId w:val="5"/>
        </w:num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rPr>
      </w:pPr>
      <w:bookmarkStart w:id="181" w:name="_Toc314726977"/>
      <w:r>
        <w:rPr>
          <w:rFonts w:hint="eastAsia" w:ascii="宋体" w:hAnsi="宋体" w:eastAsia="宋体" w:cs="宋体"/>
          <w:b/>
          <w:bCs/>
          <w:color w:val="auto"/>
          <w:kern w:val="0"/>
          <w:sz w:val="28"/>
          <w:szCs w:val="28"/>
          <w:highlight w:val="none"/>
          <w:lang w:val="en-US" w:eastAsia="zh-CN"/>
        </w:rPr>
        <w:t xml:space="preserve"> </w:t>
      </w:r>
      <w:bookmarkStart w:id="182" w:name="_Toc10120"/>
      <w:bookmarkStart w:id="183" w:name="_Toc5918"/>
      <w:bookmarkStart w:id="184" w:name="_Toc2329"/>
      <w:r>
        <w:rPr>
          <w:rFonts w:hint="eastAsia" w:ascii="宋体" w:hAnsi="宋体" w:eastAsia="宋体" w:cs="宋体"/>
          <w:b/>
          <w:bCs/>
          <w:color w:val="auto"/>
          <w:kern w:val="0"/>
          <w:sz w:val="28"/>
          <w:szCs w:val="28"/>
          <w:highlight w:val="none"/>
        </w:rPr>
        <w:t>投标函</w:t>
      </w:r>
      <w:bookmarkEnd w:id="181"/>
      <w:bookmarkEnd w:id="182"/>
      <w:bookmarkEnd w:id="183"/>
      <w:bookmarkEnd w:id="184"/>
    </w:p>
    <w:p w14:paraId="3A8C6125">
      <w:pPr>
        <w:numPr>
          <w:ilvl w:val="-1"/>
          <w:numId w:val="0"/>
        </w:numPr>
        <w:autoSpaceDE w:val="0"/>
        <w:autoSpaceDN w:val="0"/>
        <w:adjustRightInd w:val="0"/>
        <w:spacing w:line="406" w:lineRule="atLeast"/>
        <w:ind w:firstLine="0" w:firstLineChars="0"/>
        <w:jc w:val="both"/>
        <w:outlineLvl w:val="9"/>
        <w:rPr>
          <w:rFonts w:hint="eastAsia" w:ascii="宋体" w:hAnsi="宋体" w:eastAsia="宋体" w:cs="宋体"/>
          <w:b/>
          <w:bCs/>
          <w:color w:val="auto"/>
          <w:kern w:val="0"/>
          <w:sz w:val="28"/>
          <w:szCs w:val="28"/>
          <w:highlight w:val="none"/>
        </w:rPr>
      </w:pPr>
    </w:p>
    <w:p w14:paraId="3B02F60F">
      <w:pPr>
        <w:autoSpaceDE w:val="0"/>
        <w:autoSpaceDN w:val="0"/>
        <w:adjustRightInd w:val="0"/>
        <w:spacing w:line="480" w:lineRule="auto"/>
        <w:ind w:firstLine="420" w:firstLineChars="200"/>
        <w:jc w:val="left"/>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kern w:val="0"/>
          <w:szCs w:val="21"/>
          <w:highlight w:val="none"/>
        </w:rPr>
        <w:t>致：</w:t>
      </w:r>
      <w:r>
        <w:rPr>
          <w:rFonts w:hint="eastAsia" w:ascii="宋体" w:hAnsi="宋体" w:eastAsia="宋体" w:cs="宋体"/>
          <w:bCs/>
          <w:color w:val="auto"/>
          <w:kern w:val="0"/>
          <w:szCs w:val="21"/>
          <w:highlight w:val="none"/>
          <w:u w:val="single"/>
          <w:lang w:val="en-US" w:eastAsia="zh-CN"/>
        </w:rPr>
        <w:t xml:space="preserve">                                     </w:t>
      </w:r>
    </w:p>
    <w:p w14:paraId="729413A9">
      <w:pPr>
        <w:autoSpaceDE w:val="0"/>
        <w:autoSpaceDN w:val="0"/>
        <w:adjustRightInd w:val="0"/>
        <w:spacing w:line="480" w:lineRule="auto"/>
        <w:ind w:firstLine="452" w:firstLineChars="200"/>
        <w:jc w:val="left"/>
        <w:rPr>
          <w:rFonts w:hint="eastAsia" w:ascii="宋体" w:hAnsi="宋体" w:eastAsia="宋体" w:cs="宋体"/>
          <w:bCs/>
          <w:color w:val="auto"/>
          <w:spacing w:val="8"/>
          <w:szCs w:val="21"/>
          <w:highlight w:val="none"/>
          <w:u w:val="single"/>
        </w:rPr>
      </w:pPr>
      <w:r>
        <w:rPr>
          <w:rFonts w:hint="eastAsia" w:ascii="宋体" w:hAnsi="宋体" w:eastAsia="宋体" w:cs="宋体"/>
          <w:bCs/>
          <w:color w:val="auto"/>
          <w:spacing w:val="8"/>
          <w:szCs w:val="21"/>
          <w:highlight w:val="none"/>
        </w:rPr>
        <w:t>根据你方</w:t>
      </w:r>
      <w:r>
        <w:rPr>
          <w:rFonts w:hint="eastAsia" w:ascii="宋体" w:hAnsi="宋体" w:eastAsia="宋体" w:cs="宋体"/>
          <w:bCs/>
          <w:color w:val="auto"/>
          <w:spacing w:val="8"/>
          <w:szCs w:val="21"/>
          <w:highlight w:val="none"/>
          <w:lang w:eastAsia="zh-CN"/>
        </w:rPr>
        <w:t>招</w:t>
      </w:r>
      <w:r>
        <w:rPr>
          <w:rFonts w:hint="eastAsia" w:ascii="宋体" w:hAnsi="宋体" w:eastAsia="宋体" w:cs="宋体"/>
          <w:bCs/>
          <w:color w:val="auto"/>
          <w:spacing w:val="8"/>
          <w:szCs w:val="21"/>
          <w:highlight w:val="none"/>
        </w:rPr>
        <w:t>标文件，</w:t>
      </w:r>
      <w:r>
        <w:rPr>
          <w:rFonts w:hint="eastAsia" w:ascii="宋体" w:hAnsi="宋体" w:eastAsia="宋体" w:cs="宋体"/>
          <w:bCs/>
          <w:color w:val="auto"/>
          <w:spacing w:val="8"/>
          <w:szCs w:val="21"/>
          <w:highlight w:val="none"/>
          <w:lang w:eastAsia="zh-CN"/>
        </w:rPr>
        <w:t>我方</w:t>
      </w:r>
      <w:r>
        <w:rPr>
          <w:rFonts w:hint="eastAsia" w:ascii="宋体" w:hAnsi="宋体" w:eastAsia="宋体" w:cs="宋体"/>
          <w:bCs/>
          <w:color w:val="auto"/>
          <w:kern w:val="0"/>
          <w:szCs w:val="21"/>
          <w:highlight w:val="none"/>
        </w:rPr>
        <w:t>提交投标文件。</w:t>
      </w:r>
      <w:r>
        <w:rPr>
          <w:rFonts w:hint="eastAsia" w:ascii="宋体" w:hAnsi="宋体" w:eastAsia="宋体" w:cs="宋体"/>
          <w:bCs/>
          <w:color w:val="auto"/>
          <w:spacing w:val="8"/>
          <w:szCs w:val="21"/>
          <w:highlight w:val="none"/>
        </w:rPr>
        <w:t>我方的投标总价为：</w:t>
      </w:r>
      <w:r>
        <w:rPr>
          <w:rFonts w:hint="eastAsia" w:ascii="宋体" w:hAnsi="宋体" w:eastAsia="宋体" w:cs="宋体"/>
          <w:bCs/>
          <w:color w:val="auto"/>
          <w:spacing w:val="8"/>
          <w:szCs w:val="21"/>
          <w:highlight w:val="none"/>
          <w:u w:val="single"/>
        </w:rPr>
        <w:t xml:space="preserve">  (币种，金额，单位)（大写）   (小写)   </w:t>
      </w:r>
      <w:r>
        <w:rPr>
          <w:rFonts w:hint="eastAsia" w:ascii="宋体" w:hAnsi="宋体" w:eastAsia="宋体" w:cs="宋体"/>
          <w:bCs/>
          <w:color w:val="auto"/>
          <w:spacing w:val="8"/>
          <w:szCs w:val="21"/>
          <w:highlight w:val="none"/>
        </w:rPr>
        <w:t>。</w:t>
      </w:r>
      <w:r>
        <w:rPr>
          <w:rFonts w:hint="eastAsia" w:ascii="宋体" w:hAnsi="宋体" w:eastAsia="宋体" w:cs="宋体"/>
          <w:color w:val="auto"/>
          <w:highlight w:val="none"/>
          <w:lang w:eastAsia="zh-CN"/>
        </w:rPr>
        <w:t>该投标价格为</w:t>
      </w:r>
      <w:r>
        <w:rPr>
          <w:rFonts w:hint="eastAsia" w:ascii="宋体" w:hAnsi="宋体" w:cs="宋体"/>
          <w:color w:val="auto"/>
          <w:highlight w:val="none"/>
          <w:lang w:val="en-US" w:eastAsia="zh-CN"/>
        </w:rPr>
        <w:t>固定综合单价包干</w:t>
      </w:r>
      <w:r>
        <w:rPr>
          <w:rFonts w:hint="eastAsia" w:ascii="宋体" w:hAnsi="宋体" w:eastAsia="宋体" w:cs="宋体"/>
          <w:color w:val="auto"/>
          <w:highlight w:val="none"/>
          <w:lang w:val="en-US" w:eastAsia="zh-CN"/>
        </w:rPr>
        <w:t>承包</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并按</w:t>
      </w:r>
      <w:r>
        <w:rPr>
          <w:rFonts w:hint="eastAsia" w:ascii="宋体" w:hAnsi="宋体" w:eastAsia="宋体" w:cs="宋体"/>
          <w:color w:val="auto"/>
          <w:highlight w:val="none"/>
          <w:lang w:eastAsia="zh-CN"/>
        </w:rPr>
        <w:t>投标书</w:t>
      </w:r>
      <w:r>
        <w:rPr>
          <w:rFonts w:hint="eastAsia" w:ascii="宋体" w:hAnsi="宋体" w:eastAsia="宋体" w:cs="宋体"/>
          <w:color w:val="auto"/>
          <w:highlight w:val="none"/>
        </w:rPr>
        <w:t>条款</w:t>
      </w:r>
      <w:r>
        <w:rPr>
          <w:rFonts w:hint="eastAsia" w:ascii="宋体" w:hAnsi="宋体" w:eastAsia="宋体" w:cs="宋体"/>
          <w:bCs/>
          <w:color w:val="auto"/>
          <w:spacing w:val="8"/>
          <w:szCs w:val="21"/>
          <w:highlight w:val="none"/>
        </w:rPr>
        <w:t>、货物技术规范和要求承包上述工程</w:t>
      </w:r>
      <w:r>
        <w:rPr>
          <w:rFonts w:hint="eastAsia" w:ascii="宋体" w:hAnsi="宋体" w:eastAsia="宋体" w:cs="宋体"/>
          <w:bCs/>
          <w:color w:val="auto"/>
          <w:spacing w:val="8"/>
          <w:szCs w:val="21"/>
          <w:highlight w:val="none"/>
          <w:lang w:eastAsia="zh-CN"/>
        </w:rPr>
        <w:t>所有</w:t>
      </w:r>
      <w:r>
        <w:rPr>
          <w:rFonts w:hint="eastAsia" w:ascii="宋体" w:hAnsi="宋体" w:cs="宋体"/>
          <w:bCs/>
          <w:color w:val="auto"/>
          <w:spacing w:val="8"/>
          <w:szCs w:val="21"/>
          <w:highlight w:val="none"/>
          <w:lang w:val="en-US" w:eastAsia="zh-CN"/>
        </w:rPr>
        <w:t>设计、设备、</w:t>
      </w:r>
      <w:r>
        <w:rPr>
          <w:rFonts w:hint="eastAsia" w:ascii="宋体" w:hAnsi="宋体" w:eastAsia="宋体" w:cs="宋体"/>
          <w:bCs/>
          <w:color w:val="auto"/>
          <w:spacing w:val="8"/>
          <w:szCs w:val="21"/>
          <w:highlight w:val="none"/>
          <w:lang w:eastAsia="zh-CN"/>
        </w:rPr>
        <w:t>材料采购、施工安装、</w:t>
      </w:r>
      <w:r>
        <w:rPr>
          <w:rFonts w:hint="eastAsia" w:ascii="宋体" w:hAnsi="宋体" w:eastAsia="宋体" w:cs="宋体"/>
          <w:bCs/>
          <w:color w:val="auto"/>
          <w:spacing w:val="8"/>
          <w:szCs w:val="21"/>
          <w:highlight w:val="none"/>
          <w:lang w:val="en-US" w:eastAsia="zh-CN"/>
        </w:rPr>
        <w:t>调试、</w:t>
      </w:r>
      <w:r>
        <w:rPr>
          <w:rFonts w:hint="eastAsia" w:ascii="宋体" w:hAnsi="宋体" w:eastAsia="宋体" w:cs="宋体"/>
          <w:bCs/>
          <w:color w:val="auto"/>
          <w:spacing w:val="8"/>
          <w:szCs w:val="21"/>
          <w:highlight w:val="none"/>
          <w:lang w:eastAsia="zh-CN"/>
        </w:rPr>
        <w:t>试验</w:t>
      </w:r>
      <w:r>
        <w:rPr>
          <w:rFonts w:hint="eastAsia" w:ascii="宋体" w:hAnsi="宋体" w:eastAsia="宋体" w:cs="宋体"/>
          <w:bCs/>
          <w:color w:val="auto"/>
          <w:spacing w:val="8"/>
          <w:szCs w:val="21"/>
          <w:highlight w:val="none"/>
        </w:rPr>
        <w:t>，并对所</w:t>
      </w:r>
      <w:r>
        <w:rPr>
          <w:rFonts w:hint="eastAsia" w:ascii="宋体" w:hAnsi="宋体" w:eastAsia="宋体" w:cs="宋体"/>
          <w:bCs/>
          <w:color w:val="auto"/>
          <w:spacing w:val="8"/>
          <w:szCs w:val="21"/>
          <w:highlight w:val="none"/>
          <w:lang w:eastAsia="zh-CN"/>
        </w:rPr>
        <w:t>承接项目的施工</w:t>
      </w:r>
      <w:r>
        <w:rPr>
          <w:rFonts w:hint="eastAsia" w:ascii="宋体" w:hAnsi="宋体" w:eastAsia="宋体" w:cs="宋体"/>
          <w:bCs/>
          <w:color w:val="auto"/>
          <w:spacing w:val="8"/>
          <w:szCs w:val="21"/>
          <w:highlight w:val="none"/>
        </w:rPr>
        <w:t>质量负责。</w:t>
      </w:r>
    </w:p>
    <w:p w14:paraId="576D36A1">
      <w:pPr>
        <w:autoSpaceDE w:val="0"/>
        <w:autoSpaceDN w:val="0"/>
        <w:adjustRightInd w:val="0"/>
        <w:spacing w:line="480" w:lineRule="auto"/>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（1）投标人将按</w:t>
      </w:r>
      <w:r>
        <w:rPr>
          <w:rFonts w:hint="eastAsia" w:ascii="宋体" w:hAnsi="宋体" w:eastAsia="宋体" w:cs="宋体"/>
          <w:bCs/>
          <w:color w:val="auto"/>
          <w:kern w:val="0"/>
          <w:szCs w:val="21"/>
          <w:highlight w:val="none"/>
          <w:lang w:eastAsia="zh-CN"/>
        </w:rPr>
        <w:t>招</w:t>
      </w:r>
      <w:r>
        <w:rPr>
          <w:rFonts w:hint="eastAsia" w:ascii="宋体" w:hAnsi="宋体" w:eastAsia="宋体" w:cs="宋体"/>
          <w:bCs/>
          <w:color w:val="auto"/>
          <w:kern w:val="0"/>
          <w:szCs w:val="21"/>
          <w:highlight w:val="none"/>
        </w:rPr>
        <w:t>标文件的规定履行合同责任和义务；</w:t>
      </w:r>
    </w:p>
    <w:p w14:paraId="1F79AE71">
      <w:pPr>
        <w:autoSpaceDE w:val="0"/>
        <w:autoSpaceDN w:val="0"/>
        <w:adjustRightInd w:val="0"/>
        <w:spacing w:line="480" w:lineRule="auto"/>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（2）投标人已详细审查全部</w:t>
      </w:r>
      <w:r>
        <w:rPr>
          <w:rFonts w:hint="eastAsia" w:ascii="宋体" w:hAnsi="宋体" w:eastAsia="宋体" w:cs="宋体"/>
          <w:bCs/>
          <w:color w:val="auto"/>
          <w:kern w:val="0"/>
          <w:szCs w:val="21"/>
          <w:highlight w:val="none"/>
          <w:lang w:eastAsia="zh-CN"/>
        </w:rPr>
        <w:t>招</w:t>
      </w:r>
      <w:r>
        <w:rPr>
          <w:rFonts w:hint="eastAsia" w:ascii="宋体" w:hAnsi="宋体" w:eastAsia="宋体" w:cs="宋体"/>
          <w:bCs/>
          <w:color w:val="auto"/>
          <w:kern w:val="0"/>
          <w:szCs w:val="21"/>
          <w:highlight w:val="none"/>
        </w:rPr>
        <w:t>标文件，包括修改文件（如有的话）以及全部参考资料；投标人完全清楚其应放弃一切存有含糊不清或误解的权利；</w:t>
      </w:r>
    </w:p>
    <w:p w14:paraId="618C1573">
      <w:pPr>
        <w:autoSpaceDE w:val="0"/>
        <w:autoSpaceDN w:val="0"/>
        <w:adjustRightInd w:val="0"/>
        <w:spacing w:line="480" w:lineRule="auto"/>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（3）投标人同意提供按照</w:t>
      </w:r>
      <w:r>
        <w:rPr>
          <w:rFonts w:hint="eastAsia" w:ascii="宋体" w:hAnsi="宋体" w:eastAsia="宋体" w:cs="宋体"/>
          <w:bCs/>
          <w:color w:val="auto"/>
          <w:kern w:val="0"/>
          <w:szCs w:val="21"/>
          <w:highlight w:val="none"/>
          <w:lang w:eastAsia="zh-CN"/>
        </w:rPr>
        <w:t>招</w:t>
      </w:r>
      <w:r>
        <w:rPr>
          <w:rFonts w:hint="eastAsia" w:ascii="宋体" w:hAnsi="宋体" w:eastAsia="宋体" w:cs="宋体"/>
          <w:bCs/>
          <w:color w:val="auto"/>
          <w:kern w:val="0"/>
          <w:szCs w:val="21"/>
          <w:highlight w:val="none"/>
        </w:rPr>
        <w:t>标人可能要求的与其投标有关的一切数据或资料，完全</w:t>
      </w:r>
      <w:r>
        <w:rPr>
          <w:rFonts w:hint="eastAsia" w:ascii="宋体" w:hAnsi="宋体" w:eastAsia="宋体" w:cs="宋体"/>
          <w:bCs/>
          <w:color w:val="auto"/>
          <w:kern w:val="0"/>
          <w:szCs w:val="21"/>
          <w:highlight w:val="none"/>
          <w:lang w:eastAsia="zh-CN"/>
        </w:rPr>
        <w:t>清楚并</w:t>
      </w:r>
      <w:r>
        <w:rPr>
          <w:rFonts w:hint="eastAsia" w:ascii="宋体" w:hAnsi="宋体" w:eastAsia="宋体" w:cs="宋体"/>
          <w:bCs/>
          <w:color w:val="auto"/>
          <w:kern w:val="0"/>
          <w:szCs w:val="21"/>
          <w:highlight w:val="none"/>
        </w:rPr>
        <w:t>理解</w:t>
      </w:r>
      <w:r>
        <w:rPr>
          <w:rFonts w:hint="eastAsia" w:ascii="宋体" w:hAnsi="宋体" w:eastAsia="宋体" w:cs="宋体"/>
          <w:bCs/>
          <w:color w:val="auto"/>
          <w:kern w:val="0"/>
          <w:szCs w:val="21"/>
          <w:highlight w:val="none"/>
          <w:lang w:eastAsia="zh-CN"/>
        </w:rPr>
        <w:t>招</w:t>
      </w:r>
      <w:r>
        <w:rPr>
          <w:rFonts w:hint="eastAsia" w:ascii="宋体" w:hAnsi="宋体" w:eastAsia="宋体" w:cs="宋体"/>
          <w:bCs/>
          <w:color w:val="auto"/>
          <w:kern w:val="0"/>
          <w:szCs w:val="21"/>
          <w:highlight w:val="none"/>
        </w:rPr>
        <w:t>标人</w:t>
      </w:r>
      <w:r>
        <w:rPr>
          <w:rFonts w:hint="eastAsia" w:ascii="宋体" w:hAnsi="宋体" w:eastAsia="宋体" w:cs="宋体"/>
          <w:bCs/>
          <w:color w:val="auto"/>
          <w:kern w:val="0"/>
          <w:szCs w:val="21"/>
          <w:highlight w:val="none"/>
          <w:lang w:eastAsia="zh-CN"/>
        </w:rPr>
        <w:t>的项目要求及标书内容</w:t>
      </w:r>
      <w:r>
        <w:rPr>
          <w:rFonts w:hint="eastAsia" w:ascii="宋体" w:hAnsi="宋体" w:eastAsia="宋体" w:cs="宋体"/>
          <w:bCs/>
          <w:color w:val="auto"/>
          <w:kern w:val="0"/>
          <w:szCs w:val="21"/>
          <w:highlight w:val="none"/>
        </w:rPr>
        <w:t>；</w:t>
      </w:r>
    </w:p>
    <w:p w14:paraId="63E1820A">
      <w:pPr>
        <w:spacing w:line="480" w:lineRule="auto"/>
        <w:ind w:firstLine="420"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kern w:val="0"/>
          <w:szCs w:val="21"/>
          <w:highlight w:val="none"/>
        </w:rPr>
        <w:t>（4）</w:t>
      </w:r>
      <w:r>
        <w:rPr>
          <w:rFonts w:hint="eastAsia" w:ascii="宋体" w:hAnsi="宋体" w:eastAsia="宋体" w:cs="宋体"/>
          <w:bCs/>
          <w:color w:val="auto"/>
          <w:spacing w:val="8"/>
          <w:szCs w:val="21"/>
          <w:highlight w:val="none"/>
        </w:rPr>
        <w:t>一旦我方中标，我方保证按合同协议书中规定</w:t>
      </w:r>
      <w:r>
        <w:rPr>
          <w:rFonts w:hint="eastAsia" w:ascii="宋体" w:hAnsi="宋体" w:eastAsia="宋体" w:cs="宋体"/>
          <w:bCs/>
          <w:color w:val="auto"/>
          <w:spacing w:val="8"/>
          <w:szCs w:val="21"/>
          <w:highlight w:val="none"/>
          <w:lang w:eastAsia="zh-CN"/>
        </w:rPr>
        <w:t>施工</w:t>
      </w:r>
      <w:r>
        <w:rPr>
          <w:rFonts w:hint="eastAsia" w:ascii="宋体" w:hAnsi="宋体" w:eastAsia="宋体" w:cs="宋体"/>
          <w:bCs/>
          <w:color w:val="auto"/>
          <w:spacing w:val="8"/>
          <w:szCs w:val="21"/>
          <w:highlight w:val="none"/>
        </w:rPr>
        <w:t>时间</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（日历天）完成</w:t>
      </w:r>
      <w:r>
        <w:rPr>
          <w:rFonts w:hint="eastAsia" w:ascii="宋体" w:hAnsi="宋体" w:eastAsia="宋体" w:cs="宋体"/>
          <w:bCs/>
          <w:color w:val="auto"/>
          <w:spacing w:val="8"/>
          <w:szCs w:val="21"/>
          <w:highlight w:val="none"/>
          <w:lang w:eastAsia="zh-CN"/>
        </w:rPr>
        <w:t>施工，</w:t>
      </w:r>
      <w:r>
        <w:rPr>
          <w:rFonts w:hint="eastAsia" w:ascii="宋体" w:hAnsi="宋体" w:eastAsia="宋体" w:cs="宋体"/>
          <w:bCs/>
          <w:color w:val="auto"/>
          <w:spacing w:val="8"/>
          <w:szCs w:val="21"/>
          <w:highlight w:val="none"/>
          <w:lang w:val="en-US" w:eastAsia="zh-CN"/>
        </w:rPr>
        <w:t>并对所承接的工程项目的质量负责</w:t>
      </w:r>
      <w:r>
        <w:rPr>
          <w:rFonts w:hint="eastAsia" w:ascii="宋体" w:hAnsi="宋体" w:eastAsia="宋体" w:cs="宋体"/>
          <w:bCs/>
          <w:color w:val="auto"/>
          <w:spacing w:val="8"/>
          <w:szCs w:val="21"/>
          <w:highlight w:val="none"/>
        </w:rPr>
        <w:t>。</w:t>
      </w:r>
    </w:p>
    <w:p w14:paraId="347F8FEB">
      <w:pPr>
        <w:autoSpaceDE w:val="0"/>
        <w:autoSpaceDN w:val="0"/>
        <w:adjustRightInd w:val="0"/>
        <w:spacing w:line="480" w:lineRule="exact"/>
        <w:ind w:left="0" w:leftChars="0" w:firstLine="0" w:firstLineChars="0"/>
        <w:jc w:val="left"/>
        <w:rPr>
          <w:rFonts w:hint="eastAsia" w:ascii="宋体" w:hAnsi="宋体" w:eastAsia="宋体" w:cs="宋体"/>
          <w:color w:val="auto"/>
          <w:szCs w:val="21"/>
          <w:highlight w:val="none"/>
        </w:rPr>
      </w:pPr>
    </w:p>
    <w:p w14:paraId="7E96D516">
      <w:pPr>
        <w:autoSpaceDE w:val="0"/>
        <w:autoSpaceDN w:val="0"/>
        <w:adjustRightInd w:val="0"/>
        <w:spacing w:line="360" w:lineRule="auto"/>
        <w:ind w:firstLine="346" w:firstLineChars="165"/>
        <w:jc w:val="left"/>
        <w:rPr>
          <w:rFonts w:hint="eastAsia" w:ascii="宋体" w:hAnsi="宋体" w:eastAsia="宋体" w:cs="宋体"/>
          <w:bCs/>
          <w:color w:val="auto"/>
          <w:kern w:val="0"/>
          <w:szCs w:val="21"/>
          <w:highlight w:val="none"/>
        </w:rPr>
      </w:pPr>
    </w:p>
    <w:p w14:paraId="6449FECF">
      <w:pPr>
        <w:autoSpaceDE w:val="0"/>
        <w:autoSpaceDN w:val="0"/>
        <w:adjustRightInd w:val="0"/>
        <w:spacing w:line="360" w:lineRule="auto"/>
        <w:ind w:left="0" w:leftChars="0" w:firstLine="3578" w:firstLineChars="1704"/>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地址：</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rPr>
        <w:t>　　　　　　　　　　　　　</w:t>
      </w:r>
    </w:p>
    <w:p w14:paraId="536BFF48">
      <w:pPr>
        <w:autoSpaceDE w:val="0"/>
        <w:autoSpaceDN w:val="0"/>
        <w:adjustRightInd w:val="0"/>
        <w:spacing w:line="360" w:lineRule="auto"/>
        <w:ind w:firstLine="3570" w:firstLineChars="1700"/>
        <w:jc w:val="both"/>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邮件：</w:t>
      </w:r>
      <w:r>
        <w:rPr>
          <w:rFonts w:hint="eastAsia" w:ascii="宋体" w:hAnsi="宋体" w:eastAsia="宋体" w:cs="宋体"/>
          <w:bCs/>
          <w:color w:val="auto"/>
          <w:kern w:val="0"/>
          <w:szCs w:val="21"/>
          <w:highlight w:val="none"/>
          <w:u w:val="single"/>
          <w:lang w:val="en-US" w:eastAsia="zh-CN"/>
        </w:rPr>
        <w:t xml:space="preserve">                                         </w:t>
      </w:r>
    </w:p>
    <w:p w14:paraId="71D284E2">
      <w:pPr>
        <w:spacing w:line="360" w:lineRule="auto"/>
        <w:ind w:firstLine="3616" w:firstLineChars="1600"/>
        <w:jc w:val="left"/>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rPr>
        <w:t>投标人：</w:t>
      </w:r>
      <w:r>
        <w:rPr>
          <w:rFonts w:hint="eastAsia" w:ascii="宋体" w:hAnsi="宋体" w:eastAsia="宋体" w:cs="宋体"/>
          <w:bCs/>
          <w:color w:val="auto"/>
          <w:spacing w:val="8"/>
          <w:szCs w:val="21"/>
          <w:highlight w:val="none"/>
          <w:u w:val="single"/>
        </w:rPr>
        <w:t xml:space="preserve">                      (盖章)</w:t>
      </w:r>
    </w:p>
    <w:p w14:paraId="50EBFB48">
      <w:pPr>
        <w:spacing w:line="360" w:lineRule="auto"/>
        <w:ind w:firstLine="3616" w:firstLineChars="1600"/>
        <w:jc w:val="left"/>
        <w:rPr>
          <w:rFonts w:hint="eastAsia" w:ascii="宋体" w:hAnsi="宋体" w:eastAsia="宋体" w:cs="宋体"/>
          <w:bCs/>
          <w:color w:val="auto"/>
          <w:spacing w:val="8"/>
          <w:szCs w:val="21"/>
          <w:highlight w:val="none"/>
          <w:u w:val="single"/>
        </w:rPr>
      </w:pPr>
      <w:r>
        <w:rPr>
          <w:rFonts w:hint="eastAsia" w:ascii="宋体" w:hAnsi="宋体" w:eastAsia="宋体" w:cs="宋体"/>
          <w:bCs/>
          <w:color w:val="auto"/>
          <w:spacing w:val="8"/>
          <w:szCs w:val="21"/>
          <w:highlight w:val="none"/>
        </w:rPr>
        <w:t>法定代表人或其委托代理人：</w:t>
      </w:r>
      <w:r>
        <w:rPr>
          <w:rFonts w:hint="eastAsia" w:ascii="宋体" w:hAnsi="宋体" w:eastAsia="宋体" w:cs="宋体"/>
          <w:bCs/>
          <w:color w:val="auto"/>
          <w:spacing w:val="8"/>
          <w:szCs w:val="21"/>
          <w:highlight w:val="none"/>
          <w:u w:val="single"/>
        </w:rPr>
        <w:t xml:space="preserve">     （签字或盖章）</w:t>
      </w:r>
    </w:p>
    <w:p w14:paraId="149A9D41">
      <w:pPr>
        <w:spacing w:line="360" w:lineRule="auto"/>
        <w:ind w:firstLine="3616" w:firstLineChars="1600"/>
        <w:jc w:val="left"/>
        <w:rPr>
          <w:rFonts w:hint="eastAsia" w:ascii="宋体" w:hAnsi="宋体" w:eastAsia="宋体" w:cs="宋体"/>
          <w:bCs/>
          <w:color w:val="auto"/>
          <w:spacing w:val="8"/>
          <w:szCs w:val="21"/>
          <w:highlight w:val="none"/>
          <w:u w:val="single"/>
          <w:lang w:val="en-US" w:eastAsia="zh-CN"/>
        </w:rPr>
      </w:pPr>
      <w:r>
        <w:rPr>
          <w:rFonts w:hint="eastAsia" w:ascii="宋体" w:hAnsi="宋体" w:eastAsia="宋体" w:cs="宋体"/>
          <w:bCs/>
          <w:color w:val="auto"/>
          <w:spacing w:val="8"/>
          <w:szCs w:val="21"/>
          <w:highlight w:val="none"/>
        </w:rPr>
        <w:t>电话：</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传真：</w:t>
      </w:r>
      <w:r>
        <w:rPr>
          <w:rFonts w:hint="eastAsia" w:ascii="宋体" w:hAnsi="宋体" w:eastAsia="宋体" w:cs="宋体"/>
          <w:bCs/>
          <w:color w:val="auto"/>
          <w:spacing w:val="8"/>
          <w:szCs w:val="21"/>
          <w:highlight w:val="none"/>
          <w:u w:val="single"/>
          <w:lang w:val="en-US" w:eastAsia="zh-CN"/>
        </w:rPr>
        <w:t xml:space="preserve">                </w:t>
      </w:r>
    </w:p>
    <w:p w14:paraId="6C15A10B">
      <w:pPr>
        <w:autoSpaceDE w:val="0"/>
        <w:autoSpaceDN w:val="0"/>
        <w:adjustRightInd w:val="0"/>
        <w:spacing w:line="360" w:lineRule="auto"/>
        <w:ind w:firstLine="3616" w:firstLineChars="1600"/>
        <w:jc w:val="left"/>
        <w:rPr>
          <w:rFonts w:hint="eastAsia" w:ascii="宋体" w:hAnsi="宋体" w:eastAsia="宋体" w:cs="宋体"/>
          <w:b/>
          <w:bCs/>
          <w:color w:val="auto"/>
          <w:kern w:val="0"/>
          <w:szCs w:val="21"/>
          <w:highlight w:val="none"/>
        </w:rPr>
      </w:pPr>
      <w:r>
        <w:rPr>
          <w:rFonts w:hint="eastAsia" w:ascii="宋体" w:hAnsi="宋体" w:eastAsia="宋体" w:cs="宋体"/>
          <w:bCs/>
          <w:color w:val="auto"/>
          <w:spacing w:val="8"/>
          <w:szCs w:val="21"/>
          <w:highlight w:val="none"/>
        </w:rPr>
        <w:t>日期：</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年</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月</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日</w:t>
      </w:r>
    </w:p>
    <w:p w14:paraId="47990ED1">
      <w:pPr>
        <w:autoSpaceDE w:val="0"/>
        <w:autoSpaceDN w:val="0"/>
        <w:adjustRightInd w:val="0"/>
        <w:spacing w:line="360" w:lineRule="auto"/>
        <w:jc w:val="left"/>
        <w:outlineLvl w:val="9"/>
        <w:rPr>
          <w:rFonts w:hint="eastAsia" w:ascii="宋体" w:hAnsi="宋体" w:eastAsia="宋体" w:cs="宋体"/>
          <w:b/>
          <w:bCs/>
          <w:color w:val="auto"/>
          <w:kern w:val="0"/>
          <w:szCs w:val="21"/>
          <w:highlight w:val="none"/>
        </w:rPr>
        <w:sectPr>
          <w:pgSz w:w="11906" w:h="16838"/>
          <w:pgMar w:top="1191" w:right="1247" w:bottom="1191" w:left="1304" w:header="283" w:footer="964" w:gutter="0"/>
          <w:pgNumType w:fmt="decimal"/>
          <w:cols w:space="425" w:num="1"/>
          <w:docGrid w:type="lines" w:linePitch="312" w:charSpace="0"/>
        </w:sectPr>
      </w:pPr>
    </w:p>
    <w:bookmarkEnd w:id="98"/>
    <w:bookmarkEnd w:id="99"/>
    <w:bookmarkEnd w:id="100"/>
    <w:bookmarkEnd w:id="101"/>
    <w:bookmarkEnd w:id="102"/>
    <w:p w14:paraId="0E896748">
      <w:pPr>
        <w:keepNext/>
        <w:keepLines/>
        <w:pageBreakBefore w:val="0"/>
        <w:widowControl w:val="0"/>
        <w:numPr>
          <w:ilvl w:val="0"/>
          <w:numId w:val="5"/>
        </w:numPr>
        <w:kinsoku/>
        <w:wordWrap/>
        <w:overflowPunct/>
        <w:topLinePunct w:val="0"/>
        <w:autoSpaceDE/>
        <w:autoSpaceDN/>
        <w:bidi w:val="0"/>
        <w:adjustRightInd w:val="0"/>
        <w:snapToGrid w:val="0"/>
        <w:spacing w:before="360" w:after="360" w:line="300" w:lineRule="exact"/>
        <w:ind w:left="0" w:leftChars="0" w:firstLine="562" w:firstLineChars="200"/>
        <w:jc w:val="center"/>
        <w:textAlignment w:val="auto"/>
        <w:outlineLvl w:val="1"/>
        <w:rPr>
          <w:rFonts w:hint="eastAsia" w:ascii="宋体" w:hAnsi="宋体" w:eastAsia="宋体" w:cs="宋体"/>
          <w:b/>
          <w:bCs/>
          <w:color w:val="auto"/>
          <w:sz w:val="28"/>
          <w:szCs w:val="28"/>
          <w:highlight w:val="none"/>
          <w:lang w:eastAsia="zh-CN"/>
        </w:rPr>
      </w:pPr>
      <w:bookmarkStart w:id="185" w:name="_Toc5210"/>
      <w:bookmarkStart w:id="186" w:name="_Toc23502"/>
      <w:bookmarkStart w:id="187" w:name="_Toc8930"/>
      <w:bookmarkStart w:id="188" w:name="_Toc58660488"/>
      <w:bookmarkStart w:id="189" w:name="_Toc255376828"/>
      <w:bookmarkStart w:id="190" w:name="_Toc526776220"/>
      <w:bookmarkStart w:id="191" w:name="_Toc535828927"/>
      <w:r>
        <w:rPr>
          <w:rFonts w:hint="eastAsia" w:ascii="宋体" w:hAnsi="宋体" w:eastAsia="宋体" w:cs="宋体"/>
          <w:b/>
          <w:bCs/>
          <w:color w:val="auto"/>
          <w:sz w:val="28"/>
          <w:szCs w:val="28"/>
          <w:highlight w:val="none"/>
        </w:rPr>
        <w:t>投标</w:t>
      </w:r>
      <w:r>
        <w:rPr>
          <w:rFonts w:hint="eastAsia" w:ascii="宋体" w:hAnsi="宋体" w:eastAsia="宋体" w:cs="宋体"/>
          <w:b/>
          <w:bCs/>
          <w:color w:val="auto"/>
          <w:sz w:val="28"/>
          <w:szCs w:val="28"/>
          <w:highlight w:val="none"/>
          <w:lang w:eastAsia="zh-CN"/>
        </w:rPr>
        <w:t>报价表</w:t>
      </w:r>
      <w:bookmarkEnd w:id="185"/>
      <w:bookmarkEnd w:id="186"/>
      <w:bookmarkEnd w:id="187"/>
    </w:p>
    <w:tbl>
      <w:tblPr>
        <w:tblStyle w:val="49"/>
        <w:tblpPr w:leftFromText="180" w:rightFromText="180" w:vertAnchor="text" w:horzAnchor="page" w:tblpX="1776" w:tblpY="276"/>
        <w:tblOverlap w:val="never"/>
        <w:tblW w:w="8207" w:type="dxa"/>
        <w:tblInd w:w="0" w:type="dxa"/>
        <w:tblLayout w:type="fixed"/>
        <w:tblCellMar>
          <w:top w:w="0" w:type="dxa"/>
          <w:left w:w="108" w:type="dxa"/>
          <w:bottom w:w="0" w:type="dxa"/>
          <w:right w:w="108" w:type="dxa"/>
        </w:tblCellMar>
      </w:tblPr>
      <w:tblGrid>
        <w:gridCol w:w="741"/>
        <w:gridCol w:w="1750"/>
        <w:gridCol w:w="2070"/>
        <w:gridCol w:w="1590"/>
        <w:gridCol w:w="2056"/>
      </w:tblGrid>
      <w:tr w14:paraId="69A7AF59">
        <w:tblPrEx>
          <w:tblCellMar>
            <w:top w:w="0" w:type="dxa"/>
            <w:left w:w="108" w:type="dxa"/>
            <w:bottom w:w="0" w:type="dxa"/>
            <w:right w:w="108" w:type="dxa"/>
          </w:tblCellMar>
        </w:tblPrEx>
        <w:trPr>
          <w:trHeight w:val="703" w:hRule="atLeast"/>
        </w:trPr>
        <w:tc>
          <w:tcPr>
            <w:tcW w:w="8207" w:type="dxa"/>
            <w:gridSpan w:val="5"/>
            <w:tcBorders>
              <w:top w:val="nil"/>
              <w:left w:val="nil"/>
              <w:bottom w:val="nil"/>
              <w:right w:val="nil"/>
            </w:tcBorders>
            <w:shd w:val="clear" w:color="auto" w:fill="auto"/>
            <w:vAlign w:val="center"/>
          </w:tcPr>
          <w:p w14:paraId="79A1634B">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u w:val="single"/>
                <w:lang w:val="en-US" w:eastAsia="zh-CN"/>
              </w:rPr>
              <w:t xml:space="preserve">  </w:t>
            </w:r>
            <w:r>
              <w:rPr>
                <w:rFonts w:hint="eastAsia" w:ascii="宋体" w:hAnsi="宋体" w:eastAsia="宋体" w:cs="宋体"/>
                <w:b/>
                <w:bCs/>
                <w:color w:val="auto"/>
                <w:kern w:val="0"/>
                <w:sz w:val="24"/>
                <w:szCs w:val="24"/>
                <w:highlight w:val="none"/>
                <w:u w:val="single"/>
              </w:rPr>
              <w:t xml:space="preserve"> </w:t>
            </w:r>
            <w:r>
              <w:rPr>
                <w:rFonts w:hint="eastAsia" w:ascii="宋体" w:hAnsi="宋体" w:eastAsia="宋体" w:cs="宋体"/>
                <w:b/>
                <w:bCs/>
                <w:color w:val="auto"/>
                <w:kern w:val="0"/>
                <w:sz w:val="24"/>
                <w:szCs w:val="24"/>
                <w:highlight w:val="none"/>
                <w:u w:val="single"/>
                <w:lang w:val="en-US" w:eastAsia="zh-CN"/>
              </w:rPr>
              <w:t xml:space="preserve">            </w:t>
            </w:r>
            <w:r>
              <w:rPr>
                <w:rFonts w:hint="eastAsia" w:ascii="宋体" w:hAnsi="宋体" w:eastAsia="宋体" w:cs="宋体"/>
                <w:b/>
                <w:bCs/>
                <w:color w:val="auto"/>
                <w:kern w:val="0"/>
                <w:sz w:val="24"/>
                <w:szCs w:val="24"/>
                <w:highlight w:val="none"/>
                <w:u w:val="single"/>
              </w:rPr>
              <w:t xml:space="preserve">                      </w:t>
            </w:r>
            <w:r>
              <w:rPr>
                <w:rFonts w:hint="eastAsia" w:ascii="宋体" w:hAnsi="宋体" w:eastAsia="宋体" w:cs="宋体"/>
                <w:b/>
                <w:bCs/>
                <w:color w:val="auto"/>
                <w:kern w:val="0"/>
                <w:sz w:val="24"/>
                <w:szCs w:val="24"/>
                <w:highlight w:val="none"/>
              </w:rPr>
              <w:t>项目投标价格汇总表</w:t>
            </w:r>
          </w:p>
        </w:tc>
      </w:tr>
      <w:tr w14:paraId="1FED4796">
        <w:tblPrEx>
          <w:tblCellMar>
            <w:top w:w="0" w:type="dxa"/>
            <w:left w:w="108" w:type="dxa"/>
            <w:bottom w:w="0" w:type="dxa"/>
            <w:right w:w="108" w:type="dxa"/>
          </w:tblCellMar>
        </w:tblPrEx>
        <w:trPr>
          <w:trHeight w:val="435" w:hRule="atLeast"/>
        </w:trPr>
        <w:tc>
          <w:tcPr>
            <w:tcW w:w="741" w:type="dxa"/>
            <w:tcBorders>
              <w:top w:val="nil"/>
              <w:left w:val="nil"/>
              <w:bottom w:val="single" w:color="auto" w:sz="4" w:space="0"/>
              <w:right w:val="nil"/>
            </w:tcBorders>
            <w:shd w:val="clear" w:color="auto" w:fill="auto"/>
            <w:vAlign w:val="center"/>
          </w:tcPr>
          <w:p w14:paraId="350CA25F">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820" w:type="dxa"/>
            <w:gridSpan w:val="2"/>
            <w:tcBorders>
              <w:top w:val="nil"/>
              <w:left w:val="nil"/>
              <w:bottom w:val="single" w:color="auto" w:sz="4" w:space="0"/>
              <w:right w:val="nil"/>
            </w:tcBorders>
            <w:shd w:val="clear" w:color="auto" w:fill="auto"/>
            <w:vAlign w:val="center"/>
          </w:tcPr>
          <w:p w14:paraId="7AE6420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1590" w:type="dxa"/>
            <w:tcBorders>
              <w:top w:val="nil"/>
              <w:left w:val="nil"/>
              <w:bottom w:val="single" w:color="auto" w:sz="4" w:space="0"/>
              <w:right w:val="nil"/>
            </w:tcBorders>
            <w:shd w:val="clear" w:color="auto" w:fill="auto"/>
            <w:vAlign w:val="center"/>
          </w:tcPr>
          <w:p w14:paraId="5017E9A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2056" w:type="dxa"/>
            <w:tcBorders>
              <w:top w:val="nil"/>
              <w:left w:val="nil"/>
              <w:bottom w:val="single" w:color="auto" w:sz="4" w:space="0"/>
              <w:right w:val="nil"/>
            </w:tcBorders>
            <w:shd w:val="clear" w:color="auto" w:fill="auto"/>
            <w:vAlign w:val="center"/>
          </w:tcPr>
          <w:p w14:paraId="7B2EA5F4">
            <w:pPr>
              <w:widowControl/>
              <w:spacing w:line="360" w:lineRule="auto"/>
              <w:ind w:left="0" w:leftChars="0" w:firstLine="0" w:firstLineChars="0"/>
              <w:jc w:val="both"/>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单位：元</w:t>
            </w:r>
          </w:p>
        </w:tc>
      </w:tr>
      <w:tr w14:paraId="5ADCD1EC">
        <w:tblPrEx>
          <w:tblCellMar>
            <w:top w:w="0" w:type="dxa"/>
            <w:left w:w="108" w:type="dxa"/>
            <w:bottom w:w="0" w:type="dxa"/>
            <w:right w:w="108" w:type="dxa"/>
          </w:tblCellMar>
        </w:tblPrEx>
        <w:trPr>
          <w:trHeight w:val="348" w:hRule="atLeast"/>
        </w:trPr>
        <w:tc>
          <w:tcPr>
            <w:tcW w:w="741" w:type="dxa"/>
            <w:tcBorders>
              <w:top w:val="nil"/>
              <w:left w:val="single" w:color="auto" w:sz="4" w:space="0"/>
              <w:bottom w:val="single" w:color="auto" w:sz="4" w:space="0"/>
              <w:right w:val="single" w:color="auto" w:sz="4" w:space="0"/>
            </w:tcBorders>
            <w:shd w:val="clear" w:color="auto" w:fill="auto"/>
            <w:vAlign w:val="bottom"/>
          </w:tcPr>
          <w:p w14:paraId="58C98196">
            <w:pPr>
              <w:widowControl/>
              <w:spacing w:line="360" w:lineRule="auto"/>
              <w:ind w:left="0" w:leftChars="0" w:firstLine="0" w:firstLineChars="0"/>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序号</w:t>
            </w:r>
          </w:p>
        </w:tc>
        <w:tc>
          <w:tcPr>
            <w:tcW w:w="1750" w:type="dxa"/>
            <w:tcBorders>
              <w:top w:val="nil"/>
              <w:left w:val="nil"/>
              <w:bottom w:val="single" w:color="auto" w:sz="4" w:space="0"/>
              <w:right w:val="single" w:color="auto" w:sz="4" w:space="0"/>
            </w:tcBorders>
            <w:shd w:val="clear" w:color="auto" w:fill="auto"/>
            <w:vAlign w:val="bottom"/>
          </w:tcPr>
          <w:p w14:paraId="3B44B9D7">
            <w:pPr>
              <w:widowControl/>
              <w:spacing w:line="360" w:lineRule="auto"/>
              <w:ind w:left="0" w:leftChars="0" w:firstLine="0" w:firstLineChars="0"/>
              <w:jc w:val="both"/>
              <w:rPr>
                <w:rFonts w:hint="default"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 xml:space="preserve">  项目类别</w:t>
            </w:r>
          </w:p>
        </w:tc>
        <w:tc>
          <w:tcPr>
            <w:tcW w:w="2070" w:type="dxa"/>
            <w:tcBorders>
              <w:top w:val="nil"/>
              <w:left w:val="single" w:color="auto" w:sz="4" w:space="0"/>
              <w:bottom w:val="single" w:color="auto" w:sz="4" w:space="0"/>
              <w:right w:val="single" w:color="auto" w:sz="4" w:space="0"/>
            </w:tcBorders>
            <w:shd w:val="clear" w:color="auto" w:fill="auto"/>
            <w:vAlign w:val="bottom"/>
          </w:tcPr>
          <w:p w14:paraId="285F9BCA">
            <w:pPr>
              <w:widowControl/>
              <w:spacing w:line="360" w:lineRule="auto"/>
              <w:jc w:val="both"/>
              <w:rPr>
                <w:rFonts w:hint="default"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不含税单瓦价</w:t>
            </w:r>
          </w:p>
        </w:tc>
        <w:tc>
          <w:tcPr>
            <w:tcW w:w="1590" w:type="dxa"/>
            <w:tcBorders>
              <w:top w:val="nil"/>
              <w:left w:val="nil"/>
              <w:bottom w:val="single" w:color="auto" w:sz="4" w:space="0"/>
              <w:right w:val="single" w:color="auto" w:sz="4" w:space="0"/>
            </w:tcBorders>
            <w:shd w:val="clear" w:color="auto" w:fill="auto"/>
            <w:vAlign w:val="bottom"/>
          </w:tcPr>
          <w:p w14:paraId="31B3C270">
            <w:pPr>
              <w:widowControl/>
              <w:spacing w:line="360" w:lineRule="auto"/>
              <w:jc w:val="both"/>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税费</w:t>
            </w:r>
          </w:p>
        </w:tc>
        <w:tc>
          <w:tcPr>
            <w:tcW w:w="2056" w:type="dxa"/>
            <w:tcBorders>
              <w:top w:val="nil"/>
              <w:left w:val="nil"/>
              <w:bottom w:val="single" w:color="auto" w:sz="4" w:space="0"/>
              <w:right w:val="single" w:color="auto" w:sz="4" w:space="0"/>
            </w:tcBorders>
            <w:shd w:val="clear" w:color="auto" w:fill="auto"/>
            <w:vAlign w:val="bottom"/>
          </w:tcPr>
          <w:p w14:paraId="4F3C314A">
            <w:pPr>
              <w:widowControl/>
              <w:spacing w:line="360" w:lineRule="auto"/>
              <w:jc w:val="both"/>
              <w:rPr>
                <w:rFonts w:hint="default"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含税投标总价</w:t>
            </w:r>
          </w:p>
        </w:tc>
      </w:tr>
      <w:tr w14:paraId="5A884742">
        <w:tblPrEx>
          <w:tblCellMar>
            <w:top w:w="0" w:type="dxa"/>
            <w:left w:w="108" w:type="dxa"/>
            <w:bottom w:w="0" w:type="dxa"/>
            <w:right w:w="108" w:type="dxa"/>
          </w:tblCellMar>
        </w:tblPrEx>
        <w:trPr>
          <w:trHeight w:val="318" w:hRule="atLeast"/>
        </w:trPr>
        <w:tc>
          <w:tcPr>
            <w:tcW w:w="741" w:type="dxa"/>
            <w:tcBorders>
              <w:top w:val="nil"/>
              <w:left w:val="single" w:color="auto" w:sz="4" w:space="0"/>
              <w:bottom w:val="single" w:color="auto" w:sz="4" w:space="0"/>
              <w:right w:val="single" w:color="auto" w:sz="4" w:space="0"/>
            </w:tcBorders>
            <w:shd w:val="clear" w:color="auto" w:fill="auto"/>
            <w:vAlign w:val="center"/>
          </w:tcPr>
          <w:p w14:paraId="52B00CB4">
            <w:pPr>
              <w:widowControl/>
              <w:spacing w:line="360" w:lineRule="auto"/>
              <w:ind w:left="0" w:leftChars="0" w:firstLine="211" w:firstLineChars="100"/>
              <w:jc w:val="left"/>
              <w:rPr>
                <w:rFonts w:hint="default" w:ascii="宋体" w:hAnsi="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1</w:t>
            </w:r>
          </w:p>
        </w:tc>
        <w:tc>
          <w:tcPr>
            <w:tcW w:w="1750" w:type="dxa"/>
            <w:tcBorders>
              <w:top w:val="nil"/>
              <w:left w:val="nil"/>
              <w:bottom w:val="single" w:color="auto" w:sz="4" w:space="0"/>
              <w:right w:val="single" w:color="auto" w:sz="4" w:space="0"/>
            </w:tcBorders>
            <w:shd w:val="clear" w:color="auto" w:fill="auto"/>
            <w:vAlign w:val="center"/>
          </w:tcPr>
          <w:p w14:paraId="143B2F92">
            <w:pPr>
              <w:widowControl/>
              <w:spacing w:line="360" w:lineRule="auto"/>
              <w:ind w:left="0" w:leftChars="0" w:firstLine="0" w:firstLineChars="0"/>
              <w:jc w:val="both"/>
              <w:rPr>
                <w:rFonts w:hint="default"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EPC总承包</w:t>
            </w:r>
          </w:p>
        </w:tc>
        <w:tc>
          <w:tcPr>
            <w:tcW w:w="2070" w:type="dxa"/>
            <w:tcBorders>
              <w:top w:val="nil"/>
              <w:left w:val="single" w:color="auto" w:sz="4" w:space="0"/>
              <w:bottom w:val="single" w:color="auto" w:sz="4" w:space="0"/>
              <w:right w:val="single" w:color="auto" w:sz="4" w:space="0"/>
            </w:tcBorders>
            <w:shd w:val="clear" w:color="auto" w:fill="auto"/>
            <w:vAlign w:val="center"/>
          </w:tcPr>
          <w:p w14:paraId="0F2514F8">
            <w:pPr>
              <w:widowControl/>
              <w:spacing w:line="360" w:lineRule="auto"/>
              <w:jc w:val="center"/>
              <w:rPr>
                <w:rFonts w:hint="eastAsia" w:ascii="宋体" w:hAnsi="宋体" w:eastAsia="宋体" w:cs="宋体"/>
                <w:color w:val="auto"/>
                <w:kern w:val="0"/>
                <w:sz w:val="21"/>
                <w:szCs w:val="21"/>
                <w:highlight w:val="none"/>
              </w:rPr>
            </w:pPr>
          </w:p>
        </w:tc>
        <w:tc>
          <w:tcPr>
            <w:tcW w:w="1590" w:type="dxa"/>
            <w:tcBorders>
              <w:top w:val="nil"/>
              <w:left w:val="nil"/>
              <w:bottom w:val="single" w:color="auto" w:sz="4" w:space="0"/>
              <w:right w:val="single" w:color="auto" w:sz="4" w:space="0"/>
            </w:tcBorders>
            <w:shd w:val="clear" w:color="auto" w:fill="auto"/>
            <w:vAlign w:val="center"/>
          </w:tcPr>
          <w:p w14:paraId="2D167873">
            <w:pPr>
              <w:widowControl/>
              <w:spacing w:line="360" w:lineRule="auto"/>
              <w:jc w:val="center"/>
              <w:rPr>
                <w:rFonts w:hint="eastAsia" w:ascii="宋体" w:hAnsi="宋体" w:eastAsia="宋体" w:cs="宋体"/>
                <w:color w:val="auto"/>
                <w:kern w:val="0"/>
                <w:sz w:val="21"/>
                <w:szCs w:val="21"/>
                <w:highlight w:val="none"/>
              </w:rPr>
            </w:pPr>
          </w:p>
        </w:tc>
        <w:tc>
          <w:tcPr>
            <w:tcW w:w="2056" w:type="dxa"/>
            <w:tcBorders>
              <w:top w:val="nil"/>
              <w:left w:val="nil"/>
              <w:bottom w:val="single" w:color="auto" w:sz="4" w:space="0"/>
              <w:right w:val="single" w:color="auto" w:sz="4" w:space="0"/>
            </w:tcBorders>
            <w:shd w:val="clear" w:color="auto" w:fill="auto"/>
            <w:vAlign w:val="center"/>
          </w:tcPr>
          <w:p w14:paraId="3D3E8EAE">
            <w:pPr>
              <w:widowControl/>
              <w:spacing w:line="360" w:lineRule="auto"/>
              <w:jc w:val="center"/>
              <w:rPr>
                <w:rFonts w:hint="eastAsia" w:ascii="宋体" w:hAnsi="宋体" w:eastAsia="宋体" w:cs="宋体"/>
                <w:color w:val="auto"/>
                <w:kern w:val="0"/>
                <w:sz w:val="21"/>
                <w:szCs w:val="21"/>
                <w:highlight w:val="none"/>
              </w:rPr>
            </w:pPr>
          </w:p>
        </w:tc>
      </w:tr>
      <w:tr w14:paraId="22B3BA89">
        <w:tblPrEx>
          <w:tblCellMar>
            <w:top w:w="0" w:type="dxa"/>
            <w:left w:w="108" w:type="dxa"/>
            <w:bottom w:w="0" w:type="dxa"/>
            <w:right w:w="108" w:type="dxa"/>
          </w:tblCellMar>
        </w:tblPrEx>
        <w:trPr>
          <w:trHeight w:val="290" w:hRule="atLeast"/>
        </w:trPr>
        <w:tc>
          <w:tcPr>
            <w:tcW w:w="741" w:type="dxa"/>
            <w:tcBorders>
              <w:top w:val="nil"/>
              <w:left w:val="single" w:color="auto" w:sz="4" w:space="0"/>
              <w:bottom w:val="single" w:color="auto" w:sz="4" w:space="0"/>
              <w:right w:val="single" w:color="auto" w:sz="4" w:space="0"/>
            </w:tcBorders>
            <w:shd w:val="clear" w:color="auto" w:fill="auto"/>
            <w:vAlign w:val="center"/>
          </w:tcPr>
          <w:p w14:paraId="06637719">
            <w:pPr>
              <w:widowControl/>
              <w:spacing w:line="360" w:lineRule="auto"/>
              <w:ind w:left="0" w:leftChars="0" w:firstLine="211" w:firstLineChars="100"/>
              <w:jc w:val="left"/>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2</w:t>
            </w:r>
          </w:p>
        </w:tc>
        <w:tc>
          <w:tcPr>
            <w:tcW w:w="1750" w:type="dxa"/>
            <w:tcBorders>
              <w:top w:val="nil"/>
              <w:left w:val="nil"/>
              <w:bottom w:val="single" w:color="auto" w:sz="4" w:space="0"/>
              <w:right w:val="single" w:color="auto" w:sz="4" w:space="0"/>
            </w:tcBorders>
            <w:shd w:val="clear" w:color="auto" w:fill="auto"/>
            <w:vAlign w:val="center"/>
          </w:tcPr>
          <w:p w14:paraId="65409B6D">
            <w:pPr>
              <w:widowControl/>
              <w:spacing w:line="360" w:lineRule="auto"/>
              <w:ind w:left="0" w:leftChars="0" w:firstLine="0" w:firstLineChars="0"/>
              <w:jc w:val="both"/>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投标总价（RMB）</w:t>
            </w:r>
          </w:p>
        </w:tc>
        <w:tc>
          <w:tcPr>
            <w:tcW w:w="5716" w:type="dxa"/>
            <w:gridSpan w:val="3"/>
            <w:tcBorders>
              <w:top w:val="nil"/>
              <w:left w:val="single" w:color="auto" w:sz="4" w:space="0"/>
              <w:bottom w:val="single" w:color="auto" w:sz="4" w:space="0"/>
              <w:right w:val="single" w:color="auto" w:sz="4" w:space="0"/>
            </w:tcBorders>
            <w:shd w:val="clear" w:color="auto" w:fill="auto"/>
            <w:vAlign w:val="center"/>
          </w:tcPr>
          <w:p w14:paraId="09925B6C">
            <w:pPr>
              <w:widowControl/>
              <w:spacing w:line="360" w:lineRule="auto"/>
              <w:ind w:left="0" w:leftChars="0" w:firstLine="0" w:firstLineChars="0"/>
              <w:jc w:val="both"/>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小写：                大写：</w:t>
            </w:r>
          </w:p>
        </w:tc>
      </w:tr>
      <w:tr w14:paraId="1C62B80C">
        <w:tblPrEx>
          <w:tblCellMar>
            <w:top w:w="0" w:type="dxa"/>
            <w:left w:w="108" w:type="dxa"/>
            <w:bottom w:w="0" w:type="dxa"/>
            <w:right w:w="108" w:type="dxa"/>
          </w:tblCellMar>
        </w:tblPrEx>
        <w:trPr>
          <w:trHeight w:val="570" w:hRule="atLeast"/>
        </w:trPr>
        <w:tc>
          <w:tcPr>
            <w:tcW w:w="8207" w:type="dxa"/>
            <w:gridSpan w:val="5"/>
            <w:tcBorders>
              <w:top w:val="single" w:color="auto" w:sz="4" w:space="0"/>
              <w:left w:val="nil"/>
              <w:bottom w:val="nil"/>
              <w:right w:val="nil"/>
            </w:tcBorders>
            <w:shd w:val="clear" w:color="auto" w:fill="auto"/>
            <w:vAlign w:val="center"/>
          </w:tcPr>
          <w:p w14:paraId="70EBAE12">
            <w:pPr>
              <w:widowControl/>
              <w:spacing w:line="360" w:lineRule="auto"/>
              <w:ind w:left="0" w:leftChars="0" w:firstLine="0" w:firstLineChars="0"/>
              <w:jc w:val="left"/>
              <w:rPr>
                <w:rFonts w:hint="eastAsia" w:ascii="宋体" w:hAnsi="宋体" w:eastAsia="宋体" w:cs="宋体"/>
                <w:b w:val="0"/>
                <w:bCs w:val="0"/>
                <w:sz w:val="21"/>
                <w:szCs w:val="24"/>
              </w:rPr>
            </w:pPr>
            <w:r>
              <w:rPr>
                <w:rFonts w:hint="eastAsia" w:ascii="宋体" w:hAnsi="宋体" w:eastAsia="宋体" w:cs="宋体"/>
                <w:b/>
                <w:bCs/>
                <w:color w:val="auto"/>
                <w:kern w:val="0"/>
                <w:sz w:val="21"/>
                <w:szCs w:val="21"/>
                <w:highlight w:val="none"/>
              </w:rPr>
              <w:t>备注：</w:t>
            </w:r>
            <w:r>
              <w:rPr>
                <w:rFonts w:hint="eastAsia" w:ascii="宋体" w:hAnsi="宋体" w:eastAsia="宋体" w:cs="宋体"/>
                <w:color w:val="auto"/>
                <w:kern w:val="0"/>
                <w:sz w:val="21"/>
                <w:szCs w:val="21"/>
                <w:highlight w:val="none"/>
              </w:rPr>
              <w:br w:type="textWrapping"/>
            </w:r>
            <w:r>
              <w:rPr>
                <w:rFonts w:hint="eastAsia" w:ascii="宋体" w:hAnsi="宋体" w:eastAsia="宋体" w:cs="宋体"/>
                <w:color w:val="auto"/>
                <w:kern w:val="0"/>
                <w:sz w:val="21"/>
                <w:szCs w:val="21"/>
                <w:highlight w:val="none"/>
              </w:rPr>
              <w:t xml:space="preserve">  </w:t>
            </w:r>
            <w:r>
              <w:rPr>
                <w:rFonts w:hint="eastAsia" w:ascii="宋体" w:hAnsi="宋体" w:eastAsia="宋体" w:cs="宋体"/>
                <w:b w:val="0"/>
                <w:bCs w:val="0"/>
              </w:rPr>
              <w:t xml:space="preserve"> </w:t>
            </w:r>
            <w:r>
              <w:rPr>
                <w:rFonts w:hint="eastAsia" w:ascii="宋体" w:hAnsi="宋体" w:eastAsia="宋体" w:cs="宋体"/>
                <w:b w:val="0"/>
                <w:bCs w:val="0"/>
                <w:sz w:val="21"/>
                <w:szCs w:val="24"/>
              </w:rPr>
              <w:t>1、根据</w:t>
            </w:r>
            <w:r>
              <w:rPr>
                <w:rFonts w:hint="eastAsia" w:ascii="宋体" w:hAnsi="宋体" w:eastAsia="宋体" w:cs="宋体"/>
                <w:b w:val="0"/>
                <w:bCs w:val="0"/>
                <w:sz w:val="21"/>
                <w:szCs w:val="24"/>
                <w:lang w:eastAsia="zh-CN"/>
              </w:rPr>
              <w:t>招标人方提供的图纸、清单</w:t>
            </w:r>
            <w:r>
              <w:rPr>
                <w:rFonts w:hint="eastAsia" w:ascii="宋体" w:hAnsi="宋体" w:eastAsia="宋体" w:cs="宋体"/>
                <w:b w:val="0"/>
                <w:bCs w:val="0"/>
                <w:sz w:val="21"/>
                <w:szCs w:val="24"/>
              </w:rPr>
              <w:t>设备数量</w:t>
            </w:r>
            <w:r>
              <w:rPr>
                <w:rFonts w:hint="eastAsia" w:ascii="宋体" w:hAnsi="宋体" w:eastAsia="宋体" w:cs="宋体"/>
                <w:b w:val="0"/>
                <w:bCs w:val="0"/>
                <w:sz w:val="21"/>
                <w:szCs w:val="24"/>
                <w:lang w:eastAsia="zh-CN"/>
              </w:rPr>
              <w:t>、</w:t>
            </w:r>
            <w:r>
              <w:rPr>
                <w:rFonts w:hint="eastAsia" w:ascii="宋体" w:hAnsi="宋体" w:eastAsia="宋体" w:cs="宋体"/>
                <w:b w:val="0"/>
                <w:bCs w:val="0"/>
                <w:sz w:val="21"/>
                <w:szCs w:val="24"/>
                <w:lang w:val="en-US" w:eastAsia="zh-CN"/>
              </w:rPr>
              <w:t>投标人自身经验</w:t>
            </w:r>
            <w:r>
              <w:rPr>
                <w:rFonts w:hint="eastAsia" w:ascii="宋体" w:hAnsi="宋体" w:eastAsia="宋体" w:cs="宋体"/>
                <w:b w:val="0"/>
                <w:bCs w:val="0"/>
                <w:sz w:val="21"/>
                <w:szCs w:val="24"/>
              </w:rPr>
              <w:t>，可</w:t>
            </w:r>
            <w:r>
              <w:rPr>
                <w:rFonts w:hint="eastAsia" w:ascii="宋体" w:hAnsi="宋体" w:eastAsia="宋体" w:cs="宋体"/>
                <w:b w:val="0"/>
                <w:bCs w:val="0"/>
                <w:sz w:val="21"/>
                <w:szCs w:val="24"/>
                <w:lang w:val="en-US" w:eastAsia="zh-CN"/>
              </w:rPr>
              <w:t>调整报价表中的分项</w:t>
            </w:r>
            <w:r>
              <w:rPr>
                <w:rFonts w:hint="eastAsia" w:ascii="宋体" w:hAnsi="宋体" w:eastAsia="宋体" w:cs="宋体"/>
                <w:b w:val="0"/>
                <w:bCs w:val="0"/>
                <w:sz w:val="21"/>
                <w:szCs w:val="24"/>
                <w:lang w:eastAsia="zh-CN"/>
              </w:rPr>
              <w:t>，须列清明细</w:t>
            </w:r>
            <w:r>
              <w:rPr>
                <w:rFonts w:hint="eastAsia" w:ascii="宋体" w:hAnsi="宋体" w:eastAsia="宋体" w:cs="宋体"/>
                <w:b w:val="0"/>
                <w:bCs w:val="0"/>
                <w:sz w:val="21"/>
                <w:szCs w:val="24"/>
              </w:rPr>
              <w:t>。</w:t>
            </w:r>
            <w:r>
              <w:rPr>
                <w:rFonts w:hint="eastAsia" w:ascii="宋体" w:hAnsi="宋体" w:eastAsia="宋体" w:cs="宋体"/>
                <w:b w:val="0"/>
                <w:bCs w:val="0"/>
                <w:sz w:val="21"/>
                <w:szCs w:val="24"/>
              </w:rPr>
              <w:br w:type="textWrapping"/>
            </w:r>
            <w:r>
              <w:rPr>
                <w:rFonts w:hint="eastAsia" w:ascii="宋体" w:hAnsi="宋体" w:eastAsia="宋体" w:cs="宋体"/>
                <w:b w:val="0"/>
                <w:bCs w:val="0"/>
                <w:sz w:val="21"/>
                <w:szCs w:val="24"/>
              </w:rPr>
              <w:t xml:space="preserve">   2、</w:t>
            </w:r>
            <w:r>
              <w:rPr>
                <w:rFonts w:hint="eastAsia" w:ascii="宋体" w:hAnsi="宋体" w:eastAsia="宋体" w:cs="宋体"/>
                <w:b w:val="0"/>
                <w:bCs w:val="0"/>
                <w:sz w:val="21"/>
                <w:szCs w:val="24"/>
                <w:lang w:val="en-US" w:eastAsia="zh-CN"/>
              </w:rPr>
              <w:t>报价表中未标明或者</w:t>
            </w:r>
            <w:r>
              <w:rPr>
                <w:rFonts w:hint="eastAsia" w:ascii="宋体" w:hAnsi="宋体" w:eastAsia="宋体" w:cs="宋体"/>
                <w:b w:val="0"/>
                <w:bCs w:val="0"/>
                <w:sz w:val="21"/>
                <w:szCs w:val="24"/>
              </w:rPr>
              <w:t>投标</w:t>
            </w:r>
            <w:r>
              <w:rPr>
                <w:rFonts w:hint="eastAsia" w:ascii="宋体" w:hAnsi="宋体" w:eastAsia="宋体" w:cs="宋体"/>
                <w:b w:val="0"/>
                <w:bCs w:val="0"/>
                <w:sz w:val="21"/>
                <w:szCs w:val="24"/>
                <w:lang w:eastAsia="zh-CN"/>
              </w:rPr>
              <w:t>备注</w:t>
            </w:r>
            <w:r>
              <w:rPr>
                <w:rFonts w:hint="eastAsia" w:ascii="宋体" w:hAnsi="宋体" w:eastAsia="宋体" w:cs="宋体"/>
                <w:b w:val="0"/>
                <w:bCs w:val="0"/>
                <w:sz w:val="21"/>
                <w:szCs w:val="24"/>
                <w:lang w:val="en-US" w:eastAsia="zh-CN"/>
              </w:rPr>
              <w:t>填写“无”的，在招标范围内的工程内容</w:t>
            </w:r>
            <w:r>
              <w:rPr>
                <w:rFonts w:hint="eastAsia" w:ascii="宋体" w:hAnsi="宋体" w:eastAsia="宋体" w:cs="宋体"/>
                <w:b w:val="0"/>
                <w:bCs w:val="0"/>
                <w:sz w:val="21"/>
                <w:szCs w:val="24"/>
              </w:rPr>
              <w:t>，</w:t>
            </w:r>
            <w:r>
              <w:rPr>
                <w:rFonts w:hint="eastAsia" w:ascii="宋体" w:hAnsi="宋体" w:eastAsia="宋体" w:cs="宋体"/>
                <w:b w:val="0"/>
                <w:bCs w:val="0"/>
                <w:sz w:val="21"/>
                <w:szCs w:val="24"/>
                <w:lang w:val="en-US" w:eastAsia="zh-CN"/>
              </w:rPr>
              <w:t>招标人和投标人均</w:t>
            </w:r>
            <w:r>
              <w:rPr>
                <w:rFonts w:hint="eastAsia" w:ascii="宋体" w:hAnsi="宋体" w:eastAsia="宋体" w:cs="宋体"/>
                <w:b w:val="0"/>
                <w:bCs w:val="0"/>
                <w:sz w:val="21"/>
                <w:szCs w:val="24"/>
              </w:rPr>
              <w:t>认为已</w:t>
            </w:r>
            <w:r>
              <w:rPr>
                <w:rFonts w:hint="eastAsia" w:ascii="宋体" w:hAnsi="宋体" w:eastAsia="宋体" w:cs="宋体"/>
                <w:b w:val="0"/>
                <w:bCs w:val="0"/>
                <w:sz w:val="21"/>
                <w:szCs w:val="24"/>
                <w:lang w:val="en-US" w:eastAsia="zh-CN"/>
              </w:rPr>
              <w:t>包</w:t>
            </w:r>
            <w:r>
              <w:rPr>
                <w:rFonts w:hint="eastAsia" w:ascii="宋体" w:hAnsi="宋体" w:eastAsia="宋体" w:cs="宋体"/>
                <w:b w:val="0"/>
                <w:bCs w:val="0"/>
                <w:sz w:val="21"/>
                <w:szCs w:val="24"/>
              </w:rPr>
              <w:t>含在</w:t>
            </w:r>
            <w:r>
              <w:rPr>
                <w:rFonts w:hint="eastAsia" w:ascii="宋体" w:hAnsi="宋体" w:eastAsia="宋体" w:cs="宋体"/>
                <w:b w:val="0"/>
                <w:bCs w:val="0"/>
                <w:sz w:val="21"/>
                <w:szCs w:val="24"/>
                <w:lang w:val="en-US" w:eastAsia="zh-CN"/>
              </w:rPr>
              <w:t>投标报价中</w:t>
            </w:r>
            <w:r>
              <w:rPr>
                <w:rFonts w:hint="eastAsia" w:ascii="宋体" w:hAnsi="宋体" w:eastAsia="宋体" w:cs="宋体"/>
                <w:b w:val="0"/>
                <w:bCs w:val="0"/>
                <w:sz w:val="21"/>
                <w:szCs w:val="24"/>
              </w:rPr>
              <w:t>。</w:t>
            </w:r>
            <w:r>
              <w:rPr>
                <w:rFonts w:hint="eastAsia" w:ascii="宋体" w:hAnsi="宋体" w:eastAsia="宋体" w:cs="宋体"/>
                <w:b w:val="0"/>
                <w:bCs w:val="0"/>
                <w:sz w:val="21"/>
                <w:szCs w:val="24"/>
              </w:rPr>
              <w:br w:type="textWrapping"/>
            </w:r>
            <w:r>
              <w:rPr>
                <w:rFonts w:hint="eastAsia" w:ascii="宋体" w:hAnsi="宋体" w:eastAsia="宋体" w:cs="宋体"/>
                <w:b w:val="0"/>
                <w:bCs w:val="0"/>
                <w:sz w:val="21"/>
                <w:szCs w:val="24"/>
              </w:rPr>
              <w:t xml:space="preserve">   3、</w:t>
            </w:r>
            <w:r>
              <w:rPr>
                <w:rFonts w:hint="eastAsia" w:ascii="宋体" w:hAnsi="宋体" w:eastAsia="宋体" w:cs="宋体"/>
                <w:b w:val="0"/>
                <w:bCs w:val="0"/>
                <w:sz w:val="21"/>
                <w:szCs w:val="24"/>
                <w:lang w:eastAsia="zh-CN"/>
              </w:rPr>
              <w:t>本项目采用</w:t>
            </w:r>
            <w:r>
              <w:rPr>
                <w:rFonts w:hint="eastAsia" w:ascii="宋体" w:hAnsi="宋体" w:cs="宋体"/>
                <w:b w:val="0"/>
                <w:bCs w:val="0"/>
                <w:sz w:val="21"/>
                <w:szCs w:val="24"/>
                <w:lang w:eastAsia="zh-CN"/>
              </w:rPr>
              <w:t>固定综合单价包干</w:t>
            </w:r>
            <w:r>
              <w:rPr>
                <w:rFonts w:hint="eastAsia" w:ascii="宋体" w:hAnsi="宋体" w:eastAsia="宋体" w:cs="宋体"/>
                <w:b w:val="0"/>
                <w:bCs w:val="0"/>
                <w:sz w:val="21"/>
                <w:szCs w:val="24"/>
                <w:lang w:val="en-US" w:eastAsia="zh-CN"/>
              </w:rPr>
              <w:t>承包</w:t>
            </w:r>
            <w:r>
              <w:rPr>
                <w:rFonts w:hint="eastAsia" w:ascii="宋体" w:hAnsi="宋体" w:eastAsia="宋体" w:cs="宋体"/>
                <w:b w:val="0"/>
                <w:bCs w:val="0"/>
                <w:sz w:val="21"/>
                <w:szCs w:val="24"/>
                <w:lang w:eastAsia="zh-CN"/>
              </w:rPr>
              <w:t>的形式，</w:t>
            </w:r>
            <w:r>
              <w:rPr>
                <w:rFonts w:hint="eastAsia" w:ascii="宋体" w:hAnsi="宋体" w:eastAsia="宋体" w:cs="宋体"/>
                <w:b w:val="0"/>
                <w:bCs w:val="0"/>
                <w:sz w:val="21"/>
                <w:szCs w:val="24"/>
              </w:rPr>
              <w:t>投标</w:t>
            </w:r>
            <w:r>
              <w:rPr>
                <w:rFonts w:hint="eastAsia" w:ascii="宋体" w:hAnsi="宋体" w:eastAsia="宋体" w:cs="宋体"/>
                <w:b w:val="0"/>
                <w:bCs w:val="0"/>
                <w:sz w:val="21"/>
                <w:szCs w:val="24"/>
                <w:lang w:val="en-US" w:eastAsia="zh-CN"/>
              </w:rPr>
              <w:t>价格</w:t>
            </w:r>
            <w:r>
              <w:rPr>
                <w:rFonts w:hint="eastAsia" w:ascii="宋体" w:hAnsi="宋体" w:eastAsia="宋体" w:cs="宋体"/>
                <w:b w:val="0"/>
                <w:bCs w:val="0"/>
                <w:sz w:val="21"/>
                <w:szCs w:val="24"/>
              </w:rPr>
              <w:t>是</w:t>
            </w:r>
            <w:r>
              <w:rPr>
                <w:rFonts w:hint="eastAsia" w:ascii="宋体" w:hAnsi="宋体" w:eastAsia="宋体" w:cs="宋体"/>
                <w:b w:val="0"/>
                <w:bCs w:val="0"/>
                <w:sz w:val="21"/>
                <w:szCs w:val="24"/>
                <w:lang w:eastAsia="zh-CN"/>
              </w:rPr>
              <w:t>投</w:t>
            </w:r>
            <w:r>
              <w:rPr>
                <w:rFonts w:hint="eastAsia" w:ascii="宋体" w:hAnsi="宋体" w:eastAsia="宋体" w:cs="宋体"/>
                <w:b w:val="0"/>
                <w:bCs w:val="0"/>
                <w:sz w:val="21"/>
                <w:szCs w:val="24"/>
              </w:rPr>
              <w:t>标人全面实质性响应招标文件规定的所有责任和风险的</w:t>
            </w:r>
            <w:r>
              <w:rPr>
                <w:rFonts w:hint="eastAsia" w:ascii="宋体" w:hAnsi="宋体" w:eastAsia="宋体" w:cs="宋体"/>
                <w:b w:val="0"/>
                <w:bCs w:val="0"/>
                <w:sz w:val="21"/>
                <w:szCs w:val="24"/>
                <w:lang w:val="en-US" w:eastAsia="zh-CN"/>
              </w:rPr>
              <w:t>最高报价</w:t>
            </w:r>
            <w:r>
              <w:rPr>
                <w:rFonts w:hint="eastAsia" w:ascii="宋体" w:hAnsi="宋体" w:eastAsia="宋体" w:cs="宋体"/>
                <w:b w:val="0"/>
                <w:bCs w:val="0"/>
                <w:sz w:val="21"/>
                <w:szCs w:val="24"/>
              </w:rPr>
              <w:t>。</w:t>
            </w:r>
          </w:p>
          <w:p w14:paraId="5A41AE2B">
            <w:pPr>
              <w:widowControl/>
              <w:numPr>
                <w:ilvl w:val="-1"/>
                <w:numId w:val="0"/>
              </w:numPr>
              <w:spacing w:line="360" w:lineRule="auto"/>
              <w:ind w:left="17" w:leftChars="8" w:firstLine="199" w:firstLineChars="95"/>
              <w:jc w:val="left"/>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4、承包方负责采购设备、材料，其他为完成本工程的所有设备、物料，包括但不限于支架、电缆、电气设备、桥架、母线、通信装置、接地系统材料、防雷接地装置、消防设施系统、视频监控系统等。</w:t>
            </w:r>
          </w:p>
          <w:p w14:paraId="75F6EAA7">
            <w:pPr>
              <w:widowControl/>
              <w:numPr>
                <w:ilvl w:val="0"/>
                <w:numId w:val="0"/>
              </w:numPr>
              <w:spacing w:line="360" w:lineRule="auto"/>
              <w:ind w:left="0" w:leftChars="0" w:firstLine="210" w:firstLineChars="100"/>
              <w:jc w:val="left"/>
              <w:rPr>
                <w:rFonts w:hint="eastAsia" w:ascii="宋体" w:hAnsi="宋体" w:eastAsia="宋体" w:cs="宋体"/>
                <w:color w:val="auto"/>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5、税票要求：工程施工安装、土建部分须含9%增值税专票，承包方负责采购设备、材料部分须含13%增值税专票（详见材料清单，按要求报价）。</w:t>
            </w:r>
          </w:p>
        </w:tc>
      </w:tr>
      <w:tr w14:paraId="332F11C0">
        <w:tblPrEx>
          <w:tblCellMar>
            <w:top w:w="0" w:type="dxa"/>
            <w:left w:w="108" w:type="dxa"/>
            <w:bottom w:w="0" w:type="dxa"/>
            <w:right w:w="108" w:type="dxa"/>
          </w:tblCellMar>
        </w:tblPrEx>
        <w:trPr>
          <w:trHeight w:val="363" w:hRule="atLeast"/>
        </w:trPr>
        <w:tc>
          <w:tcPr>
            <w:tcW w:w="8207" w:type="dxa"/>
            <w:gridSpan w:val="5"/>
            <w:tcBorders>
              <w:top w:val="nil"/>
              <w:left w:val="nil"/>
              <w:bottom w:val="nil"/>
              <w:right w:val="nil"/>
            </w:tcBorders>
            <w:shd w:val="clear" w:color="auto" w:fill="auto"/>
            <w:vAlign w:val="center"/>
          </w:tcPr>
          <w:p w14:paraId="6C12D0C7">
            <w:pPr>
              <w:widowControl/>
              <w:spacing w:line="360" w:lineRule="auto"/>
              <w:jc w:val="center"/>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投标人（公章）：</w:t>
            </w:r>
          </w:p>
        </w:tc>
      </w:tr>
      <w:tr w14:paraId="2B4C7184">
        <w:tblPrEx>
          <w:tblCellMar>
            <w:top w:w="0" w:type="dxa"/>
            <w:left w:w="108" w:type="dxa"/>
            <w:bottom w:w="0" w:type="dxa"/>
            <w:right w:w="108" w:type="dxa"/>
          </w:tblCellMar>
        </w:tblPrEx>
        <w:trPr>
          <w:trHeight w:val="270" w:hRule="atLeast"/>
        </w:trPr>
        <w:tc>
          <w:tcPr>
            <w:tcW w:w="8207" w:type="dxa"/>
            <w:gridSpan w:val="5"/>
            <w:tcBorders>
              <w:top w:val="nil"/>
              <w:left w:val="nil"/>
              <w:bottom w:val="nil"/>
              <w:right w:val="nil"/>
            </w:tcBorders>
            <w:shd w:val="clear" w:color="auto" w:fill="auto"/>
            <w:vAlign w:val="center"/>
          </w:tcPr>
          <w:p w14:paraId="3371E598">
            <w:pPr>
              <w:widowControl/>
              <w:spacing w:line="360" w:lineRule="auto"/>
              <w:ind w:firstLine="3780" w:firstLineChars="18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法定代表人或授权人：（签字盖章）</w:t>
            </w:r>
          </w:p>
        </w:tc>
      </w:tr>
      <w:tr w14:paraId="202C5599">
        <w:tblPrEx>
          <w:tblCellMar>
            <w:top w:w="0" w:type="dxa"/>
            <w:left w:w="108" w:type="dxa"/>
            <w:bottom w:w="0" w:type="dxa"/>
            <w:right w:w="108" w:type="dxa"/>
          </w:tblCellMar>
        </w:tblPrEx>
        <w:trPr>
          <w:trHeight w:val="270" w:hRule="atLeast"/>
        </w:trPr>
        <w:tc>
          <w:tcPr>
            <w:tcW w:w="8207" w:type="dxa"/>
            <w:gridSpan w:val="5"/>
            <w:tcBorders>
              <w:top w:val="nil"/>
              <w:left w:val="nil"/>
              <w:bottom w:val="nil"/>
              <w:right w:val="nil"/>
            </w:tcBorders>
            <w:shd w:val="clear" w:color="auto" w:fill="auto"/>
            <w:vAlign w:val="center"/>
          </w:tcPr>
          <w:p w14:paraId="7DC33248">
            <w:pPr>
              <w:widowControl/>
              <w:spacing w:line="360" w:lineRule="auto"/>
              <w:ind w:firstLine="3780" w:firstLineChars="1800"/>
              <w:jc w:val="both"/>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日期：</w:t>
            </w:r>
          </w:p>
        </w:tc>
      </w:tr>
    </w:tbl>
    <w:p w14:paraId="508E632B">
      <w:pPr>
        <w:numPr>
          <w:ilvl w:val="0"/>
          <w:numId w:val="0"/>
        </w:numPr>
        <w:outlineLvl w:val="9"/>
        <w:rPr>
          <w:rFonts w:hint="eastAsia" w:ascii="宋体" w:hAnsi="宋体" w:eastAsia="宋体" w:cs="宋体"/>
          <w:b/>
          <w:bCs/>
          <w:color w:val="auto"/>
          <w:sz w:val="21"/>
          <w:szCs w:val="21"/>
          <w:highlight w:val="none"/>
          <w:lang w:val="en-US" w:eastAsia="zh-CN"/>
        </w:rPr>
      </w:pPr>
    </w:p>
    <w:p w14:paraId="257B6774">
      <w:pPr>
        <w:numPr>
          <w:ilvl w:val="0"/>
          <w:numId w:val="0"/>
        </w:numPr>
        <w:spacing w:line="360" w:lineRule="auto"/>
        <w:outlineLvl w:val="9"/>
        <w:rPr>
          <w:rFonts w:hint="eastAsia" w:ascii="宋体" w:hAnsi="宋体" w:eastAsia="宋体" w:cs="宋体"/>
          <w:b/>
          <w:bCs/>
          <w:sz w:val="21"/>
          <w:szCs w:val="21"/>
          <w:highlight w:val="none"/>
          <w:lang w:val="en-US" w:eastAsia="zh-CN"/>
        </w:rPr>
      </w:pPr>
      <w:bookmarkStart w:id="192" w:name="_Toc314726979"/>
      <w:bookmarkStart w:id="193" w:name="_Toc21930"/>
      <w:r>
        <w:rPr>
          <w:rFonts w:hint="eastAsia" w:ascii="宋体" w:hAnsi="宋体" w:eastAsia="宋体" w:cs="宋体"/>
          <w:b/>
          <w:bCs/>
          <w:sz w:val="21"/>
          <w:szCs w:val="21"/>
          <w:highlight w:val="none"/>
          <w:lang w:val="en-US" w:eastAsia="zh-CN"/>
        </w:rPr>
        <w:t>注：本招标清单格式详见附件工程量清单，投标人可自行添加认为必要的项目，以上报价均需含增值税专票。</w:t>
      </w:r>
    </w:p>
    <w:p w14:paraId="2A121E85">
      <w:pPr>
        <w:pStyle w:val="58"/>
        <w:ind w:left="0" w:leftChars="0" w:firstLine="0" w:firstLineChars="0"/>
        <w:rPr>
          <w:rFonts w:hint="default"/>
          <w:lang w:val="en-US" w:eastAsia="zh-CN"/>
        </w:rPr>
      </w:pPr>
      <w:r>
        <w:rPr>
          <w:rFonts w:hint="eastAsia" w:cs="宋体"/>
          <w:b/>
          <w:bCs/>
          <w:sz w:val="21"/>
          <w:szCs w:val="21"/>
          <w:highlight w:val="none"/>
          <w:lang w:val="en-US" w:eastAsia="zh-CN"/>
        </w:rPr>
        <w:t>1、付款方式</w:t>
      </w:r>
    </w:p>
    <w:p w14:paraId="3EE14AC2">
      <w:pPr>
        <w:numPr>
          <w:ilvl w:val="0"/>
          <w:numId w:val="0"/>
        </w:numPr>
        <w:bidi w:val="0"/>
        <w:spacing w:line="36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1.1预付款支付</w:t>
      </w:r>
    </w:p>
    <w:p w14:paraId="7DED83BC">
      <w:pPr>
        <w:numPr>
          <w:ilvl w:val="0"/>
          <w:numId w:val="0"/>
        </w:numPr>
        <w:bidi w:val="0"/>
        <w:spacing w:line="360" w:lineRule="auto"/>
        <w:ind w:firstLine="210" w:firstLineChars="100"/>
        <w:rPr>
          <w:rFonts w:hint="eastAsia" w:asciiTheme="minorEastAsia" w:hAnsiTheme="minorEastAsia" w:cstheme="minorEastAsia"/>
          <w:lang w:val="en-US" w:eastAsia="zh-CN"/>
        </w:rPr>
      </w:pPr>
      <w:r>
        <w:rPr>
          <w:rFonts w:hint="eastAsia" w:asciiTheme="minorEastAsia" w:hAnsiTheme="minorEastAsia" w:cstheme="minorEastAsia"/>
          <w:lang w:val="en-US" w:eastAsia="zh-CN"/>
        </w:rPr>
        <w:t>合同签订后15个工作日内，支付合同价格的30%作为预付款</w:t>
      </w:r>
    </w:p>
    <w:p w14:paraId="2BE8B810">
      <w:pPr>
        <w:numPr>
          <w:ilvl w:val="0"/>
          <w:numId w:val="0"/>
        </w:numPr>
        <w:bidi w:val="0"/>
        <w:spacing w:line="36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1.2进度款支付</w:t>
      </w:r>
    </w:p>
    <w:p w14:paraId="07B4E14D">
      <w:pPr>
        <w:numPr>
          <w:ilvl w:val="0"/>
          <w:numId w:val="0"/>
        </w:numPr>
        <w:bidi w:val="0"/>
        <w:spacing w:line="36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(1)主要设备(组件、支架)到货后15个工作日内，支付合同价格的30%；</w:t>
      </w:r>
    </w:p>
    <w:p w14:paraId="360EF3BA">
      <w:pPr>
        <w:numPr>
          <w:ilvl w:val="0"/>
          <w:numId w:val="0"/>
        </w:numPr>
        <w:bidi w:val="0"/>
        <w:spacing w:line="36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(2)工程具备并网条件后15个工作日内支付，支付合同价格的30%；</w:t>
      </w:r>
    </w:p>
    <w:p w14:paraId="3CA1A7FE">
      <w:pPr>
        <w:numPr>
          <w:ilvl w:val="0"/>
          <w:numId w:val="0"/>
        </w:numPr>
        <w:bidi w:val="0"/>
        <w:spacing w:line="36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(3)工程整体并网竣工验收合格且结算完成后15个工作日内，支付至合同结算总价的97%；</w:t>
      </w:r>
    </w:p>
    <w:p w14:paraId="6B4F2088">
      <w:pPr>
        <w:numPr>
          <w:ilvl w:val="0"/>
          <w:numId w:val="0"/>
        </w:numPr>
        <w:bidi w:val="0"/>
        <w:spacing w:line="360" w:lineRule="auto"/>
        <w:rPr>
          <w:rFonts w:hint="eastAsia" w:asciiTheme="minorEastAsia" w:hAnsiTheme="minorEastAsia" w:cstheme="minorEastAsia"/>
          <w:lang w:val="en-US" w:eastAsia="zh-CN"/>
        </w:rPr>
      </w:pPr>
      <w:r>
        <w:rPr>
          <w:rFonts w:hint="eastAsia" w:asciiTheme="minorEastAsia" w:hAnsiTheme="minorEastAsia" w:cstheme="minorEastAsia"/>
          <w:lang w:val="en-US" w:eastAsia="zh-CN"/>
        </w:rPr>
        <w:t>1.3质保金的支付</w:t>
      </w:r>
    </w:p>
    <w:p w14:paraId="63FF7B5A">
      <w:pPr>
        <w:numPr>
          <w:ilvl w:val="0"/>
          <w:numId w:val="0"/>
        </w:numPr>
        <w:bidi w:val="0"/>
        <w:spacing w:line="360" w:lineRule="auto"/>
        <w:ind w:firstLine="210" w:firstLineChars="100"/>
        <w:rPr>
          <w:rFonts w:hint="eastAsia" w:asciiTheme="minorEastAsia" w:hAnsiTheme="minorEastAsia" w:cstheme="minorEastAsia"/>
          <w:lang w:val="en-US" w:eastAsia="zh-CN"/>
        </w:rPr>
      </w:pPr>
      <w:r>
        <w:rPr>
          <w:rFonts w:hint="eastAsia" w:asciiTheme="minorEastAsia" w:hAnsiTheme="minorEastAsia" w:cstheme="minorEastAsia"/>
          <w:lang w:val="en-US" w:eastAsia="zh-CN"/>
        </w:rPr>
        <w:t>合同结算总价的3%作为质保金，3%质保金在质保期满后(竣工验收合格之日起一年)7个工作日内支付。</w:t>
      </w:r>
    </w:p>
    <w:p w14:paraId="53CCD65B">
      <w:pPr>
        <w:numPr>
          <w:ilvl w:val="0"/>
          <w:numId w:val="0"/>
        </w:numPr>
        <w:bidi w:val="0"/>
        <w:spacing w:line="360" w:lineRule="auto"/>
        <w:ind w:left="210" w:hanging="210" w:hanging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备注：每笔款项支付前，承包方均需办理申请手续及开具相应支付金额的增值税专用发票。上述各项应付款项均不计息。</w:t>
      </w:r>
    </w:p>
    <w:p w14:paraId="609CBD14">
      <w:pPr>
        <w:numPr>
          <w:ilvl w:val="0"/>
          <w:numId w:val="0"/>
        </w:numPr>
        <w:spacing w:line="360" w:lineRule="auto"/>
        <w:ind w:left="210" w:leftChars="0" w:hanging="210" w:hangingChars="100"/>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kern w:val="2"/>
          <w:sz w:val="21"/>
          <w:szCs w:val="21"/>
          <w:lang w:val="en-US" w:eastAsia="zh-CN" w:bidi="ar-SA"/>
        </w:rPr>
        <w:t>2、</w:t>
      </w:r>
      <w:r>
        <w:rPr>
          <w:rFonts w:hint="eastAsia" w:ascii="宋体" w:hAnsi="宋体" w:eastAsia="宋体" w:cs="宋体"/>
          <w:b w:val="0"/>
          <w:bCs w:val="0"/>
          <w:color w:val="auto"/>
          <w:sz w:val="21"/>
          <w:szCs w:val="21"/>
          <w:highlight w:val="none"/>
          <w:lang w:val="en-US" w:eastAsia="zh-CN"/>
        </w:rPr>
        <w:t>支付方式：电汇或银承</w:t>
      </w:r>
    </w:p>
    <w:p w14:paraId="499D69CF">
      <w:pPr>
        <w:numPr>
          <w:ilvl w:val="0"/>
          <w:numId w:val="0"/>
        </w:numPr>
        <w:spacing w:line="360" w:lineRule="auto"/>
        <w:ind w:left="210" w:leftChars="0" w:hanging="210" w:hangingChars="100"/>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kern w:val="2"/>
          <w:sz w:val="21"/>
          <w:szCs w:val="21"/>
          <w:lang w:val="en-US" w:eastAsia="zh-CN" w:bidi="ar-SA"/>
        </w:rPr>
        <w:t>3、</w:t>
      </w:r>
      <w:r>
        <w:rPr>
          <w:rFonts w:hint="eastAsia" w:ascii="宋体" w:hAnsi="宋体" w:eastAsia="宋体" w:cs="宋体"/>
          <w:b w:val="0"/>
          <w:bCs w:val="0"/>
          <w:color w:val="auto"/>
          <w:sz w:val="21"/>
          <w:szCs w:val="21"/>
          <w:highlight w:val="none"/>
          <w:lang w:val="en-US" w:eastAsia="zh-CN"/>
        </w:rPr>
        <w:t>承包方负责采购的设备材料要求质量符合国标，乙供材料作为附件提供，所有元器件需采用国产一线品牌并在清单列举清楚，需经甲方认可，具体详见工程量清单说明。</w:t>
      </w:r>
    </w:p>
    <w:p w14:paraId="74D871FE">
      <w:pPr>
        <w:spacing w:line="360" w:lineRule="auto"/>
        <w:ind w:left="211" w:hanging="210" w:hangingChars="100"/>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本工程不指定投标人在编制投标文件时采用何种定额及费率，投标人可根据自身的经验和实力结合现场的实际情况报价，鼓励投标人按成本价加合理利润提出有竞争性的报价。投标人应根据自身的经验和实力实事求是地报价，不得哄抬报价或恶性压价。</w:t>
      </w:r>
    </w:p>
    <w:p w14:paraId="7B4BCE47">
      <w:pPr>
        <w:spacing w:line="360" w:lineRule="auto"/>
        <w:ind w:left="630" w:leftChars="100" w:hanging="420" w:hangingChars="200"/>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4.1投标人应按照招标文件规定、本标段施工范围、招标提供的工程量清单、施工现场实际情况，结合自身技术和管理水平、经营状况、机械配备以及制定的施工方案，填报招标工程量清单。工程量清单中所报的单价及合价，包括为完成本工程施工准备、施工、试运、验收、竣工和缺陷责任处理而发生的由投标人承担的直接费、间接费、其他费用、利润、税金、保险以及签订合同时要求由投标人承担的义务、责任和风险所发生的一切费用。</w:t>
      </w:r>
    </w:p>
    <w:p w14:paraId="5E1A5A01">
      <w:pPr>
        <w:spacing w:line="360" w:lineRule="auto"/>
        <w:ind w:firstLine="210" w:firstLineChars="100"/>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4.2 投标文件报价中的单价、合价和总价全部采用人民币表示。</w:t>
      </w:r>
    </w:p>
    <w:p w14:paraId="24766BA5">
      <w:pPr>
        <w:spacing w:line="360" w:lineRule="auto"/>
        <w:ind w:firstLine="210" w:firstLineChars="100"/>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4.3 利润、税金、保险和风险</w:t>
      </w:r>
    </w:p>
    <w:p w14:paraId="0A24FADE">
      <w:pPr>
        <w:spacing w:line="360" w:lineRule="auto"/>
        <w:ind w:firstLine="630" w:firstLineChars="300"/>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利润、税金、风险费无论在报价表中有无体现，均认为包含在报价中。</w:t>
      </w:r>
    </w:p>
    <w:p w14:paraId="3D12F5D9">
      <w:pPr>
        <w:spacing w:line="360" w:lineRule="auto"/>
        <w:ind w:left="1260" w:leftChars="300" w:hanging="630" w:hangingChars="300"/>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保险：承包方须按</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"https://baike.baidu.com/item/%E5%BB%BA%E7%AD%91%E5%B7%A5%E7%A8%8B%E4%BF%9D%E9%99%A9?fromModule=lemma_inlink" \t "https://baike.baidu.com/item/%E5%B7%A5%E7%A8%8B%E4%BF%9D%E9%99%A9/_blank"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建筑工程保险</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"https://baike.baidu.com/item/%E5%AE%89%E8%A3%85%E5%B7%A5%E7%A8%8B%E4%BF%9D%E9%99%A9?fromModule=lemma_inlink" \t "https://baike.baidu.com/item/%E5%B7%A5%E7%A8%8B%E4%BF%9D%E9%99%A9/_blank"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安装工程保险</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、项目人员人身意外保险。并在中标后合同签署时提供副本保单。</w:t>
      </w:r>
    </w:p>
    <w:p w14:paraId="75EFC715">
      <w:pPr>
        <w:autoSpaceDE w:val="0"/>
        <w:autoSpaceDN w:val="0"/>
        <w:adjustRightInd w:val="0"/>
        <w:spacing w:line="425" w:lineRule="atLeast"/>
        <w:ind w:firstLine="562" w:firstLineChars="200"/>
        <w:jc w:val="center"/>
        <w:outlineLvl w:val="1"/>
        <w:rPr>
          <w:rFonts w:hint="eastAsia" w:ascii="宋体" w:hAnsi="宋体" w:eastAsia="宋体" w:cs="宋体"/>
          <w:b/>
          <w:bCs/>
          <w:color w:val="auto"/>
          <w:kern w:val="0"/>
          <w:sz w:val="28"/>
          <w:szCs w:val="28"/>
          <w:highlight w:val="none"/>
          <w:lang w:eastAsia="zh-CN"/>
        </w:rPr>
      </w:pPr>
    </w:p>
    <w:p w14:paraId="27C508EB">
      <w:pPr>
        <w:pStyle w:val="58"/>
        <w:rPr>
          <w:rFonts w:hint="eastAsia" w:ascii="宋体" w:hAnsi="宋体" w:eastAsia="宋体" w:cs="宋体"/>
          <w:b/>
          <w:bCs/>
          <w:color w:val="auto"/>
          <w:kern w:val="0"/>
          <w:sz w:val="28"/>
          <w:szCs w:val="28"/>
          <w:highlight w:val="none"/>
          <w:lang w:eastAsia="zh-CN"/>
        </w:rPr>
      </w:pPr>
    </w:p>
    <w:p w14:paraId="69DD3C44">
      <w:pPr>
        <w:rPr>
          <w:rFonts w:hint="eastAsia" w:ascii="宋体" w:hAnsi="宋体" w:eastAsia="宋体" w:cs="宋体"/>
          <w:b/>
          <w:bCs/>
          <w:color w:val="auto"/>
          <w:kern w:val="0"/>
          <w:sz w:val="28"/>
          <w:szCs w:val="28"/>
          <w:highlight w:val="none"/>
          <w:lang w:eastAsia="zh-CN"/>
        </w:rPr>
      </w:pPr>
    </w:p>
    <w:p w14:paraId="641B8CFA">
      <w:pPr>
        <w:pStyle w:val="58"/>
        <w:rPr>
          <w:rFonts w:hint="eastAsia" w:ascii="宋体" w:hAnsi="宋体" w:eastAsia="宋体" w:cs="宋体"/>
          <w:b/>
          <w:bCs/>
          <w:color w:val="auto"/>
          <w:kern w:val="0"/>
          <w:sz w:val="28"/>
          <w:szCs w:val="28"/>
          <w:highlight w:val="none"/>
          <w:lang w:eastAsia="zh-CN"/>
        </w:rPr>
      </w:pPr>
    </w:p>
    <w:p w14:paraId="0B174057">
      <w:pPr>
        <w:rPr>
          <w:rFonts w:hint="eastAsia" w:ascii="宋体" w:hAnsi="宋体" w:eastAsia="宋体" w:cs="宋体"/>
          <w:b/>
          <w:bCs/>
          <w:color w:val="auto"/>
          <w:kern w:val="0"/>
          <w:sz w:val="28"/>
          <w:szCs w:val="28"/>
          <w:highlight w:val="none"/>
          <w:lang w:eastAsia="zh-CN"/>
        </w:rPr>
      </w:pPr>
    </w:p>
    <w:p w14:paraId="516BFC88">
      <w:pPr>
        <w:pStyle w:val="58"/>
        <w:rPr>
          <w:rFonts w:hint="eastAsia"/>
          <w:lang w:eastAsia="zh-CN"/>
        </w:rPr>
      </w:pPr>
    </w:p>
    <w:p w14:paraId="7A24A3F1">
      <w:pPr>
        <w:pStyle w:val="58"/>
        <w:rPr>
          <w:rFonts w:hint="eastAsia" w:ascii="宋体" w:hAnsi="宋体" w:eastAsia="宋体" w:cs="宋体"/>
          <w:b/>
          <w:bCs/>
          <w:color w:val="auto"/>
          <w:kern w:val="0"/>
          <w:sz w:val="28"/>
          <w:szCs w:val="28"/>
          <w:highlight w:val="none"/>
          <w:lang w:eastAsia="zh-CN"/>
        </w:rPr>
      </w:pPr>
    </w:p>
    <w:p w14:paraId="4BCAB42C">
      <w:pPr>
        <w:rPr>
          <w:rFonts w:hint="eastAsia" w:ascii="宋体" w:hAnsi="宋体" w:eastAsia="宋体" w:cs="宋体"/>
          <w:b/>
          <w:bCs/>
          <w:color w:val="auto"/>
          <w:kern w:val="0"/>
          <w:sz w:val="28"/>
          <w:szCs w:val="28"/>
          <w:highlight w:val="none"/>
          <w:lang w:eastAsia="zh-CN"/>
        </w:rPr>
      </w:pPr>
    </w:p>
    <w:p w14:paraId="5B21E636">
      <w:pPr>
        <w:rPr>
          <w:rFonts w:hint="eastAsia" w:ascii="宋体" w:hAnsi="宋体" w:eastAsia="宋体" w:cs="宋体"/>
          <w:b/>
          <w:bCs/>
          <w:color w:val="auto"/>
          <w:kern w:val="0"/>
          <w:sz w:val="28"/>
          <w:szCs w:val="28"/>
          <w:highlight w:val="none"/>
          <w:lang w:eastAsia="zh-CN"/>
        </w:rPr>
      </w:pPr>
    </w:p>
    <w:p w14:paraId="48FC6C07">
      <w:pPr>
        <w:rPr>
          <w:rFonts w:hint="eastAsia" w:ascii="宋体" w:hAnsi="宋体" w:eastAsia="宋体" w:cs="宋体"/>
          <w:b/>
          <w:bCs/>
          <w:color w:val="auto"/>
          <w:kern w:val="0"/>
          <w:sz w:val="28"/>
          <w:szCs w:val="28"/>
          <w:highlight w:val="none"/>
          <w:lang w:eastAsia="zh-CN"/>
        </w:rPr>
      </w:pPr>
    </w:p>
    <w:p w14:paraId="6DF0341F">
      <w:pPr>
        <w:rPr>
          <w:rFonts w:hint="eastAsia"/>
          <w:lang w:eastAsia="zh-CN"/>
        </w:rPr>
      </w:pPr>
    </w:p>
    <w:p w14:paraId="7B3ECBED">
      <w:pPr>
        <w:autoSpaceDE w:val="0"/>
        <w:autoSpaceDN w:val="0"/>
        <w:adjustRightInd w:val="0"/>
        <w:spacing w:line="425" w:lineRule="atLeast"/>
        <w:ind w:firstLine="562" w:firstLineChars="200"/>
        <w:jc w:val="center"/>
        <w:outlineLvl w:val="1"/>
        <w:rPr>
          <w:rFonts w:hint="eastAsia" w:ascii="宋体" w:hAnsi="宋体" w:eastAsia="宋体" w:cs="宋体"/>
          <w:b/>
          <w:bCs/>
          <w:color w:val="auto"/>
          <w:kern w:val="0"/>
          <w:sz w:val="28"/>
          <w:szCs w:val="28"/>
          <w:highlight w:val="none"/>
        </w:rPr>
      </w:pPr>
      <w:bookmarkStart w:id="194" w:name="_Toc16620"/>
      <w:bookmarkStart w:id="195" w:name="_Toc26626"/>
      <w:r>
        <w:rPr>
          <w:rFonts w:hint="eastAsia" w:ascii="宋体" w:hAnsi="宋体" w:eastAsia="宋体" w:cs="宋体"/>
          <w:b/>
          <w:bCs/>
          <w:color w:val="auto"/>
          <w:kern w:val="0"/>
          <w:sz w:val="28"/>
          <w:szCs w:val="28"/>
          <w:highlight w:val="none"/>
          <w:lang w:eastAsia="zh-CN"/>
        </w:rPr>
        <w:t>三</w:t>
      </w:r>
      <w:r>
        <w:rPr>
          <w:rFonts w:hint="eastAsia" w:ascii="宋体" w:hAnsi="宋体" w:eastAsia="宋体" w:cs="宋体"/>
          <w:b/>
          <w:bCs/>
          <w:color w:val="auto"/>
          <w:kern w:val="0"/>
          <w:sz w:val="28"/>
          <w:szCs w:val="28"/>
          <w:highlight w:val="none"/>
        </w:rPr>
        <w:t>、商务</w:t>
      </w:r>
      <w:r>
        <w:rPr>
          <w:rFonts w:hint="eastAsia" w:ascii="宋体" w:hAnsi="宋体" w:eastAsia="宋体" w:cs="宋体"/>
          <w:b/>
          <w:bCs/>
          <w:color w:val="auto"/>
          <w:kern w:val="0"/>
          <w:sz w:val="28"/>
          <w:szCs w:val="28"/>
          <w:highlight w:val="none"/>
          <w:lang w:val="en-US" w:eastAsia="zh-CN"/>
        </w:rPr>
        <w:t>/技术</w:t>
      </w:r>
      <w:r>
        <w:rPr>
          <w:rFonts w:hint="eastAsia" w:ascii="宋体" w:hAnsi="宋体" w:eastAsia="宋体" w:cs="宋体"/>
          <w:b/>
          <w:bCs/>
          <w:color w:val="auto"/>
          <w:kern w:val="0"/>
          <w:sz w:val="28"/>
          <w:szCs w:val="28"/>
          <w:highlight w:val="none"/>
        </w:rPr>
        <w:t>条款偏离表格</w:t>
      </w:r>
      <w:bookmarkEnd w:id="192"/>
      <w:bookmarkEnd w:id="193"/>
      <w:bookmarkEnd w:id="194"/>
      <w:bookmarkEnd w:id="195"/>
    </w:p>
    <w:p w14:paraId="2B03C9BB">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p w14:paraId="50EEC5D4">
      <w:pPr>
        <w:spacing w:line="240" w:lineRule="atLeast"/>
        <w:ind w:firstLine="442" w:firstLineChars="200"/>
        <w:rPr>
          <w:rFonts w:hint="eastAsia" w:ascii="宋体" w:hAnsi="宋体" w:eastAsia="宋体" w:cs="宋体"/>
          <w:b/>
          <w:bCs/>
          <w:color w:val="auto"/>
          <w:sz w:val="28"/>
          <w:szCs w:val="28"/>
          <w:highlight w:val="none"/>
          <w:u w:val="single"/>
          <w:lang w:val="en-US" w:eastAsia="zh-CN"/>
        </w:rPr>
      </w:pPr>
      <w:r>
        <w:rPr>
          <w:rFonts w:hint="eastAsia" w:ascii="宋体" w:hAnsi="宋体" w:eastAsia="宋体" w:cs="宋体"/>
          <w:b/>
          <w:bCs w:val="0"/>
          <w:color w:val="auto"/>
          <w:kern w:val="0"/>
          <w:sz w:val="22"/>
          <w:szCs w:val="22"/>
          <w:highlight w:val="none"/>
        </w:rPr>
        <w:t>项目名称：</w:t>
      </w:r>
      <w:r>
        <w:rPr>
          <w:rFonts w:hint="eastAsia" w:ascii="宋体" w:hAnsi="宋体" w:eastAsia="宋体" w:cs="宋体"/>
          <w:b/>
          <w:bCs w:val="0"/>
          <w:color w:val="auto"/>
          <w:sz w:val="32"/>
          <w:szCs w:val="32"/>
          <w:highlight w:val="none"/>
        </w:rPr>
        <w:t xml:space="preserve"> </w:t>
      </w:r>
      <w:r>
        <w:rPr>
          <w:rFonts w:hint="eastAsia" w:ascii="宋体" w:hAnsi="宋体" w:eastAsia="宋体" w:cs="宋体"/>
          <w:b/>
          <w:bCs/>
          <w:color w:val="auto"/>
          <w:sz w:val="28"/>
          <w:szCs w:val="28"/>
          <w:highlight w:val="none"/>
          <w:u w:val="single"/>
          <w:lang w:val="en-US" w:eastAsia="zh-CN"/>
        </w:rPr>
        <w:t xml:space="preserve">                              </w:t>
      </w:r>
    </w:p>
    <w:p w14:paraId="54CC2312">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bl>
      <w:tblPr>
        <w:tblStyle w:val="49"/>
        <w:tblW w:w="0" w:type="auto"/>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9"/>
        <w:gridCol w:w="1215"/>
        <w:gridCol w:w="1796"/>
        <w:gridCol w:w="1270"/>
        <w:gridCol w:w="1510"/>
      </w:tblGrid>
      <w:tr w14:paraId="73FB2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59" w:type="dxa"/>
            <w:vAlign w:val="bottom"/>
          </w:tcPr>
          <w:p w14:paraId="513BF9F7">
            <w:pPr>
              <w:autoSpaceDE w:val="0"/>
              <w:autoSpaceDN w:val="0"/>
              <w:adjustRightInd w:val="0"/>
              <w:spacing w:line="360" w:lineRule="auto"/>
              <w:ind w:firstLine="0" w:firstLineChars="0"/>
              <w:jc w:val="center"/>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招</w:t>
            </w:r>
            <w:r>
              <w:rPr>
                <w:rFonts w:hint="eastAsia" w:ascii="宋体" w:hAnsi="宋体" w:eastAsia="宋体" w:cs="宋体"/>
                <w:b/>
                <w:bCs w:val="0"/>
                <w:color w:val="auto"/>
                <w:kern w:val="0"/>
                <w:sz w:val="24"/>
                <w:szCs w:val="24"/>
                <w:highlight w:val="none"/>
              </w:rPr>
              <w:t>标书条款号</w:t>
            </w:r>
          </w:p>
        </w:tc>
        <w:tc>
          <w:tcPr>
            <w:tcW w:w="1215" w:type="dxa"/>
            <w:vAlign w:val="bottom"/>
          </w:tcPr>
          <w:p w14:paraId="516C4BEA">
            <w:pPr>
              <w:autoSpaceDE w:val="0"/>
              <w:autoSpaceDN w:val="0"/>
              <w:adjustRightInd w:val="0"/>
              <w:spacing w:line="360" w:lineRule="auto"/>
              <w:ind w:left="0" w:leftChars="0" w:firstLine="241" w:firstLineChars="100"/>
              <w:jc w:val="both"/>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rPr>
              <w:t>内容</w:t>
            </w:r>
          </w:p>
        </w:tc>
        <w:tc>
          <w:tcPr>
            <w:tcW w:w="1796" w:type="dxa"/>
            <w:vAlign w:val="bottom"/>
          </w:tcPr>
          <w:p w14:paraId="70F39E2E">
            <w:pPr>
              <w:autoSpaceDE w:val="0"/>
              <w:autoSpaceDN w:val="0"/>
              <w:adjustRightInd w:val="0"/>
              <w:spacing w:line="360" w:lineRule="auto"/>
              <w:ind w:firstLine="0" w:firstLineChars="0"/>
              <w:jc w:val="center"/>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rPr>
              <w:t>投标书条款号</w:t>
            </w:r>
          </w:p>
        </w:tc>
        <w:tc>
          <w:tcPr>
            <w:tcW w:w="1270" w:type="dxa"/>
            <w:vAlign w:val="bottom"/>
          </w:tcPr>
          <w:p w14:paraId="3665F06C">
            <w:pPr>
              <w:autoSpaceDE w:val="0"/>
              <w:autoSpaceDN w:val="0"/>
              <w:adjustRightInd w:val="0"/>
              <w:spacing w:line="360" w:lineRule="auto"/>
              <w:ind w:left="0" w:leftChars="0" w:firstLine="0" w:firstLineChars="0"/>
              <w:jc w:val="both"/>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rPr>
              <w:t>偏离内容</w:t>
            </w:r>
          </w:p>
        </w:tc>
        <w:tc>
          <w:tcPr>
            <w:tcW w:w="1510" w:type="dxa"/>
            <w:vAlign w:val="bottom"/>
          </w:tcPr>
          <w:p w14:paraId="643DADEF">
            <w:pPr>
              <w:autoSpaceDE w:val="0"/>
              <w:autoSpaceDN w:val="0"/>
              <w:adjustRightInd w:val="0"/>
              <w:spacing w:line="360" w:lineRule="auto"/>
              <w:ind w:firstLine="400"/>
              <w:jc w:val="both"/>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rPr>
              <w:t>说明</w:t>
            </w:r>
          </w:p>
        </w:tc>
      </w:tr>
      <w:tr w14:paraId="23AEE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1759" w:type="dxa"/>
          </w:tcPr>
          <w:p w14:paraId="7C42A538">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15" w:type="dxa"/>
          </w:tcPr>
          <w:p w14:paraId="415A5465">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796" w:type="dxa"/>
          </w:tcPr>
          <w:p w14:paraId="56FFB59A">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70" w:type="dxa"/>
          </w:tcPr>
          <w:p w14:paraId="26AA0383">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510" w:type="dxa"/>
          </w:tcPr>
          <w:p w14:paraId="0D14CD01">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r>
      <w:tr w14:paraId="4384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759" w:type="dxa"/>
          </w:tcPr>
          <w:p w14:paraId="0AACE7AD">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15" w:type="dxa"/>
          </w:tcPr>
          <w:p w14:paraId="48B383BE">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796" w:type="dxa"/>
          </w:tcPr>
          <w:p w14:paraId="5BF8418F">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70" w:type="dxa"/>
          </w:tcPr>
          <w:p w14:paraId="434C0019">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510" w:type="dxa"/>
          </w:tcPr>
          <w:p w14:paraId="4B67B6DD">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r>
      <w:tr w14:paraId="3F202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759" w:type="dxa"/>
          </w:tcPr>
          <w:p w14:paraId="4B11ED6B">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15" w:type="dxa"/>
          </w:tcPr>
          <w:p w14:paraId="693BBB07">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796" w:type="dxa"/>
          </w:tcPr>
          <w:p w14:paraId="61A6683D">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70" w:type="dxa"/>
          </w:tcPr>
          <w:p w14:paraId="14E09DCF">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510" w:type="dxa"/>
          </w:tcPr>
          <w:p w14:paraId="29453060">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r>
      <w:tr w14:paraId="7CA4A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1759" w:type="dxa"/>
          </w:tcPr>
          <w:p w14:paraId="1EBD4517">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15" w:type="dxa"/>
          </w:tcPr>
          <w:p w14:paraId="4A0553CD">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796" w:type="dxa"/>
          </w:tcPr>
          <w:p w14:paraId="39726781">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70" w:type="dxa"/>
          </w:tcPr>
          <w:p w14:paraId="1C0B3E05">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510" w:type="dxa"/>
          </w:tcPr>
          <w:p w14:paraId="48F0647D">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r>
      <w:tr w14:paraId="6C1F8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1759" w:type="dxa"/>
          </w:tcPr>
          <w:p w14:paraId="5A2D04F8">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15" w:type="dxa"/>
          </w:tcPr>
          <w:p w14:paraId="6AA5C34F">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796" w:type="dxa"/>
          </w:tcPr>
          <w:p w14:paraId="6AE9ADD2">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70" w:type="dxa"/>
          </w:tcPr>
          <w:p w14:paraId="6753021A">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510" w:type="dxa"/>
          </w:tcPr>
          <w:p w14:paraId="6F7A3657">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r>
      <w:tr w14:paraId="3952D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759" w:type="dxa"/>
          </w:tcPr>
          <w:p w14:paraId="58FD7446">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15" w:type="dxa"/>
          </w:tcPr>
          <w:p w14:paraId="69872EEA">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796" w:type="dxa"/>
          </w:tcPr>
          <w:p w14:paraId="3D22A972">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270" w:type="dxa"/>
          </w:tcPr>
          <w:p w14:paraId="1F6B20B1">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c>
          <w:tcPr>
            <w:tcW w:w="1510" w:type="dxa"/>
          </w:tcPr>
          <w:p w14:paraId="5042E551">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tc>
      </w:tr>
    </w:tbl>
    <w:p w14:paraId="4D02D91B">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p w14:paraId="2C2D8EA3">
      <w:pPr>
        <w:autoSpaceDE w:val="0"/>
        <w:autoSpaceDN w:val="0"/>
        <w:adjustRightInd w:val="0"/>
        <w:spacing w:line="406" w:lineRule="atLeast"/>
        <w:ind w:firstLine="2310" w:firstLineChars="1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投标人法定代表人或委托人：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（签字或盖章）</w:t>
      </w:r>
    </w:p>
    <w:p w14:paraId="20A90D76">
      <w:pPr>
        <w:autoSpaceDE w:val="0"/>
        <w:autoSpaceDN w:val="0"/>
        <w:adjustRightInd w:val="0"/>
        <w:spacing w:line="406" w:lineRule="atLeast"/>
        <w:ind w:firstLine="2310" w:firstLineChars="11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投标人：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（盖章）  日期：</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0E125CFD">
      <w:pPr>
        <w:autoSpaceDE w:val="0"/>
        <w:autoSpaceDN w:val="0"/>
        <w:adjustRightInd w:val="0"/>
        <w:spacing w:line="406" w:lineRule="atLeast"/>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备注：</w:t>
      </w:r>
    </w:p>
    <w:p w14:paraId="675C4954">
      <w:pPr>
        <w:autoSpaceDE w:val="0"/>
        <w:autoSpaceDN w:val="0"/>
        <w:adjustRightInd w:val="0"/>
        <w:spacing w:line="406" w:lineRule="atLeast"/>
        <w:ind w:firstLine="422" w:firstLineChars="200"/>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1、商务偏差体现在商务标书中，技术偏差体现在技术标书中。</w:t>
      </w:r>
    </w:p>
    <w:p w14:paraId="32A9B8D1">
      <w:pPr>
        <w:autoSpaceDE w:val="0"/>
        <w:autoSpaceDN w:val="0"/>
        <w:adjustRightInd w:val="0"/>
        <w:spacing w:line="406" w:lineRule="atLeast"/>
        <w:ind w:firstLine="422" w:firstLineChars="200"/>
        <w:rPr>
          <w:rFonts w:hint="eastAsia" w:ascii="宋体" w:hAnsi="宋体" w:eastAsia="宋体" w:cs="宋体"/>
          <w:b/>
          <w:bCs/>
          <w:color w:val="auto"/>
          <w:kern w:val="0"/>
          <w:sz w:val="21"/>
          <w:szCs w:val="21"/>
          <w:highlight w:val="none"/>
          <w:lang w:val="en-US" w:eastAsia="zh-CN"/>
        </w:rPr>
      </w:pPr>
      <w:bookmarkStart w:id="196" w:name="_Toc22508"/>
      <w:r>
        <w:rPr>
          <w:rFonts w:hint="eastAsia" w:ascii="宋体" w:hAnsi="宋体" w:eastAsia="宋体" w:cs="宋体"/>
          <w:b/>
          <w:bCs/>
          <w:color w:val="auto"/>
          <w:kern w:val="0"/>
          <w:sz w:val="21"/>
          <w:szCs w:val="21"/>
          <w:highlight w:val="none"/>
          <w:lang w:val="en-US" w:eastAsia="zh-CN"/>
        </w:rPr>
        <w:t>2、投标文件应实质上响应招标文件的要求，无显著的差异或保留。</w:t>
      </w:r>
      <w:bookmarkEnd w:id="196"/>
    </w:p>
    <w:p w14:paraId="2CD54DAD">
      <w:pPr>
        <w:autoSpaceDE w:val="0"/>
        <w:autoSpaceDN w:val="0"/>
        <w:adjustRightInd w:val="0"/>
        <w:spacing w:line="406" w:lineRule="atLeast"/>
        <w:ind w:left="637" w:leftChars="199" w:hanging="219" w:hangingChars="104"/>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3、投标文件对招标文件未提出异议的条款，均被视为接受和同意。</w:t>
      </w:r>
    </w:p>
    <w:p w14:paraId="7C352C2F">
      <w:pPr>
        <w:autoSpaceDE w:val="0"/>
        <w:autoSpaceDN w:val="0"/>
        <w:adjustRightInd w:val="0"/>
        <w:spacing w:line="406" w:lineRule="atLeast"/>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4、</w:t>
      </w:r>
      <w:r>
        <w:rPr>
          <w:rFonts w:hint="eastAsia" w:ascii="宋体" w:hAnsi="宋体" w:eastAsia="宋体" w:cs="宋体"/>
          <w:b/>
          <w:bCs/>
          <w:color w:val="auto"/>
          <w:kern w:val="0"/>
          <w:sz w:val="21"/>
          <w:szCs w:val="21"/>
          <w:highlight w:val="none"/>
          <w:lang w:val="en-US" w:eastAsia="zh-CN"/>
        </w:rPr>
        <w:t>投标文件与招标文件有差异之处，无论多么微小，均应按本表格式统一汇总说明。</w:t>
      </w:r>
    </w:p>
    <w:p w14:paraId="0A486BFC">
      <w:pPr>
        <w:autoSpaceDE w:val="0"/>
        <w:autoSpaceDN w:val="0"/>
        <w:adjustRightInd w:val="0"/>
        <w:spacing w:line="406" w:lineRule="atLeast"/>
        <w:ind w:left="637" w:leftChars="199" w:hanging="219" w:hangingChars="104"/>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lang w:val="en-US" w:eastAsia="zh-CN"/>
        </w:rPr>
        <w:t>5</w:t>
      </w:r>
      <w:r>
        <w:rPr>
          <w:rFonts w:hint="eastAsia" w:ascii="宋体" w:hAnsi="宋体" w:eastAsia="宋体" w:cs="宋体"/>
          <w:b/>
          <w:bCs/>
          <w:color w:val="auto"/>
          <w:kern w:val="0"/>
          <w:sz w:val="21"/>
          <w:szCs w:val="21"/>
          <w:highlight w:val="none"/>
          <w:lang w:val="en-US" w:eastAsia="zh-CN"/>
        </w:rPr>
        <w:t>、如无偏差也请在本标中注明“无偏差”，不能空白。</w:t>
      </w:r>
    </w:p>
    <w:p w14:paraId="1502E4F0">
      <w:pPr>
        <w:autoSpaceDE w:val="0"/>
        <w:autoSpaceDN w:val="0"/>
        <w:adjustRightInd w:val="0"/>
        <w:spacing w:line="406" w:lineRule="atLeast"/>
        <w:ind w:firstLine="560"/>
        <w:jc w:val="both"/>
        <w:rPr>
          <w:rFonts w:hint="eastAsia" w:ascii="宋体" w:hAnsi="宋体" w:eastAsia="宋体" w:cs="宋体"/>
          <w:b w:val="0"/>
          <w:bCs w:val="0"/>
          <w:color w:val="auto"/>
          <w:szCs w:val="21"/>
          <w:highlight w:val="none"/>
        </w:rPr>
      </w:pPr>
    </w:p>
    <w:p w14:paraId="4C27E701">
      <w:pPr>
        <w:autoSpaceDE w:val="0"/>
        <w:autoSpaceDN w:val="0"/>
        <w:adjustRightInd w:val="0"/>
        <w:spacing w:line="406" w:lineRule="atLeast"/>
        <w:outlineLvl w:val="9"/>
        <w:rPr>
          <w:rFonts w:hint="eastAsia" w:ascii="宋体" w:hAnsi="宋体" w:eastAsia="宋体" w:cs="宋体"/>
          <w:b/>
          <w:bCs/>
          <w:color w:val="auto"/>
          <w:kern w:val="0"/>
          <w:szCs w:val="21"/>
          <w:highlight w:val="none"/>
        </w:rPr>
        <w:sectPr>
          <w:headerReference r:id="rId10" w:type="default"/>
          <w:footerReference r:id="rId11" w:type="default"/>
          <w:pgSz w:w="11906" w:h="16838"/>
          <w:pgMar w:top="1191" w:right="1797" w:bottom="1191" w:left="1797" w:header="454" w:footer="992" w:gutter="0"/>
          <w:pgNumType w:fmt="decimal"/>
          <w:cols w:space="425" w:num="1"/>
          <w:docGrid w:type="lines" w:linePitch="312" w:charSpace="0"/>
        </w:sectPr>
      </w:pPr>
    </w:p>
    <w:p w14:paraId="082CA851">
      <w:p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rPr>
      </w:pPr>
      <w:bookmarkStart w:id="197" w:name="_Toc314726980"/>
      <w:bookmarkStart w:id="198" w:name="_Toc18478"/>
      <w:bookmarkStart w:id="199" w:name="_Toc24655"/>
      <w:bookmarkStart w:id="200" w:name="_Toc17394"/>
      <w:r>
        <w:rPr>
          <w:rFonts w:hint="eastAsia" w:ascii="宋体" w:hAnsi="宋体" w:eastAsia="宋体" w:cs="宋体"/>
          <w:b/>
          <w:bCs/>
          <w:color w:val="auto"/>
          <w:kern w:val="0"/>
          <w:sz w:val="28"/>
          <w:szCs w:val="28"/>
          <w:highlight w:val="none"/>
          <w:lang w:eastAsia="zh-CN"/>
        </w:rPr>
        <w:t>四</w:t>
      </w:r>
      <w:r>
        <w:rPr>
          <w:rFonts w:hint="eastAsia" w:ascii="宋体" w:hAnsi="宋体" w:eastAsia="宋体" w:cs="宋体"/>
          <w:b/>
          <w:bCs/>
          <w:color w:val="auto"/>
          <w:kern w:val="0"/>
          <w:sz w:val="28"/>
          <w:szCs w:val="28"/>
          <w:highlight w:val="none"/>
        </w:rPr>
        <w:t>、投标人关于资格的声明函</w:t>
      </w:r>
      <w:bookmarkEnd w:id="197"/>
      <w:bookmarkEnd w:id="198"/>
      <w:bookmarkEnd w:id="199"/>
      <w:bookmarkEnd w:id="200"/>
    </w:p>
    <w:p w14:paraId="6892E11C">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489ED5B7">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27574300">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2E9FD230">
      <w:pPr>
        <w:autoSpaceDE w:val="0"/>
        <w:autoSpaceDN w:val="0"/>
        <w:adjustRightInd w:val="0"/>
        <w:spacing w:line="480" w:lineRule="exact"/>
        <w:ind w:firstLine="420" w:firstLineChars="200"/>
        <w:jc w:val="left"/>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rPr>
        <w:t>项目名称：</w:t>
      </w:r>
      <w:r>
        <w:rPr>
          <w:rFonts w:hint="eastAsia" w:ascii="宋体" w:hAnsi="宋体" w:eastAsia="宋体" w:cs="宋体"/>
          <w:bCs/>
          <w:color w:val="auto"/>
          <w:kern w:val="0"/>
          <w:szCs w:val="21"/>
          <w:highlight w:val="none"/>
          <w:u w:val="single"/>
        </w:rPr>
        <w:t xml:space="preserve">                                       </w:t>
      </w:r>
    </w:p>
    <w:p w14:paraId="111BE993">
      <w:pPr>
        <w:autoSpaceDE w:val="0"/>
        <w:autoSpaceDN w:val="0"/>
        <w:adjustRightInd w:val="0"/>
        <w:spacing w:line="480" w:lineRule="exact"/>
        <w:ind w:left="0" w:leftChars="0" w:firstLine="0" w:firstLineChars="0"/>
        <w:jc w:val="left"/>
        <w:rPr>
          <w:rFonts w:hint="eastAsia" w:ascii="宋体" w:hAnsi="宋体" w:eastAsia="宋体" w:cs="宋体"/>
          <w:bCs/>
          <w:color w:val="auto"/>
          <w:kern w:val="0"/>
          <w:szCs w:val="21"/>
          <w:highlight w:val="none"/>
        </w:rPr>
      </w:pPr>
    </w:p>
    <w:p w14:paraId="1F1ABBBD">
      <w:pPr>
        <w:autoSpaceDE w:val="0"/>
        <w:autoSpaceDN w:val="0"/>
        <w:adjustRightInd w:val="0"/>
        <w:spacing w:line="560" w:lineRule="exact"/>
        <w:ind w:left="0" w:leftChars="0"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日　　期：</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日</w:t>
      </w:r>
    </w:p>
    <w:p w14:paraId="0B3667A7">
      <w:pPr>
        <w:autoSpaceDE w:val="0"/>
        <w:autoSpaceDN w:val="0"/>
        <w:adjustRightInd w:val="0"/>
        <w:spacing w:line="560" w:lineRule="exact"/>
        <w:ind w:firstLine="480"/>
        <w:jc w:val="left"/>
        <w:rPr>
          <w:rFonts w:hint="eastAsia" w:ascii="宋体" w:hAnsi="宋体" w:eastAsia="宋体" w:cs="宋体"/>
          <w:bCs/>
          <w:color w:val="auto"/>
          <w:kern w:val="0"/>
          <w:szCs w:val="21"/>
          <w:highlight w:val="none"/>
        </w:rPr>
      </w:pPr>
    </w:p>
    <w:p w14:paraId="3EF25241">
      <w:pPr>
        <w:autoSpaceDE w:val="0"/>
        <w:autoSpaceDN w:val="0"/>
        <w:adjustRightInd w:val="0"/>
        <w:spacing w:line="48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致：</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bCs/>
          <w:color w:val="auto"/>
          <w:kern w:val="0"/>
          <w:szCs w:val="21"/>
          <w:highlight w:val="none"/>
          <w:u w:val="single"/>
        </w:rPr>
        <w:t xml:space="preserve">    </w:t>
      </w:r>
    </w:p>
    <w:p w14:paraId="4DE15A2F">
      <w:pPr>
        <w:autoSpaceDE w:val="0"/>
        <w:autoSpaceDN w:val="0"/>
        <w:adjustRightInd w:val="0"/>
        <w:spacing w:line="480" w:lineRule="exact"/>
        <w:ind w:firstLine="400"/>
        <w:jc w:val="left"/>
        <w:rPr>
          <w:rFonts w:hint="eastAsia" w:ascii="宋体" w:hAnsi="宋体" w:eastAsia="宋体" w:cs="宋体"/>
          <w:bCs/>
          <w:color w:val="auto"/>
          <w:kern w:val="0"/>
          <w:szCs w:val="21"/>
          <w:highlight w:val="none"/>
        </w:rPr>
      </w:pPr>
    </w:p>
    <w:p w14:paraId="04EF92D9">
      <w:pPr>
        <w:autoSpaceDE w:val="0"/>
        <w:autoSpaceDN w:val="0"/>
        <w:adjustRightInd w:val="0"/>
        <w:spacing w:line="48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本投标人愿意针对上述项目进行投标。投标文件中所有关于投标人资格的文件、证明、陈述均是真实的、准确的</w:t>
      </w:r>
      <w:r>
        <w:rPr>
          <w:rFonts w:hint="eastAsia" w:ascii="宋体" w:hAnsi="宋体" w:eastAsia="宋体" w:cs="宋体"/>
          <w:bCs/>
          <w:color w:val="auto"/>
          <w:kern w:val="0"/>
          <w:szCs w:val="21"/>
          <w:highlight w:val="none"/>
          <w:lang w:eastAsia="zh-CN"/>
        </w:rPr>
        <w:t>、有效的</w:t>
      </w:r>
      <w:r>
        <w:rPr>
          <w:rFonts w:hint="eastAsia" w:ascii="宋体" w:hAnsi="宋体" w:eastAsia="宋体" w:cs="宋体"/>
          <w:bCs/>
          <w:color w:val="auto"/>
          <w:kern w:val="0"/>
          <w:szCs w:val="21"/>
          <w:highlight w:val="none"/>
        </w:rPr>
        <w:t>。若有违背，本投标人承担由此而产生的一切后果。</w:t>
      </w:r>
    </w:p>
    <w:p w14:paraId="32338BB4">
      <w:pPr>
        <w:autoSpaceDE w:val="0"/>
        <w:autoSpaceDN w:val="0"/>
        <w:adjustRightInd w:val="0"/>
        <w:spacing w:line="480" w:lineRule="exact"/>
        <w:ind w:firstLine="400"/>
        <w:jc w:val="left"/>
        <w:rPr>
          <w:rFonts w:hint="eastAsia" w:ascii="宋体" w:hAnsi="宋体" w:eastAsia="宋体" w:cs="宋体"/>
          <w:bCs/>
          <w:color w:val="auto"/>
          <w:kern w:val="0"/>
          <w:szCs w:val="21"/>
          <w:highlight w:val="none"/>
        </w:rPr>
      </w:pPr>
    </w:p>
    <w:p w14:paraId="14477DE3">
      <w:pPr>
        <w:autoSpaceDE w:val="0"/>
        <w:autoSpaceDN w:val="0"/>
        <w:adjustRightInd w:val="0"/>
        <w:spacing w:line="480" w:lineRule="exact"/>
        <w:ind w:firstLine="420" w:firstLineChars="200"/>
        <w:jc w:val="left"/>
        <w:rPr>
          <w:rFonts w:hint="eastAsia" w:ascii="宋体" w:hAnsi="宋体" w:eastAsia="宋体" w:cs="宋体"/>
          <w:bCs/>
          <w:color w:val="auto"/>
          <w:kern w:val="0"/>
          <w:szCs w:val="21"/>
          <w:highlight w:val="none"/>
        </w:rPr>
      </w:pPr>
    </w:p>
    <w:p w14:paraId="7BA0F76F">
      <w:pPr>
        <w:autoSpaceDE w:val="0"/>
        <w:autoSpaceDN w:val="0"/>
        <w:adjustRightInd w:val="0"/>
        <w:spacing w:line="48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特此声明！</w:t>
      </w:r>
    </w:p>
    <w:p w14:paraId="1CED5AC7">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3F879381">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194C0EA5">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75D5C31E">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2C421F46">
      <w:pPr>
        <w:autoSpaceDE w:val="0"/>
        <w:autoSpaceDN w:val="0"/>
        <w:adjustRightInd w:val="0"/>
        <w:spacing w:line="480" w:lineRule="exact"/>
        <w:ind w:right="804" w:firstLine="420" w:firstLineChars="200"/>
        <w:jc w:val="righ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投标人法定代表人或授权代表人：（签字或签章）</w:t>
      </w:r>
    </w:p>
    <w:p w14:paraId="27AE6B42">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7D1E4CC1">
      <w:pPr>
        <w:autoSpaceDE w:val="0"/>
        <w:autoSpaceDN w:val="0"/>
        <w:adjustRightInd w:val="0"/>
        <w:spacing w:line="480" w:lineRule="exact"/>
        <w:ind w:right="804" w:firstLine="420" w:firstLineChars="200"/>
        <w:jc w:val="righ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投标人：（公章）　　　　</w:t>
      </w:r>
    </w:p>
    <w:p w14:paraId="06C92D95">
      <w:pPr>
        <w:autoSpaceDE w:val="0"/>
        <w:autoSpaceDN w:val="0"/>
        <w:adjustRightInd w:val="0"/>
        <w:spacing w:line="364" w:lineRule="atLeast"/>
        <w:ind w:firstLine="480"/>
        <w:jc w:val="right"/>
        <w:rPr>
          <w:rFonts w:hint="eastAsia" w:ascii="宋体" w:hAnsi="宋体" w:eastAsia="宋体" w:cs="宋体"/>
          <w:b/>
          <w:bCs/>
          <w:color w:val="auto"/>
          <w:kern w:val="0"/>
          <w:szCs w:val="21"/>
          <w:highlight w:val="none"/>
        </w:rPr>
      </w:pPr>
    </w:p>
    <w:p w14:paraId="2F80CB3E">
      <w:pPr>
        <w:autoSpaceDE w:val="0"/>
        <w:autoSpaceDN w:val="0"/>
        <w:adjustRightInd w:val="0"/>
        <w:spacing w:line="364" w:lineRule="atLeast"/>
        <w:ind w:firstLine="480"/>
        <w:jc w:val="right"/>
        <w:rPr>
          <w:rFonts w:hint="eastAsia" w:ascii="宋体" w:hAnsi="宋体" w:eastAsia="宋体" w:cs="宋体"/>
          <w:b/>
          <w:bCs/>
          <w:color w:val="auto"/>
          <w:kern w:val="0"/>
          <w:szCs w:val="21"/>
          <w:highlight w:val="none"/>
        </w:rPr>
      </w:pPr>
    </w:p>
    <w:p w14:paraId="788DDE6C">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E60F33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10F31550">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AB4EB8F">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sectPr>
          <w:pgSz w:w="11906" w:h="16838"/>
          <w:pgMar w:top="1191" w:right="1797" w:bottom="1191" w:left="1797" w:header="340" w:footer="992" w:gutter="0"/>
          <w:pgNumType w:fmt="decimal"/>
          <w:cols w:space="425" w:num="1"/>
          <w:docGrid w:type="lines" w:linePitch="312" w:charSpace="0"/>
        </w:sectPr>
      </w:pPr>
    </w:p>
    <w:p w14:paraId="51B190F3">
      <w:p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rPr>
      </w:pPr>
      <w:bookmarkStart w:id="201" w:name="_Toc314726981"/>
      <w:bookmarkStart w:id="202" w:name="_Toc15153"/>
      <w:bookmarkStart w:id="203" w:name="_Toc23950"/>
      <w:bookmarkStart w:id="204" w:name="_Toc28215"/>
      <w:r>
        <w:rPr>
          <w:rFonts w:hint="eastAsia" w:ascii="宋体" w:hAnsi="宋体" w:eastAsia="宋体" w:cs="宋体"/>
          <w:b/>
          <w:bCs/>
          <w:color w:val="auto"/>
          <w:kern w:val="0"/>
          <w:sz w:val="28"/>
          <w:szCs w:val="28"/>
          <w:highlight w:val="none"/>
          <w:lang w:eastAsia="zh-CN"/>
        </w:rPr>
        <w:t>五</w:t>
      </w:r>
      <w:r>
        <w:rPr>
          <w:rFonts w:hint="eastAsia" w:ascii="宋体" w:hAnsi="宋体" w:eastAsia="宋体" w:cs="宋体"/>
          <w:b/>
          <w:bCs/>
          <w:color w:val="auto"/>
          <w:kern w:val="0"/>
          <w:sz w:val="28"/>
          <w:szCs w:val="28"/>
          <w:highlight w:val="none"/>
        </w:rPr>
        <w:t>、法定代表人资格证明书</w:t>
      </w:r>
      <w:bookmarkEnd w:id="201"/>
      <w:bookmarkEnd w:id="202"/>
      <w:bookmarkEnd w:id="203"/>
      <w:bookmarkEnd w:id="204"/>
    </w:p>
    <w:p w14:paraId="54CF4E8C">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4ABB31B0">
      <w:pPr>
        <w:autoSpaceDE w:val="0"/>
        <w:autoSpaceDN w:val="0"/>
        <w:adjustRightInd w:val="0"/>
        <w:spacing w:line="406" w:lineRule="atLeast"/>
        <w:rPr>
          <w:rFonts w:hint="eastAsia" w:ascii="宋体" w:hAnsi="宋体" w:eastAsia="宋体" w:cs="宋体"/>
          <w:b/>
          <w:bCs/>
          <w:color w:val="auto"/>
          <w:kern w:val="0"/>
          <w:szCs w:val="21"/>
          <w:highlight w:val="none"/>
        </w:rPr>
      </w:pPr>
    </w:p>
    <w:p w14:paraId="3C909A27">
      <w:pPr>
        <w:autoSpaceDE w:val="0"/>
        <w:autoSpaceDN w:val="0"/>
        <w:adjustRightInd w:val="0"/>
        <w:spacing w:line="560" w:lineRule="exact"/>
        <w:ind w:firstLine="420" w:firstLineChars="200"/>
        <w:jc w:val="left"/>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rPr>
        <w:t>投标人名称：</w:t>
      </w:r>
      <w:r>
        <w:rPr>
          <w:rFonts w:hint="eastAsia" w:ascii="宋体" w:hAnsi="宋体" w:eastAsia="宋体" w:cs="宋体"/>
          <w:bCs/>
          <w:color w:val="auto"/>
          <w:kern w:val="0"/>
          <w:szCs w:val="21"/>
          <w:highlight w:val="none"/>
          <w:u w:val="single"/>
        </w:rPr>
        <w:t xml:space="preserve">                                           </w:t>
      </w:r>
    </w:p>
    <w:p w14:paraId="2C41B00B">
      <w:pPr>
        <w:spacing w:line="560" w:lineRule="exact"/>
        <w:ind w:firstLine="452" w:firstLineChars="200"/>
        <w:rPr>
          <w:rFonts w:hint="eastAsia" w:ascii="宋体" w:hAnsi="宋体" w:eastAsia="宋体" w:cs="宋体"/>
          <w:bCs/>
          <w:color w:val="auto"/>
          <w:spacing w:val="8"/>
          <w:szCs w:val="21"/>
          <w:highlight w:val="none"/>
          <w:u w:val="single"/>
        </w:rPr>
      </w:pPr>
      <w:r>
        <w:rPr>
          <w:rFonts w:hint="eastAsia" w:ascii="宋体" w:hAnsi="宋体" w:eastAsia="宋体" w:cs="宋体"/>
          <w:bCs/>
          <w:color w:val="auto"/>
          <w:spacing w:val="8"/>
          <w:szCs w:val="21"/>
          <w:highlight w:val="none"/>
        </w:rPr>
        <w:t>单位性质：</w:t>
      </w:r>
      <w:r>
        <w:rPr>
          <w:rFonts w:hint="eastAsia" w:ascii="宋体" w:hAnsi="宋体" w:eastAsia="宋体" w:cs="宋体"/>
          <w:bCs/>
          <w:color w:val="auto"/>
          <w:spacing w:val="8"/>
          <w:szCs w:val="21"/>
          <w:highlight w:val="none"/>
          <w:u w:val="single"/>
        </w:rPr>
        <w:t xml:space="preserve">                                      </w:t>
      </w:r>
    </w:p>
    <w:p w14:paraId="54285F3D">
      <w:pPr>
        <w:spacing w:line="560" w:lineRule="exact"/>
        <w:ind w:firstLine="452"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lang w:val="en-US" w:eastAsia="zh-CN"/>
        </w:rPr>
        <w:t>注册</w:t>
      </w:r>
      <w:r>
        <w:rPr>
          <w:rFonts w:hint="eastAsia" w:ascii="宋体" w:hAnsi="宋体" w:eastAsia="宋体" w:cs="宋体"/>
          <w:bCs/>
          <w:color w:val="auto"/>
          <w:spacing w:val="8"/>
          <w:szCs w:val="21"/>
          <w:highlight w:val="none"/>
        </w:rPr>
        <w:t xml:space="preserve">时间： </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u w:val="single"/>
          <w:lang w:val="en-US" w:eastAsia="zh-CN"/>
        </w:rPr>
        <w:t xml:space="preserve">  </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年</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u w:val="single"/>
          <w:lang w:val="en-US" w:eastAsia="zh-CN"/>
        </w:rPr>
        <w:t xml:space="preserve">  </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月</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u w:val="single"/>
          <w:lang w:val="en-US" w:eastAsia="zh-CN"/>
        </w:rPr>
        <w:t xml:space="preserve">  </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日</w:t>
      </w:r>
    </w:p>
    <w:p w14:paraId="6E40A356">
      <w:pPr>
        <w:spacing w:line="560" w:lineRule="exact"/>
        <w:ind w:firstLine="452" w:firstLineChars="200"/>
        <w:rPr>
          <w:rFonts w:hint="eastAsia" w:ascii="宋体" w:hAnsi="宋体" w:eastAsia="宋体" w:cs="宋体"/>
          <w:bCs/>
          <w:color w:val="auto"/>
          <w:spacing w:val="8"/>
          <w:szCs w:val="21"/>
          <w:highlight w:val="none"/>
          <w:lang w:val="en-US" w:eastAsia="zh-CN"/>
        </w:rPr>
      </w:pPr>
      <w:r>
        <w:rPr>
          <w:rFonts w:hint="eastAsia" w:ascii="宋体" w:hAnsi="宋体" w:eastAsia="宋体" w:cs="宋体"/>
          <w:bCs/>
          <w:color w:val="auto"/>
          <w:spacing w:val="8"/>
          <w:szCs w:val="21"/>
          <w:highlight w:val="none"/>
          <w:lang w:val="en-US" w:eastAsia="zh-CN"/>
        </w:rPr>
        <w:t>注册资金：</w:t>
      </w:r>
      <w:r>
        <w:rPr>
          <w:rFonts w:hint="eastAsia" w:ascii="宋体" w:hAnsi="宋体" w:eastAsia="宋体" w:cs="宋体"/>
          <w:bCs/>
          <w:color w:val="auto"/>
          <w:spacing w:val="8"/>
          <w:szCs w:val="21"/>
          <w:highlight w:val="none"/>
          <w:u w:val="single"/>
        </w:rPr>
        <w:t xml:space="preserve">                                      </w:t>
      </w:r>
    </w:p>
    <w:p w14:paraId="39886BCB">
      <w:pPr>
        <w:spacing w:line="560" w:lineRule="exact"/>
        <w:ind w:firstLine="452" w:firstLineChars="200"/>
        <w:rPr>
          <w:rFonts w:hint="eastAsia" w:ascii="宋体" w:hAnsi="宋体" w:eastAsia="宋体" w:cs="宋体"/>
          <w:bCs/>
          <w:color w:val="auto"/>
          <w:spacing w:val="8"/>
          <w:szCs w:val="21"/>
          <w:highlight w:val="none"/>
          <w:lang w:val="en-US" w:eastAsia="zh-CN"/>
        </w:rPr>
      </w:pPr>
      <w:r>
        <w:rPr>
          <w:rFonts w:hint="eastAsia" w:ascii="宋体" w:hAnsi="宋体" w:eastAsia="宋体" w:cs="宋体"/>
          <w:bCs/>
          <w:color w:val="auto"/>
          <w:spacing w:val="8"/>
          <w:szCs w:val="21"/>
          <w:highlight w:val="none"/>
        </w:rPr>
        <w:t>经营期限：</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u w:val="single"/>
          <w:lang w:val="en-US" w:eastAsia="zh-CN"/>
        </w:rPr>
        <w:t xml:space="preserve"> </w:t>
      </w:r>
    </w:p>
    <w:p w14:paraId="56D9DB50">
      <w:pPr>
        <w:autoSpaceDE w:val="0"/>
        <w:autoSpaceDN w:val="0"/>
        <w:adjustRightInd w:val="0"/>
        <w:spacing w:line="560" w:lineRule="exact"/>
        <w:ind w:firstLine="420" w:firstLineChars="200"/>
        <w:jc w:val="left"/>
        <w:rPr>
          <w:rFonts w:hint="eastAsia" w:ascii="宋体" w:hAnsi="宋体" w:eastAsia="宋体" w:cs="宋体"/>
          <w:bCs/>
          <w:color w:val="auto"/>
          <w:kern w:val="0"/>
          <w:szCs w:val="21"/>
          <w:highlight w:val="none"/>
          <w:u w:val="single"/>
          <w:lang w:val="en-US" w:eastAsia="zh-CN"/>
        </w:rPr>
      </w:pPr>
      <w:r>
        <w:rPr>
          <w:rFonts w:hint="eastAsia" w:ascii="宋体" w:hAnsi="宋体" w:eastAsia="宋体" w:cs="宋体"/>
          <w:bCs/>
          <w:color w:val="auto"/>
          <w:kern w:val="0"/>
          <w:szCs w:val="21"/>
          <w:highlight w:val="none"/>
        </w:rPr>
        <w:t>地     址：</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u w:val="single"/>
          <w:lang w:val="en-US" w:eastAsia="zh-CN"/>
        </w:rPr>
        <w:t xml:space="preserve"> </w:t>
      </w:r>
    </w:p>
    <w:p w14:paraId="24359641">
      <w:pPr>
        <w:autoSpaceDE w:val="0"/>
        <w:autoSpaceDN w:val="0"/>
        <w:adjustRightInd w:val="0"/>
        <w:spacing w:line="56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姓     名：</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 xml:space="preserve">   性别：</w:t>
      </w:r>
      <w:r>
        <w:rPr>
          <w:rFonts w:hint="eastAsia" w:ascii="宋体" w:hAnsi="宋体" w:eastAsia="宋体" w:cs="宋体"/>
          <w:bCs/>
          <w:color w:val="auto"/>
          <w:kern w:val="0"/>
          <w:szCs w:val="21"/>
          <w:highlight w:val="none"/>
          <w:u w:val="single"/>
        </w:rPr>
        <w:t>　　　　</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rPr>
        <w:t>年龄：</w:t>
      </w:r>
      <w:r>
        <w:rPr>
          <w:rFonts w:hint="eastAsia" w:ascii="宋体" w:hAnsi="宋体" w:eastAsia="宋体" w:cs="宋体"/>
          <w:bCs/>
          <w:color w:val="auto"/>
          <w:kern w:val="0"/>
          <w:szCs w:val="21"/>
          <w:highlight w:val="none"/>
          <w:u w:val="single"/>
        </w:rPr>
        <w:t>　　　</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rPr>
        <w:t>　</w:t>
      </w:r>
    </w:p>
    <w:p w14:paraId="1DA381E4">
      <w:pPr>
        <w:autoSpaceDE w:val="0"/>
        <w:autoSpaceDN w:val="0"/>
        <w:adjustRightInd w:val="0"/>
        <w:spacing w:line="560" w:lineRule="exact"/>
        <w:ind w:firstLine="420" w:firstLineChars="200"/>
        <w:jc w:val="left"/>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Cs w:val="21"/>
          <w:highlight w:val="none"/>
        </w:rPr>
        <w:t>职</w:t>
      </w:r>
      <w:r>
        <w:rPr>
          <w:rFonts w:hint="eastAsia" w:ascii="宋体" w:hAnsi="宋体" w:eastAsia="宋体" w:cs="宋体"/>
          <w:bCs/>
          <w:color w:val="auto"/>
          <w:kern w:val="0"/>
          <w:szCs w:val="21"/>
          <w:highlight w:val="none"/>
          <w:lang w:val="en-US" w:eastAsia="zh-CN"/>
        </w:rPr>
        <w:t xml:space="preserve">     </w:t>
      </w:r>
      <w:r>
        <w:rPr>
          <w:rFonts w:hint="eastAsia" w:ascii="宋体" w:hAnsi="宋体" w:eastAsia="宋体" w:cs="宋体"/>
          <w:bCs/>
          <w:color w:val="auto"/>
          <w:kern w:val="0"/>
          <w:szCs w:val="21"/>
          <w:highlight w:val="none"/>
        </w:rPr>
        <w:t>务：</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 xml:space="preserve"> 系</w:t>
      </w:r>
      <w:r>
        <w:rPr>
          <w:rFonts w:hint="eastAsia" w:ascii="宋体" w:hAnsi="宋体" w:eastAsia="宋体" w:cs="宋体"/>
          <w:bCs/>
          <w:color w:val="auto"/>
          <w:kern w:val="0"/>
          <w:szCs w:val="21"/>
          <w:highlight w:val="none"/>
          <w:u w:val="single"/>
        </w:rPr>
        <w:t>（投标人名称）</w:t>
      </w:r>
      <w:r>
        <w:rPr>
          <w:rFonts w:hint="eastAsia" w:ascii="宋体" w:hAnsi="宋体" w:eastAsia="宋体" w:cs="宋体"/>
          <w:bCs/>
          <w:color w:val="auto"/>
          <w:kern w:val="0"/>
          <w:szCs w:val="21"/>
          <w:highlight w:val="none"/>
          <w:u w:val="single"/>
          <w:lang w:val="en-US" w:eastAsia="zh-CN"/>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法定代表人。</w:t>
      </w:r>
    </w:p>
    <w:p w14:paraId="666686A0">
      <w:pPr>
        <w:autoSpaceDE w:val="0"/>
        <w:autoSpaceDN w:val="0"/>
        <w:adjustRightInd w:val="0"/>
        <w:spacing w:line="560" w:lineRule="exact"/>
        <w:ind w:firstLine="400"/>
        <w:jc w:val="left"/>
        <w:rPr>
          <w:rFonts w:hint="eastAsia" w:ascii="宋体" w:hAnsi="宋体" w:eastAsia="宋体" w:cs="宋体"/>
          <w:bCs/>
          <w:color w:val="auto"/>
          <w:kern w:val="0"/>
          <w:szCs w:val="21"/>
          <w:highlight w:val="none"/>
        </w:rPr>
      </w:pPr>
    </w:p>
    <w:p w14:paraId="5A0827B0">
      <w:pPr>
        <w:autoSpaceDE w:val="0"/>
        <w:autoSpaceDN w:val="0"/>
        <w:adjustRightInd w:val="0"/>
        <w:spacing w:line="480" w:lineRule="exact"/>
        <w:ind w:firstLine="420" w:firstLineChars="200"/>
        <w:jc w:val="left"/>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特此证明。</w:t>
      </w:r>
    </w:p>
    <w:p w14:paraId="15DC7F1A">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6318D285">
      <w:pPr>
        <w:autoSpaceDE w:val="0"/>
        <w:autoSpaceDN w:val="0"/>
        <w:adjustRightInd w:val="0"/>
        <w:spacing w:line="480" w:lineRule="exact"/>
        <w:ind w:firstLine="480"/>
        <w:jc w:val="left"/>
        <w:rPr>
          <w:rFonts w:hint="eastAsia" w:ascii="宋体" w:hAnsi="宋体" w:eastAsia="宋体" w:cs="宋体"/>
          <w:bCs/>
          <w:color w:val="auto"/>
          <w:kern w:val="0"/>
          <w:szCs w:val="21"/>
          <w:highlight w:val="none"/>
        </w:rPr>
      </w:pPr>
    </w:p>
    <w:p w14:paraId="47295B50">
      <w:pPr>
        <w:autoSpaceDE w:val="0"/>
        <w:autoSpaceDN w:val="0"/>
        <w:adjustRightInd w:val="0"/>
        <w:spacing w:line="480" w:lineRule="exact"/>
        <w:ind w:right="1083" w:firstLine="420" w:firstLineChars="200"/>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 xml:space="preserve">                                          </w:t>
      </w:r>
      <w:r>
        <w:rPr>
          <w:rFonts w:hint="eastAsia" w:ascii="宋体" w:hAnsi="宋体" w:eastAsia="宋体" w:cs="宋体"/>
          <w:bCs/>
          <w:color w:val="auto"/>
          <w:kern w:val="0"/>
          <w:szCs w:val="21"/>
          <w:highlight w:val="none"/>
        </w:rPr>
        <w:t>投标人：（公章）　　　</w:t>
      </w:r>
    </w:p>
    <w:p w14:paraId="29337F73">
      <w:pPr>
        <w:wordWrap w:val="0"/>
        <w:autoSpaceDE w:val="0"/>
        <w:autoSpaceDN w:val="0"/>
        <w:adjustRightInd w:val="0"/>
        <w:spacing w:line="480" w:lineRule="exact"/>
        <w:ind w:right="402" w:firstLine="420" w:firstLineChars="200"/>
        <w:jc w:val="right"/>
        <w:rPr>
          <w:rFonts w:hint="eastAsia" w:ascii="宋体" w:hAnsi="宋体" w:eastAsia="宋体" w:cs="宋体"/>
          <w:b/>
          <w:bCs/>
          <w:color w:val="auto"/>
          <w:kern w:val="0"/>
          <w:szCs w:val="21"/>
          <w:highlight w:val="none"/>
        </w:rPr>
      </w:pPr>
      <w:r>
        <w:rPr>
          <w:rFonts w:hint="eastAsia" w:ascii="宋体" w:hAnsi="宋体" w:eastAsia="宋体" w:cs="宋体"/>
          <w:bCs/>
          <w:color w:val="auto"/>
          <w:kern w:val="0"/>
          <w:szCs w:val="21"/>
          <w:highlight w:val="none"/>
        </w:rPr>
        <w:t>日　期：</w:t>
      </w:r>
      <w:r>
        <w:rPr>
          <w:rFonts w:hint="eastAsia" w:ascii="宋体" w:hAnsi="宋体" w:eastAsia="宋体" w:cs="宋体"/>
          <w:bCs/>
          <w:color w:val="auto"/>
          <w:kern w:val="0"/>
          <w:szCs w:val="21"/>
          <w:highlight w:val="none"/>
          <w:u w:val="single"/>
        </w:rPr>
        <w:t>　　</w:t>
      </w:r>
      <w:r>
        <w:rPr>
          <w:rFonts w:hint="eastAsia" w:ascii="宋体" w:hAnsi="宋体" w:eastAsia="宋体" w:cs="宋体"/>
          <w:bCs/>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日</w:t>
      </w:r>
    </w:p>
    <w:p w14:paraId="39457E96">
      <w:pPr>
        <w:autoSpaceDE w:val="0"/>
        <w:autoSpaceDN w:val="0"/>
        <w:adjustRightInd w:val="0"/>
        <w:spacing w:line="480" w:lineRule="exact"/>
        <w:ind w:firstLine="480"/>
        <w:jc w:val="left"/>
        <w:rPr>
          <w:rFonts w:hint="eastAsia" w:ascii="宋体" w:hAnsi="宋体" w:eastAsia="宋体" w:cs="宋体"/>
          <w:b/>
          <w:bCs/>
          <w:color w:val="auto"/>
          <w:kern w:val="0"/>
          <w:szCs w:val="21"/>
          <w:highlight w:val="none"/>
        </w:rPr>
      </w:pPr>
    </w:p>
    <w:p w14:paraId="14F9F52B">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B2AA537">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EF1B6E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02F29C1A">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lang w:eastAsia="zh-CN"/>
        </w:rPr>
      </w:pPr>
      <w:r>
        <w:rPr>
          <w:rFonts w:hint="eastAsia" w:ascii="宋体" w:hAnsi="宋体" w:eastAsia="宋体" w:cs="宋体"/>
          <w:b/>
          <w:bCs/>
          <w:color w:val="auto"/>
          <w:kern w:val="0"/>
          <w:szCs w:val="21"/>
          <w:highlight w:val="none"/>
          <w:lang w:eastAsia="zh-CN"/>
        </w:rPr>
        <w:t>附法人</w:t>
      </w:r>
      <w:r>
        <w:rPr>
          <w:rFonts w:hint="eastAsia" w:ascii="宋体" w:hAnsi="宋体" w:eastAsia="宋体" w:cs="宋体"/>
          <w:b/>
          <w:bCs/>
          <w:color w:val="auto"/>
          <w:kern w:val="0"/>
          <w:szCs w:val="21"/>
          <w:highlight w:val="none"/>
          <w:lang w:val="en-US" w:eastAsia="zh-CN"/>
        </w:rPr>
        <w:t>有效的</w:t>
      </w:r>
      <w:r>
        <w:rPr>
          <w:rFonts w:hint="eastAsia" w:ascii="宋体" w:hAnsi="宋体" w:eastAsia="宋体" w:cs="宋体"/>
          <w:b/>
          <w:bCs/>
          <w:color w:val="auto"/>
          <w:kern w:val="0"/>
          <w:szCs w:val="21"/>
          <w:highlight w:val="none"/>
          <w:lang w:eastAsia="zh-CN"/>
        </w:rPr>
        <w:t>身份证明文件</w:t>
      </w:r>
    </w:p>
    <w:p w14:paraId="36E81FE3">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6C25CC9E">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09FED8C">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0FF84C9F">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E15A9B9">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FB8C9AC">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78C99CB">
      <w:pPr>
        <w:autoSpaceDE w:val="0"/>
        <w:autoSpaceDN w:val="0"/>
        <w:adjustRightInd w:val="0"/>
        <w:spacing w:line="406" w:lineRule="atLeast"/>
        <w:ind w:left="0" w:leftChars="0" w:firstLine="0" w:firstLineChars="0"/>
        <w:rPr>
          <w:rFonts w:hint="eastAsia" w:ascii="宋体" w:hAnsi="宋体" w:eastAsia="宋体" w:cs="宋体"/>
          <w:b/>
          <w:bCs/>
          <w:color w:val="auto"/>
          <w:kern w:val="0"/>
          <w:szCs w:val="21"/>
          <w:highlight w:val="none"/>
        </w:rPr>
      </w:pPr>
    </w:p>
    <w:p w14:paraId="74B26E92">
      <w:p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lang w:eastAsia="zh-CN"/>
        </w:rPr>
        <w:sectPr>
          <w:pgSz w:w="11906" w:h="16838"/>
          <w:pgMar w:top="1191" w:right="1797" w:bottom="1191" w:left="1797" w:header="340" w:footer="992" w:gutter="0"/>
          <w:pgNumType w:fmt="decimal"/>
          <w:cols w:space="425" w:num="1"/>
          <w:docGrid w:type="lines" w:linePitch="312" w:charSpace="0"/>
        </w:sectPr>
      </w:pPr>
      <w:bookmarkStart w:id="205" w:name="_Toc24717"/>
      <w:bookmarkStart w:id="206" w:name="_Toc314726982"/>
    </w:p>
    <w:p w14:paraId="3DDBB449">
      <w:p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rPr>
      </w:pPr>
      <w:bookmarkStart w:id="207" w:name="_Toc20013"/>
      <w:bookmarkStart w:id="208" w:name="_Toc15306"/>
      <w:r>
        <w:rPr>
          <w:rFonts w:hint="eastAsia" w:ascii="宋体" w:hAnsi="宋体" w:eastAsia="宋体" w:cs="宋体"/>
          <w:b/>
          <w:bCs/>
          <w:color w:val="auto"/>
          <w:kern w:val="0"/>
          <w:sz w:val="28"/>
          <w:szCs w:val="28"/>
          <w:highlight w:val="none"/>
          <w:lang w:eastAsia="zh-CN"/>
        </w:rPr>
        <w:t>六</w:t>
      </w:r>
      <w:r>
        <w:rPr>
          <w:rFonts w:hint="eastAsia" w:ascii="宋体" w:hAnsi="宋体" w:eastAsia="宋体" w:cs="宋体"/>
          <w:b/>
          <w:bCs/>
          <w:color w:val="auto"/>
          <w:kern w:val="0"/>
          <w:sz w:val="28"/>
          <w:szCs w:val="28"/>
          <w:highlight w:val="none"/>
        </w:rPr>
        <w:t>、授权委托书</w:t>
      </w:r>
      <w:bookmarkEnd w:id="205"/>
      <w:bookmarkEnd w:id="206"/>
      <w:bookmarkEnd w:id="207"/>
      <w:bookmarkEnd w:id="208"/>
    </w:p>
    <w:p w14:paraId="251E0F38">
      <w:pPr>
        <w:spacing w:line="600" w:lineRule="exact"/>
        <w:jc w:val="center"/>
        <w:rPr>
          <w:rFonts w:hint="eastAsia" w:ascii="宋体" w:hAnsi="宋体" w:eastAsia="宋体" w:cs="宋体"/>
          <w:b/>
          <w:color w:val="auto"/>
          <w:spacing w:val="8"/>
          <w:szCs w:val="21"/>
          <w:highlight w:val="none"/>
        </w:rPr>
      </w:pPr>
    </w:p>
    <w:p w14:paraId="3C27BE31">
      <w:pPr>
        <w:spacing w:line="480" w:lineRule="auto"/>
        <w:jc w:val="center"/>
        <w:rPr>
          <w:rFonts w:hint="eastAsia" w:ascii="宋体" w:hAnsi="宋体" w:eastAsia="宋体" w:cs="宋体"/>
          <w:b/>
          <w:color w:val="auto"/>
          <w:spacing w:val="8"/>
          <w:szCs w:val="21"/>
          <w:highlight w:val="none"/>
        </w:rPr>
      </w:pPr>
    </w:p>
    <w:p w14:paraId="6F3F58C4">
      <w:pPr>
        <w:spacing w:line="480" w:lineRule="auto"/>
        <w:ind w:firstLine="452"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rPr>
        <w:t>本授权委托书声明：我</w:t>
      </w:r>
      <w:r>
        <w:rPr>
          <w:rFonts w:hint="eastAsia" w:ascii="宋体" w:hAnsi="宋体" w:eastAsia="宋体" w:cs="宋体"/>
          <w:bCs/>
          <w:color w:val="auto"/>
          <w:spacing w:val="8"/>
          <w:szCs w:val="21"/>
          <w:highlight w:val="none"/>
          <w:u w:val="single"/>
        </w:rPr>
        <w:t xml:space="preserve">    (姓名)    </w:t>
      </w:r>
      <w:r>
        <w:rPr>
          <w:rFonts w:hint="eastAsia" w:ascii="宋体" w:hAnsi="宋体" w:eastAsia="宋体" w:cs="宋体"/>
          <w:bCs/>
          <w:color w:val="auto"/>
          <w:spacing w:val="8"/>
          <w:szCs w:val="21"/>
          <w:highlight w:val="none"/>
        </w:rPr>
        <w:t>系</w:t>
      </w:r>
      <w:r>
        <w:rPr>
          <w:rFonts w:hint="eastAsia" w:ascii="宋体" w:hAnsi="宋体" w:eastAsia="宋体" w:cs="宋体"/>
          <w:bCs/>
          <w:color w:val="auto"/>
          <w:spacing w:val="8"/>
          <w:szCs w:val="21"/>
          <w:highlight w:val="none"/>
          <w:u w:val="single"/>
        </w:rPr>
        <w:t xml:space="preserve">    (投标人</w:t>
      </w:r>
      <w:r>
        <w:rPr>
          <w:rFonts w:hint="eastAsia" w:ascii="宋体" w:hAnsi="宋体" w:eastAsia="宋体" w:cs="宋体"/>
          <w:bCs/>
          <w:color w:val="auto"/>
          <w:spacing w:val="8"/>
          <w:szCs w:val="21"/>
          <w:highlight w:val="none"/>
          <w:u w:val="single"/>
          <w:lang w:eastAsia="zh-CN"/>
        </w:rPr>
        <w:t>单位</w:t>
      </w:r>
      <w:r>
        <w:rPr>
          <w:rFonts w:hint="eastAsia" w:ascii="宋体" w:hAnsi="宋体" w:eastAsia="宋体" w:cs="宋体"/>
          <w:bCs/>
          <w:color w:val="auto"/>
          <w:spacing w:val="8"/>
          <w:szCs w:val="21"/>
          <w:highlight w:val="none"/>
          <w:u w:val="single"/>
        </w:rPr>
        <w:t xml:space="preserve">名称)    </w:t>
      </w:r>
      <w:r>
        <w:rPr>
          <w:rFonts w:hint="eastAsia" w:ascii="宋体" w:hAnsi="宋体" w:eastAsia="宋体" w:cs="宋体"/>
          <w:bCs/>
          <w:color w:val="auto"/>
          <w:spacing w:val="8"/>
          <w:szCs w:val="21"/>
          <w:highlight w:val="none"/>
        </w:rPr>
        <w:t>的法定代表人，现授权委托</w:t>
      </w:r>
      <w:r>
        <w:rPr>
          <w:rFonts w:hint="eastAsia" w:ascii="宋体" w:hAnsi="宋体" w:eastAsia="宋体" w:cs="宋体"/>
          <w:bCs/>
          <w:color w:val="auto"/>
          <w:spacing w:val="8"/>
          <w:szCs w:val="21"/>
          <w:highlight w:val="none"/>
          <w:u w:val="single"/>
        </w:rPr>
        <w:t xml:space="preserve">    (投标人</w:t>
      </w:r>
      <w:r>
        <w:rPr>
          <w:rFonts w:hint="eastAsia" w:ascii="宋体" w:hAnsi="宋体" w:eastAsia="宋体" w:cs="宋体"/>
          <w:bCs/>
          <w:color w:val="auto"/>
          <w:spacing w:val="8"/>
          <w:szCs w:val="21"/>
          <w:highlight w:val="none"/>
          <w:u w:val="single"/>
          <w:lang w:eastAsia="zh-CN"/>
        </w:rPr>
        <w:t>单位</w:t>
      </w:r>
      <w:r>
        <w:rPr>
          <w:rFonts w:hint="eastAsia" w:ascii="宋体" w:hAnsi="宋体" w:eastAsia="宋体" w:cs="宋体"/>
          <w:bCs/>
          <w:color w:val="auto"/>
          <w:spacing w:val="8"/>
          <w:szCs w:val="21"/>
          <w:highlight w:val="none"/>
          <w:u w:val="single"/>
        </w:rPr>
        <w:t xml:space="preserve">名称)  </w:t>
      </w:r>
      <w:r>
        <w:rPr>
          <w:rFonts w:hint="eastAsia" w:ascii="宋体" w:hAnsi="宋体" w:eastAsia="宋体" w:cs="宋体"/>
          <w:bCs/>
          <w:color w:val="auto"/>
          <w:spacing w:val="8"/>
          <w:szCs w:val="21"/>
          <w:highlight w:val="none"/>
        </w:rPr>
        <w:t xml:space="preserve"> 的 </w:t>
      </w:r>
      <w:r>
        <w:rPr>
          <w:rFonts w:hint="eastAsia" w:ascii="宋体" w:hAnsi="宋体" w:eastAsia="宋体" w:cs="宋体"/>
          <w:bCs/>
          <w:color w:val="auto"/>
          <w:spacing w:val="8"/>
          <w:szCs w:val="21"/>
          <w:highlight w:val="none"/>
          <w:u w:val="single"/>
        </w:rPr>
        <w:t xml:space="preserve">  (姓名)    </w:t>
      </w:r>
      <w:r>
        <w:rPr>
          <w:rFonts w:hint="eastAsia" w:ascii="宋体" w:hAnsi="宋体" w:eastAsia="宋体" w:cs="宋体"/>
          <w:bCs/>
          <w:color w:val="auto"/>
          <w:spacing w:val="8"/>
          <w:szCs w:val="21"/>
          <w:highlight w:val="none"/>
        </w:rPr>
        <w:t>为我公司签署</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工程的投标文件的法定代表人授权委托代理人，我承认代理人全权代表我所签署的本工程的投标文件的内容。</w:t>
      </w:r>
    </w:p>
    <w:p w14:paraId="269F82BC">
      <w:pPr>
        <w:spacing w:line="480" w:lineRule="auto"/>
        <w:ind w:firstLine="452" w:firstLineChars="200"/>
        <w:rPr>
          <w:rFonts w:hint="eastAsia" w:ascii="宋体" w:hAnsi="宋体" w:eastAsia="宋体" w:cs="宋体"/>
          <w:bCs/>
          <w:color w:val="auto"/>
          <w:spacing w:val="8"/>
          <w:szCs w:val="21"/>
          <w:highlight w:val="none"/>
        </w:rPr>
      </w:pPr>
    </w:p>
    <w:p w14:paraId="140FD135">
      <w:pPr>
        <w:spacing w:line="480" w:lineRule="auto"/>
        <w:ind w:firstLine="452"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rPr>
        <w:t>代理人无转委托权，特此委托。</w:t>
      </w:r>
    </w:p>
    <w:p w14:paraId="50C88621">
      <w:pPr>
        <w:spacing w:line="640" w:lineRule="exact"/>
        <w:ind w:firstLine="452" w:firstLineChars="200"/>
        <w:rPr>
          <w:rFonts w:hint="eastAsia" w:ascii="宋体" w:hAnsi="宋体" w:eastAsia="宋体" w:cs="宋体"/>
          <w:bCs/>
          <w:color w:val="auto"/>
          <w:spacing w:val="8"/>
          <w:szCs w:val="21"/>
          <w:highlight w:val="none"/>
        </w:rPr>
      </w:pPr>
    </w:p>
    <w:p w14:paraId="2E977813">
      <w:pPr>
        <w:spacing w:line="640" w:lineRule="exact"/>
        <w:ind w:firstLine="452" w:firstLineChars="200"/>
        <w:rPr>
          <w:rFonts w:hint="eastAsia" w:ascii="宋体" w:hAnsi="宋体" w:eastAsia="宋体" w:cs="宋体"/>
          <w:bCs/>
          <w:color w:val="auto"/>
          <w:spacing w:val="8"/>
          <w:szCs w:val="21"/>
          <w:highlight w:val="none"/>
          <w:u w:val="single"/>
        </w:rPr>
      </w:pPr>
      <w:r>
        <w:rPr>
          <w:rFonts w:hint="eastAsia" w:ascii="宋体" w:hAnsi="宋体" w:eastAsia="宋体" w:cs="宋体"/>
          <w:bCs/>
          <w:color w:val="auto"/>
          <w:spacing w:val="8"/>
          <w:szCs w:val="21"/>
          <w:highlight w:val="none"/>
        </w:rPr>
        <w:t>代理人：</w:t>
      </w:r>
      <w:r>
        <w:rPr>
          <w:rFonts w:hint="eastAsia" w:ascii="宋体" w:hAnsi="宋体" w:eastAsia="宋体" w:cs="宋体"/>
          <w:bCs/>
          <w:color w:val="auto"/>
          <w:spacing w:val="8"/>
          <w:szCs w:val="21"/>
          <w:highlight w:val="none"/>
          <w:u w:val="single"/>
        </w:rPr>
        <w:t xml:space="preserve">    (签字)   </w:t>
      </w:r>
      <w:r>
        <w:rPr>
          <w:rFonts w:hint="eastAsia" w:ascii="宋体" w:hAnsi="宋体" w:eastAsia="宋体" w:cs="宋体"/>
          <w:bCs/>
          <w:color w:val="auto"/>
          <w:spacing w:val="8"/>
          <w:szCs w:val="21"/>
          <w:highlight w:val="none"/>
        </w:rPr>
        <w:t xml:space="preserve"> 性别：</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年龄：</w:t>
      </w:r>
      <w:r>
        <w:rPr>
          <w:rFonts w:hint="eastAsia" w:ascii="宋体" w:hAnsi="宋体" w:eastAsia="宋体" w:cs="宋体"/>
          <w:bCs/>
          <w:color w:val="auto"/>
          <w:spacing w:val="8"/>
          <w:szCs w:val="21"/>
          <w:highlight w:val="none"/>
          <w:u w:val="single"/>
        </w:rPr>
        <w:t xml:space="preserve">       </w:t>
      </w:r>
    </w:p>
    <w:p w14:paraId="1DC37C98">
      <w:pPr>
        <w:spacing w:line="640" w:lineRule="exact"/>
        <w:ind w:firstLine="452"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rPr>
        <w:t>身份证号码：</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职务：</w:t>
      </w:r>
      <w:r>
        <w:rPr>
          <w:rFonts w:hint="eastAsia" w:ascii="宋体" w:hAnsi="宋体" w:eastAsia="宋体" w:cs="宋体"/>
          <w:bCs/>
          <w:color w:val="auto"/>
          <w:spacing w:val="8"/>
          <w:szCs w:val="21"/>
          <w:highlight w:val="none"/>
          <w:u w:val="single"/>
        </w:rPr>
        <w:t xml:space="preserve">       </w:t>
      </w:r>
    </w:p>
    <w:p w14:paraId="6E2E365A">
      <w:pPr>
        <w:spacing w:line="640" w:lineRule="exact"/>
        <w:ind w:firstLine="452"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rPr>
        <w:t>投标人：</w:t>
      </w:r>
      <w:r>
        <w:rPr>
          <w:rFonts w:hint="eastAsia" w:ascii="宋体" w:hAnsi="宋体" w:eastAsia="宋体" w:cs="宋体"/>
          <w:bCs/>
          <w:color w:val="auto"/>
          <w:spacing w:val="8"/>
          <w:szCs w:val="21"/>
          <w:highlight w:val="none"/>
          <w:u w:val="single"/>
        </w:rPr>
        <w:t xml:space="preserve">                   (公章)</w:t>
      </w:r>
      <w:r>
        <w:rPr>
          <w:rFonts w:hint="eastAsia" w:ascii="宋体" w:hAnsi="宋体" w:eastAsia="宋体" w:cs="宋体"/>
          <w:bCs/>
          <w:color w:val="auto"/>
          <w:spacing w:val="8"/>
          <w:szCs w:val="21"/>
          <w:highlight w:val="none"/>
        </w:rPr>
        <w:t xml:space="preserve"> </w:t>
      </w:r>
    </w:p>
    <w:p w14:paraId="4E3E0377">
      <w:pPr>
        <w:spacing w:line="640" w:lineRule="exact"/>
        <w:ind w:firstLine="452" w:firstLineChars="200"/>
        <w:rPr>
          <w:rFonts w:hint="eastAsia" w:ascii="宋体" w:hAnsi="宋体" w:eastAsia="宋体" w:cs="宋体"/>
          <w:bCs/>
          <w:color w:val="auto"/>
          <w:spacing w:val="8"/>
          <w:szCs w:val="21"/>
          <w:highlight w:val="none"/>
          <w:lang w:val="en-US" w:eastAsia="zh-CN"/>
        </w:rPr>
      </w:pPr>
      <w:r>
        <w:rPr>
          <w:rFonts w:hint="eastAsia" w:ascii="宋体" w:hAnsi="宋体" w:eastAsia="宋体" w:cs="宋体"/>
          <w:bCs/>
          <w:color w:val="auto"/>
          <w:spacing w:val="8"/>
          <w:szCs w:val="21"/>
          <w:highlight w:val="none"/>
          <w:lang w:eastAsia="zh-CN"/>
        </w:rPr>
        <w:t>投标代理人联系电话：</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u w:val="single"/>
          <w:lang w:val="en-US" w:eastAsia="zh-CN"/>
        </w:rPr>
        <w:t xml:space="preserve"> </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lang w:val="en-US" w:eastAsia="zh-CN"/>
        </w:rPr>
        <w:t xml:space="preserve">                      </w:t>
      </w:r>
    </w:p>
    <w:p w14:paraId="04A22219">
      <w:pPr>
        <w:spacing w:line="640" w:lineRule="exact"/>
        <w:ind w:firstLine="452" w:firstLineChars="200"/>
        <w:rPr>
          <w:rFonts w:hint="eastAsia" w:ascii="宋体" w:hAnsi="宋体" w:eastAsia="宋体" w:cs="宋体"/>
          <w:bCs/>
          <w:color w:val="auto"/>
          <w:spacing w:val="8"/>
          <w:szCs w:val="21"/>
          <w:highlight w:val="none"/>
        </w:rPr>
      </w:pPr>
      <w:r>
        <w:rPr>
          <w:rFonts w:hint="eastAsia" w:ascii="宋体" w:hAnsi="宋体" w:eastAsia="宋体" w:cs="宋体"/>
          <w:bCs/>
          <w:color w:val="auto"/>
          <w:spacing w:val="8"/>
          <w:szCs w:val="21"/>
          <w:highlight w:val="none"/>
        </w:rPr>
        <w:t>法定代表人：</w:t>
      </w:r>
      <w:r>
        <w:rPr>
          <w:rFonts w:hint="eastAsia" w:ascii="宋体" w:hAnsi="宋体" w:eastAsia="宋体" w:cs="宋体"/>
          <w:bCs/>
          <w:color w:val="auto"/>
          <w:spacing w:val="8"/>
          <w:szCs w:val="21"/>
          <w:highlight w:val="none"/>
          <w:u w:val="single"/>
        </w:rPr>
        <w:t xml:space="preserve">                  (签字或盖章)</w:t>
      </w:r>
    </w:p>
    <w:p w14:paraId="715C659B">
      <w:pPr>
        <w:autoSpaceDE w:val="0"/>
        <w:autoSpaceDN w:val="0"/>
        <w:adjustRightInd w:val="0"/>
        <w:spacing w:line="364" w:lineRule="atLeast"/>
        <w:ind w:left="0" w:leftChars="0" w:firstLine="0" w:firstLineChars="0"/>
        <w:jc w:val="left"/>
        <w:rPr>
          <w:rFonts w:hint="eastAsia" w:ascii="宋体" w:hAnsi="宋体" w:eastAsia="宋体" w:cs="宋体"/>
          <w:bCs/>
          <w:color w:val="auto"/>
          <w:spacing w:val="8"/>
          <w:szCs w:val="21"/>
          <w:highlight w:val="none"/>
        </w:rPr>
      </w:pPr>
    </w:p>
    <w:p w14:paraId="06D847DD">
      <w:pPr>
        <w:autoSpaceDE w:val="0"/>
        <w:autoSpaceDN w:val="0"/>
        <w:adjustRightInd w:val="0"/>
        <w:spacing w:line="364" w:lineRule="atLeast"/>
        <w:ind w:firstLine="452" w:firstLineChars="200"/>
        <w:rPr>
          <w:rFonts w:hint="eastAsia" w:ascii="宋体" w:hAnsi="宋体" w:eastAsia="宋体" w:cs="宋体"/>
          <w:bCs/>
          <w:color w:val="auto"/>
          <w:spacing w:val="8"/>
          <w:szCs w:val="21"/>
          <w:highlight w:val="none"/>
          <w:lang w:eastAsia="zh-CN"/>
        </w:rPr>
      </w:pPr>
      <w:r>
        <w:rPr>
          <w:rFonts w:hint="eastAsia" w:ascii="宋体" w:hAnsi="宋体" w:eastAsia="宋体" w:cs="宋体"/>
          <w:bCs/>
          <w:color w:val="auto"/>
          <w:spacing w:val="8"/>
          <w:szCs w:val="21"/>
          <w:highlight w:val="none"/>
        </w:rPr>
        <w:t>授权委托</w:t>
      </w:r>
      <w:r>
        <w:rPr>
          <w:rFonts w:hint="eastAsia" w:ascii="宋体" w:hAnsi="宋体" w:eastAsia="宋体" w:cs="宋体"/>
          <w:bCs/>
          <w:color w:val="auto"/>
          <w:spacing w:val="8"/>
          <w:szCs w:val="21"/>
          <w:highlight w:val="none"/>
          <w:lang w:eastAsia="zh-CN"/>
        </w:rPr>
        <w:t>有效</w:t>
      </w:r>
      <w:r>
        <w:rPr>
          <w:rFonts w:hint="eastAsia" w:ascii="宋体" w:hAnsi="宋体" w:eastAsia="宋体" w:cs="宋体"/>
          <w:bCs/>
          <w:color w:val="auto"/>
          <w:spacing w:val="8"/>
          <w:szCs w:val="21"/>
          <w:highlight w:val="none"/>
        </w:rPr>
        <w:t>日期：</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年</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月</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日</w:t>
      </w:r>
      <w:r>
        <w:rPr>
          <w:rFonts w:hint="eastAsia" w:ascii="宋体" w:hAnsi="宋体" w:eastAsia="宋体" w:cs="宋体"/>
          <w:bCs/>
          <w:color w:val="auto"/>
          <w:spacing w:val="8"/>
          <w:szCs w:val="21"/>
          <w:highlight w:val="none"/>
          <w:lang w:eastAsia="zh-CN"/>
        </w:rPr>
        <w:t>至</w:t>
      </w:r>
    </w:p>
    <w:p w14:paraId="0D0F12D9">
      <w:pPr>
        <w:autoSpaceDE w:val="0"/>
        <w:autoSpaceDN w:val="0"/>
        <w:adjustRightInd w:val="0"/>
        <w:spacing w:line="364" w:lineRule="atLeast"/>
        <w:rPr>
          <w:rFonts w:hint="eastAsia" w:ascii="宋体" w:hAnsi="宋体" w:eastAsia="宋体" w:cs="宋体"/>
          <w:bCs/>
          <w:color w:val="auto"/>
          <w:spacing w:val="8"/>
          <w:szCs w:val="21"/>
          <w:highlight w:val="none"/>
          <w:lang w:eastAsia="zh-CN"/>
        </w:rPr>
      </w:pPr>
    </w:p>
    <w:p w14:paraId="3AEE5245">
      <w:pPr>
        <w:autoSpaceDE w:val="0"/>
        <w:autoSpaceDN w:val="0"/>
        <w:adjustRightInd w:val="0"/>
        <w:spacing w:line="364" w:lineRule="atLeast"/>
        <w:ind w:firstLine="452" w:firstLineChars="200"/>
        <w:rPr>
          <w:rFonts w:hint="eastAsia" w:ascii="宋体" w:hAnsi="宋体" w:eastAsia="宋体" w:cs="宋体"/>
          <w:b/>
          <w:bCs/>
          <w:color w:val="auto"/>
          <w:kern w:val="0"/>
          <w:szCs w:val="21"/>
          <w:highlight w:val="none"/>
        </w:rPr>
      </w:pP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年</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月</w:t>
      </w:r>
      <w:r>
        <w:rPr>
          <w:rFonts w:hint="eastAsia" w:ascii="宋体" w:hAnsi="宋体" w:eastAsia="宋体" w:cs="宋体"/>
          <w:bCs/>
          <w:color w:val="auto"/>
          <w:spacing w:val="8"/>
          <w:szCs w:val="21"/>
          <w:highlight w:val="none"/>
          <w:u w:val="single"/>
        </w:rPr>
        <w:t xml:space="preserve">       </w:t>
      </w:r>
      <w:r>
        <w:rPr>
          <w:rFonts w:hint="eastAsia" w:ascii="宋体" w:hAnsi="宋体" w:eastAsia="宋体" w:cs="宋体"/>
          <w:bCs/>
          <w:color w:val="auto"/>
          <w:spacing w:val="8"/>
          <w:szCs w:val="21"/>
          <w:highlight w:val="none"/>
        </w:rPr>
        <w:t>日</w:t>
      </w:r>
    </w:p>
    <w:p w14:paraId="59F2A59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6301510">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0FCCCF0">
      <w:pPr>
        <w:autoSpaceDE w:val="0"/>
        <w:autoSpaceDN w:val="0"/>
        <w:adjustRightInd w:val="0"/>
        <w:spacing w:line="364" w:lineRule="atLeast"/>
        <w:ind w:left="0" w:leftChars="0" w:firstLine="0" w:firstLineChars="0"/>
        <w:jc w:val="left"/>
        <w:rPr>
          <w:rFonts w:hint="eastAsia" w:ascii="宋体" w:hAnsi="宋体" w:eastAsia="宋体" w:cs="宋体"/>
          <w:b/>
          <w:bCs/>
          <w:color w:val="auto"/>
          <w:kern w:val="0"/>
          <w:szCs w:val="21"/>
          <w:highlight w:val="none"/>
          <w:lang w:eastAsia="zh-CN"/>
        </w:rPr>
      </w:pPr>
      <w:r>
        <w:rPr>
          <w:rFonts w:hint="eastAsia" w:ascii="宋体" w:hAnsi="宋体" w:eastAsia="宋体" w:cs="宋体"/>
          <w:b/>
          <w:bCs/>
          <w:color w:val="auto"/>
          <w:kern w:val="0"/>
          <w:szCs w:val="21"/>
          <w:highlight w:val="none"/>
          <w:lang w:eastAsia="zh-CN"/>
        </w:rPr>
        <w:t>附委托代理人</w:t>
      </w:r>
      <w:r>
        <w:rPr>
          <w:rFonts w:hint="eastAsia" w:ascii="宋体" w:hAnsi="宋体" w:eastAsia="宋体" w:cs="宋体"/>
          <w:b/>
          <w:bCs/>
          <w:color w:val="auto"/>
          <w:kern w:val="0"/>
          <w:szCs w:val="21"/>
          <w:highlight w:val="none"/>
          <w:lang w:val="en-US" w:eastAsia="zh-CN"/>
        </w:rPr>
        <w:t>有效</w:t>
      </w:r>
      <w:r>
        <w:rPr>
          <w:rFonts w:hint="eastAsia" w:ascii="宋体" w:hAnsi="宋体" w:eastAsia="宋体" w:cs="宋体"/>
          <w:b/>
          <w:bCs/>
          <w:color w:val="auto"/>
          <w:kern w:val="0"/>
          <w:szCs w:val="21"/>
          <w:highlight w:val="none"/>
          <w:lang w:eastAsia="zh-CN"/>
        </w:rPr>
        <w:t>身份证明文件</w:t>
      </w:r>
    </w:p>
    <w:p w14:paraId="28EBD161">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12C1E913">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6ACE2BC9">
      <w:pPr>
        <w:autoSpaceDE w:val="0"/>
        <w:autoSpaceDN w:val="0"/>
        <w:adjustRightInd w:val="0"/>
        <w:spacing w:line="406" w:lineRule="atLeast"/>
        <w:outlineLvl w:val="9"/>
        <w:rPr>
          <w:rFonts w:hint="eastAsia" w:ascii="宋体" w:hAnsi="宋体" w:eastAsia="宋体" w:cs="宋体"/>
          <w:b/>
          <w:bCs/>
          <w:color w:val="auto"/>
          <w:kern w:val="0"/>
          <w:szCs w:val="21"/>
          <w:highlight w:val="none"/>
        </w:rPr>
        <w:sectPr>
          <w:pgSz w:w="11906" w:h="16838"/>
          <w:pgMar w:top="1191" w:right="1797" w:bottom="1191" w:left="1797" w:header="340" w:footer="992" w:gutter="0"/>
          <w:pgNumType w:fmt="decimal"/>
          <w:cols w:space="425" w:num="1"/>
          <w:docGrid w:type="lines" w:linePitch="312" w:charSpace="0"/>
        </w:sectPr>
      </w:pPr>
    </w:p>
    <w:p w14:paraId="6113102D">
      <w:p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lang w:eastAsia="zh-CN"/>
        </w:rPr>
      </w:pPr>
      <w:bookmarkStart w:id="209" w:name="_Toc314726983"/>
      <w:bookmarkStart w:id="210" w:name="_Toc1195"/>
      <w:bookmarkStart w:id="211" w:name="_Toc17882"/>
      <w:bookmarkStart w:id="212" w:name="_Toc32256"/>
      <w:r>
        <w:rPr>
          <w:rFonts w:hint="eastAsia" w:ascii="宋体" w:hAnsi="宋体" w:eastAsia="宋体" w:cs="宋体"/>
          <w:b/>
          <w:bCs/>
          <w:color w:val="auto"/>
          <w:kern w:val="0"/>
          <w:sz w:val="28"/>
          <w:szCs w:val="28"/>
          <w:highlight w:val="none"/>
          <w:lang w:eastAsia="zh-CN"/>
        </w:rPr>
        <w:t>七</w:t>
      </w:r>
      <w:r>
        <w:rPr>
          <w:rFonts w:hint="eastAsia" w:ascii="宋体" w:hAnsi="宋体" w:eastAsia="宋体" w:cs="宋体"/>
          <w:b/>
          <w:bCs/>
          <w:color w:val="auto"/>
          <w:kern w:val="0"/>
          <w:sz w:val="28"/>
          <w:szCs w:val="28"/>
          <w:highlight w:val="none"/>
        </w:rPr>
        <w:t>、营业执照</w:t>
      </w:r>
      <w:bookmarkEnd w:id="209"/>
      <w:r>
        <w:rPr>
          <w:rFonts w:hint="eastAsia" w:ascii="宋体" w:hAnsi="宋体" w:eastAsia="宋体" w:cs="宋体"/>
          <w:b/>
          <w:bCs/>
          <w:color w:val="auto"/>
          <w:kern w:val="0"/>
          <w:sz w:val="28"/>
          <w:szCs w:val="28"/>
          <w:highlight w:val="none"/>
          <w:lang w:val="en-US" w:eastAsia="zh-CN"/>
        </w:rPr>
        <w:t>/三证合一</w:t>
      </w:r>
      <w:r>
        <w:rPr>
          <w:rFonts w:hint="eastAsia" w:ascii="宋体" w:hAnsi="宋体" w:eastAsia="宋体" w:cs="宋体"/>
          <w:b/>
          <w:bCs/>
          <w:color w:val="auto"/>
          <w:kern w:val="0"/>
          <w:sz w:val="28"/>
          <w:szCs w:val="28"/>
          <w:highlight w:val="none"/>
          <w:lang w:eastAsia="zh-CN"/>
        </w:rPr>
        <w:t>（正本</w:t>
      </w:r>
      <w:r>
        <w:rPr>
          <w:rFonts w:hint="eastAsia" w:ascii="宋体" w:hAnsi="宋体" w:cs="宋体"/>
          <w:b/>
          <w:bCs/>
          <w:color w:val="auto"/>
          <w:kern w:val="0"/>
          <w:sz w:val="28"/>
          <w:szCs w:val="28"/>
          <w:highlight w:val="none"/>
          <w:lang w:val="en-US" w:eastAsia="zh-CN"/>
        </w:rPr>
        <w:t>扫描</w:t>
      </w:r>
      <w:r>
        <w:rPr>
          <w:rFonts w:hint="eastAsia" w:ascii="宋体" w:hAnsi="宋体" w:eastAsia="宋体" w:cs="宋体"/>
          <w:b/>
          <w:bCs/>
          <w:color w:val="auto"/>
          <w:kern w:val="0"/>
          <w:sz w:val="28"/>
          <w:szCs w:val="28"/>
          <w:highlight w:val="none"/>
          <w:lang w:eastAsia="zh-CN"/>
        </w:rPr>
        <w:t>）</w:t>
      </w:r>
      <w:bookmarkEnd w:id="210"/>
      <w:bookmarkEnd w:id="211"/>
      <w:bookmarkEnd w:id="212"/>
    </w:p>
    <w:p w14:paraId="57F32572">
      <w:pPr>
        <w:autoSpaceDE w:val="0"/>
        <w:autoSpaceDN w:val="0"/>
        <w:adjustRightInd w:val="0"/>
        <w:spacing w:line="304" w:lineRule="atLeast"/>
        <w:jc w:val="center"/>
        <w:rPr>
          <w:rFonts w:hint="eastAsia" w:ascii="宋体" w:hAnsi="宋体" w:eastAsia="宋体" w:cs="宋体"/>
          <w:b/>
          <w:bCs/>
          <w:color w:val="auto"/>
          <w:kern w:val="0"/>
          <w:szCs w:val="21"/>
          <w:highlight w:val="none"/>
        </w:rPr>
      </w:pPr>
    </w:p>
    <w:p w14:paraId="39155CF5">
      <w:pPr>
        <w:autoSpaceDE w:val="0"/>
        <w:autoSpaceDN w:val="0"/>
        <w:adjustRightInd w:val="0"/>
        <w:spacing w:line="304" w:lineRule="atLeast"/>
        <w:ind w:firstLine="422" w:firstLineChars="200"/>
        <w:jc w:val="center"/>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（复印件）</w:t>
      </w:r>
    </w:p>
    <w:p w14:paraId="48ADF84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60BCDF56">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8CA459D">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4CDA8A1">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1326DE0C">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5F86B74">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8CE8848">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1A0C8F03">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16A1AC77">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62E34EF0">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4EC4E858">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15D7D865">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1E86B0EF">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7C6F47D2">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6D67E1C5">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0C619044">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744D92D6">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51C64039">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28DDCD8D">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188954A5">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13570AE8">
      <w:pPr>
        <w:autoSpaceDE w:val="0"/>
        <w:autoSpaceDN w:val="0"/>
        <w:adjustRightInd w:val="0"/>
        <w:spacing w:line="406" w:lineRule="atLeast"/>
        <w:ind w:firstLine="560"/>
        <w:jc w:val="center"/>
        <w:rPr>
          <w:rFonts w:hint="eastAsia" w:ascii="宋体" w:hAnsi="宋体" w:eastAsia="宋体" w:cs="宋体"/>
          <w:b/>
          <w:bCs/>
          <w:color w:val="auto"/>
          <w:kern w:val="0"/>
          <w:szCs w:val="21"/>
          <w:highlight w:val="none"/>
        </w:rPr>
      </w:pPr>
    </w:p>
    <w:p w14:paraId="5CB53795">
      <w:pPr>
        <w:autoSpaceDE w:val="0"/>
        <w:autoSpaceDN w:val="0"/>
        <w:adjustRightInd w:val="0"/>
        <w:spacing w:line="406" w:lineRule="atLeast"/>
        <w:rPr>
          <w:rFonts w:hint="eastAsia" w:ascii="宋体" w:hAnsi="宋体" w:eastAsia="宋体" w:cs="宋体"/>
          <w:b/>
          <w:bCs/>
          <w:color w:val="auto"/>
          <w:kern w:val="0"/>
          <w:szCs w:val="21"/>
          <w:highlight w:val="none"/>
        </w:rPr>
      </w:pPr>
    </w:p>
    <w:p w14:paraId="038B8F3C">
      <w:pPr>
        <w:autoSpaceDE w:val="0"/>
        <w:autoSpaceDN w:val="0"/>
        <w:adjustRightInd w:val="0"/>
        <w:spacing w:line="406" w:lineRule="atLeast"/>
        <w:rPr>
          <w:rFonts w:hint="eastAsia" w:ascii="宋体" w:hAnsi="宋体" w:eastAsia="宋体" w:cs="宋体"/>
          <w:b/>
          <w:bCs/>
          <w:color w:val="auto"/>
          <w:kern w:val="0"/>
          <w:szCs w:val="21"/>
          <w:highlight w:val="none"/>
        </w:rPr>
      </w:pPr>
    </w:p>
    <w:p w14:paraId="294C2C4E">
      <w:pPr>
        <w:autoSpaceDE w:val="0"/>
        <w:autoSpaceDN w:val="0"/>
        <w:adjustRightInd w:val="0"/>
        <w:spacing w:line="406" w:lineRule="atLeast"/>
        <w:rPr>
          <w:rFonts w:hint="eastAsia" w:ascii="宋体" w:hAnsi="宋体" w:eastAsia="宋体" w:cs="宋体"/>
          <w:b/>
          <w:bCs/>
          <w:color w:val="auto"/>
          <w:kern w:val="0"/>
          <w:szCs w:val="21"/>
          <w:highlight w:val="none"/>
        </w:rPr>
      </w:pPr>
    </w:p>
    <w:p w14:paraId="34484B89">
      <w:pPr>
        <w:autoSpaceDE w:val="0"/>
        <w:autoSpaceDN w:val="0"/>
        <w:adjustRightInd w:val="0"/>
        <w:spacing w:line="406" w:lineRule="atLeast"/>
        <w:rPr>
          <w:rFonts w:hint="eastAsia" w:ascii="宋体" w:hAnsi="宋体" w:eastAsia="宋体" w:cs="宋体"/>
          <w:b/>
          <w:bCs/>
          <w:color w:val="auto"/>
          <w:kern w:val="0"/>
          <w:szCs w:val="21"/>
          <w:highlight w:val="none"/>
        </w:rPr>
      </w:pPr>
    </w:p>
    <w:p w14:paraId="0D0696D0">
      <w:pPr>
        <w:autoSpaceDE w:val="0"/>
        <w:autoSpaceDN w:val="0"/>
        <w:adjustRightInd w:val="0"/>
        <w:spacing w:line="406" w:lineRule="atLeast"/>
        <w:rPr>
          <w:rFonts w:hint="eastAsia" w:ascii="宋体" w:hAnsi="宋体" w:eastAsia="宋体" w:cs="宋体"/>
          <w:b/>
          <w:bCs/>
          <w:color w:val="auto"/>
          <w:kern w:val="0"/>
          <w:szCs w:val="21"/>
          <w:highlight w:val="none"/>
        </w:rPr>
      </w:pPr>
    </w:p>
    <w:p w14:paraId="15C1F807">
      <w:pPr>
        <w:autoSpaceDE w:val="0"/>
        <w:autoSpaceDN w:val="0"/>
        <w:adjustRightInd w:val="0"/>
        <w:spacing w:line="406" w:lineRule="atLeast"/>
        <w:rPr>
          <w:rFonts w:hint="eastAsia" w:ascii="宋体" w:hAnsi="宋体" w:eastAsia="宋体" w:cs="宋体"/>
          <w:b/>
          <w:bCs/>
          <w:color w:val="auto"/>
          <w:kern w:val="0"/>
          <w:szCs w:val="21"/>
          <w:highlight w:val="none"/>
        </w:rPr>
      </w:pPr>
    </w:p>
    <w:p w14:paraId="384DC953">
      <w:pPr>
        <w:autoSpaceDE w:val="0"/>
        <w:autoSpaceDN w:val="0"/>
        <w:adjustRightInd w:val="0"/>
        <w:spacing w:line="406" w:lineRule="atLeast"/>
        <w:rPr>
          <w:rFonts w:hint="eastAsia" w:ascii="宋体" w:hAnsi="宋体" w:eastAsia="宋体" w:cs="宋体"/>
          <w:b/>
          <w:bCs/>
          <w:color w:val="auto"/>
          <w:kern w:val="0"/>
          <w:szCs w:val="21"/>
          <w:highlight w:val="none"/>
        </w:rPr>
      </w:pPr>
    </w:p>
    <w:p w14:paraId="4F1BDE53">
      <w:pPr>
        <w:autoSpaceDE w:val="0"/>
        <w:autoSpaceDN w:val="0"/>
        <w:adjustRightInd w:val="0"/>
        <w:spacing w:line="406" w:lineRule="atLeast"/>
        <w:rPr>
          <w:rFonts w:hint="eastAsia" w:ascii="宋体" w:hAnsi="宋体" w:eastAsia="宋体" w:cs="宋体"/>
          <w:b/>
          <w:bCs/>
          <w:color w:val="auto"/>
          <w:kern w:val="0"/>
          <w:szCs w:val="21"/>
          <w:highlight w:val="none"/>
        </w:rPr>
      </w:pPr>
    </w:p>
    <w:p w14:paraId="1814C7C9">
      <w:pPr>
        <w:autoSpaceDE w:val="0"/>
        <w:autoSpaceDN w:val="0"/>
        <w:adjustRightInd w:val="0"/>
        <w:spacing w:line="406" w:lineRule="atLeast"/>
        <w:rPr>
          <w:rFonts w:hint="eastAsia" w:ascii="宋体" w:hAnsi="宋体" w:eastAsia="宋体" w:cs="宋体"/>
          <w:b/>
          <w:bCs/>
          <w:color w:val="auto"/>
          <w:kern w:val="0"/>
          <w:szCs w:val="21"/>
          <w:highlight w:val="none"/>
        </w:rPr>
      </w:pPr>
    </w:p>
    <w:p w14:paraId="1E199FB0">
      <w:pPr>
        <w:autoSpaceDE w:val="0"/>
        <w:autoSpaceDN w:val="0"/>
        <w:adjustRightInd w:val="0"/>
        <w:spacing w:line="406" w:lineRule="atLeast"/>
        <w:ind w:firstLine="560"/>
        <w:jc w:val="center"/>
        <w:outlineLvl w:val="9"/>
        <w:rPr>
          <w:rFonts w:hint="eastAsia" w:ascii="宋体" w:hAnsi="宋体" w:eastAsia="宋体" w:cs="宋体"/>
          <w:b/>
          <w:bCs/>
          <w:color w:val="auto"/>
          <w:kern w:val="0"/>
          <w:szCs w:val="21"/>
          <w:highlight w:val="none"/>
        </w:rPr>
        <w:sectPr>
          <w:pgSz w:w="11906" w:h="16838"/>
          <w:pgMar w:top="1191" w:right="1797" w:bottom="1191" w:left="1797" w:header="340" w:footer="992" w:gutter="0"/>
          <w:pgNumType w:fmt="decimal"/>
          <w:cols w:space="425" w:num="1"/>
          <w:docGrid w:type="lines" w:linePitch="312" w:charSpace="0"/>
        </w:sectPr>
      </w:pPr>
    </w:p>
    <w:p w14:paraId="3B46832F">
      <w:pPr>
        <w:autoSpaceDE w:val="0"/>
        <w:autoSpaceDN w:val="0"/>
        <w:adjustRightInd w:val="0"/>
        <w:spacing w:line="406" w:lineRule="atLeast"/>
        <w:ind w:firstLine="562" w:firstLineChars="200"/>
        <w:jc w:val="center"/>
        <w:outlineLvl w:val="1"/>
        <w:rPr>
          <w:rFonts w:hint="eastAsia" w:ascii="宋体" w:hAnsi="宋体" w:eastAsia="宋体" w:cs="宋体"/>
          <w:b/>
          <w:bCs/>
          <w:color w:val="auto"/>
          <w:kern w:val="0"/>
          <w:sz w:val="28"/>
          <w:szCs w:val="28"/>
          <w:highlight w:val="none"/>
          <w:lang w:eastAsia="zh-CN"/>
        </w:rPr>
      </w:pPr>
      <w:bookmarkStart w:id="213" w:name="_Toc314726984"/>
      <w:bookmarkStart w:id="214" w:name="_Toc28060"/>
      <w:bookmarkStart w:id="215" w:name="_Toc31585"/>
      <w:bookmarkStart w:id="216" w:name="_Toc1363"/>
      <w:r>
        <w:rPr>
          <w:rFonts w:hint="eastAsia" w:ascii="宋体" w:hAnsi="宋体" w:eastAsia="宋体" w:cs="宋体"/>
          <w:b/>
          <w:bCs/>
          <w:color w:val="auto"/>
          <w:kern w:val="0"/>
          <w:sz w:val="28"/>
          <w:szCs w:val="28"/>
          <w:highlight w:val="none"/>
          <w:lang w:eastAsia="zh-CN"/>
        </w:rPr>
        <w:t>八</w:t>
      </w:r>
      <w:r>
        <w:rPr>
          <w:rFonts w:hint="eastAsia" w:ascii="宋体" w:hAnsi="宋体" w:eastAsia="宋体" w:cs="宋体"/>
          <w:b/>
          <w:bCs/>
          <w:color w:val="auto"/>
          <w:kern w:val="0"/>
          <w:sz w:val="28"/>
          <w:szCs w:val="28"/>
          <w:highlight w:val="none"/>
        </w:rPr>
        <w:t>、</w:t>
      </w:r>
      <w:r>
        <w:rPr>
          <w:rFonts w:hint="eastAsia" w:ascii="宋体" w:hAnsi="宋体" w:eastAsia="宋体" w:cs="宋体"/>
          <w:b/>
          <w:bCs/>
          <w:color w:val="auto"/>
          <w:kern w:val="0"/>
          <w:sz w:val="28"/>
          <w:szCs w:val="28"/>
          <w:highlight w:val="none"/>
          <w:lang w:eastAsia="zh-CN"/>
        </w:rPr>
        <w:t>开户许可</w:t>
      </w:r>
      <w:r>
        <w:rPr>
          <w:rFonts w:hint="eastAsia" w:ascii="宋体" w:hAnsi="宋体" w:eastAsia="宋体" w:cs="宋体"/>
          <w:b/>
          <w:bCs/>
          <w:color w:val="auto"/>
          <w:kern w:val="0"/>
          <w:sz w:val="28"/>
          <w:szCs w:val="28"/>
          <w:highlight w:val="none"/>
        </w:rPr>
        <w:t>证</w:t>
      </w:r>
      <w:bookmarkEnd w:id="213"/>
      <w:bookmarkEnd w:id="214"/>
      <w:bookmarkEnd w:id="215"/>
      <w:r>
        <w:rPr>
          <w:rFonts w:hint="eastAsia" w:ascii="宋体" w:hAnsi="宋体" w:cs="宋体"/>
          <w:b/>
          <w:bCs/>
          <w:color w:val="auto"/>
          <w:kern w:val="0"/>
          <w:sz w:val="28"/>
          <w:szCs w:val="28"/>
          <w:highlight w:val="none"/>
          <w:lang w:eastAsia="zh-CN"/>
        </w:rPr>
        <w:t>（</w:t>
      </w:r>
      <w:r>
        <w:rPr>
          <w:rFonts w:hint="eastAsia" w:ascii="宋体" w:hAnsi="宋体" w:cs="宋体"/>
          <w:b/>
          <w:bCs/>
          <w:color w:val="auto"/>
          <w:kern w:val="0"/>
          <w:sz w:val="28"/>
          <w:szCs w:val="28"/>
          <w:highlight w:val="none"/>
          <w:lang w:val="en-US" w:eastAsia="zh-CN"/>
        </w:rPr>
        <w:t>正本扫描</w:t>
      </w:r>
      <w:r>
        <w:rPr>
          <w:rFonts w:hint="eastAsia" w:ascii="宋体" w:hAnsi="宋体" w:cs="宋体"/>
          <w:b/>
          <w:bCs/>
          <w:color w:val="auto"/>
          <w:kern w:val="0"/>
          <w:sz w:val="28"/>
          <w:szCs w:val="28"/>
          <w:highlight w:val="none"/>
          <w:lang w:eastAsia="zh-CN"/>
        </w:rPr>
        <w:t>）</w:t>
      </w:r>
      <w:bookmarkEnd w:id="216"/>
    </w:p>
    <w:p w14:paraId="1B011519">
      <w:pPr>
        <w:autoSpaceDE w:val="0"/>
        <w:autoSpaceDN w:val="0"/>
        <w:adjustRightInd w:val="0"/>
        <w:spacing w:line="304" w:lineRule="atLeast"/>
        <w:jc w:val="center"/>
        <w:rPr>
          <w:rFonts w:hint="eastAsia" w:ascii="宋体" w:hAnsi="宋体" w:eastAsia="宋体" w:cs="宋体"/>
          <w:b/>
          <w:bCs/>
          <w:color w:val="auto"/>
          <w:kern w:val="0"/>
          <w:szCs w:val="21"/>
          <w:highlight w:val="none"/>
        </w:rPr>
      </w:pPr>
    </w:p>
    <w:p w14:paraId="1E8E1781">
      <w:pPr>
        <w:autoSpaceDE w:val="0"/>
        <w:autoSpaceDN w:val="0"/>
        <w:adjustRightInd w:val="0"/>
        <w:spacing w:line="304" w:lineRule="atLeast"/>
        <w:ind w:firstLine="422" w:firstLineChars="200"/>
        <w:jc w:val="center"/>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 xml:space="preserve">  （复印件）</w:t>
      </w:r>
    </w:p>
    <w:p w14:paraId="34095DEF">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006BC22">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23BD78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35F83FD">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A29C48E">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0E64A9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CFA8443">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6686E286">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1DAFED21">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657D0E5E">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75BD424">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39A1438">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612B98BA">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6967B6D">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058E162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1C04644">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E827182">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CC08D08">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504F25C">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14B2B72D">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4175CD8E">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7B1E70CF">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5D3FF67C">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3A8292C8">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56922094">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6DDE1574">
      <w:pPr>
        <w:autoSpaceDE w:val="0"/>
        <w:autoSpaceDN w:val="0"/>
        <w:adjustRightInd w:val="0"/>
        <w:spacing w:line="480" w:lineRule="exact"/>
        <w:rPr>
          <w:rFonts w:hint="eastAsia" w:ascii="宋体" w:hAnsi="宋体" w:eastAsia="宋体" w:cs="宋体"/>
          <w:b/>
          <w:bCs/>
          <w:color w:val="auto"/>
          <w:kern w:val="0"/>
          <w:szCs w:val="21"/>
          <w:highlight w:val="none"/>
        </w:rPr>
      </w:pPr>
    </w:p>
    <w:p w14:paraId="0681F55D">
      <w:pPr>
        <w:autoSpaceDE w:val="0"/>
        <w:autoSpaceDN w:val="0"/>
        <w:adjustRightInd w:val="0"/>
        <w:spacing w:line="480" w:lineRule="exact"/>
        <w:ind w:firstLine="560"/>
        <w:jc w:val="center"/>
        <w:rPr>
          <w:rFonts w:hint="eastAsia" w:ascii="宋体" w:hAnsi="宋体" w:eastAsia="宋体" w:cs="宋体"/>
          <w:b/>
          <w:bCs/>
          <w:color w:val="auto"/>
          <w:kern w:val="0"/>
          <w:szCs w:val="21"/>
          <w:highlight w:val="none"/>
        </w:rPr>
      </w:pPr>
    </w:p>
    <w:p w14:paraId="0B7EEB7E">
      <w:pPr>
        <w:autoSpaceDE w:val="0"/>
        <w:autoSpaceDN w:val="0"/>
        <w:adjustRightInd w:val="0"/>
        <w:spacing w:line="406" w:lineRule="atLeast"/>
        <w:rPr>
          <w:rFonts w:hint="eastAsia" w:ascii="宋体" w:hAnsi="宋体" w:eastAsia="宋体" w:cs="宋体"/>
          <w:b/>
          <w:bCs/>
          <w:color w:val="auto"/>
          <w:kern w:val="0"/>
          <w:szCs w:val="21"/>
          <w:highlight w:val="none"/>
        </w:rPr>
      </w:pPr>
    </w:p>
    <w:p w14:paraId="4C7B2BB2">
      <w:pPr>
        <w:autoSpaceDE w:val="0"/>
        <w:autoSpaceDN w:val="0"/>
        <w:adjustRightInd w:val="0"/>
        <w:spacing w:line="406" w:lineRule="atLeast"/>
        <w:ind w:firstLine="560"/>
        <w:jc w:val="center"/>
        <w:outlineLvl w:val="9"/>
        <w:rPr>
          <w:rFonts w:hint="eastAsia" w:ascii="宋体" w:hAnsi="宋体" w:eastAsia="宋体" w:cs="宋体"/>
          <w:b/>
          <w:bCs/>
          <w:color w:val="auto"/>
          <w:kern w:val="0"/>
          <w:szCs w:val="21"/>
          <w:highlight w:val="none"/>
        </w:rPr>
        <w:sectPr>
          <w:pgSz w:w="11906" w:h="16838"/>
          <w:pgMar w:top="1191" w:right="1797" w:bottom="1191" w:left="1797" w:header="340" w:footer="992" w:gutter="0"/>
          <w:pgNumType w:fmt="decimal"/>
          <w:cols w:space="425" w:num="1"/>
          <w:docGrid w:type="lines" w:linePitch="312" w:charSpace="0"/>
        </w:sectPr>
      </w:pPr>
    </w:p>
    <w:p w14:paraId="2AD45342">
      <w:pPr>
        <w:autoSpaceDE w:val="0"/>
        <w:autoSpaceDN w:val="0"/>
        <w:adjustRightInd w:val="0"/>
        <w:spacing w:line="406" w:lineRule="atLeast"/>
        <w:ind w:firstLine="560" w:firstLineChars="200"/>
        <w:jc w:val="center"/>
        <w:outlineLvl w:val="1"/>
        <w:rPr>
          <w:rFonts w:hint="eastAsia" w:ascii="宋体" w:hAnsi="宋体" w:eastAsia="宋体" w:cs="宋体"/>
          <w:b/>
          <w:bCs/>
          <w:color w:val="auto"/>
          <w:kern w:val="0"/>
          <w:sz w:val="28"/>
          <w:szCs w:val="28"/>
          <w:highlight w:val="none"/>
        </w:rPr>
      </w:pPr>
      <w:bookmarkStart w:id="217" w:name="_Toc314726985"/>
      <w:bookmarkStart w:id="218" w:name="_Toc18214"/>
      <w:bookmarkStart w:id="219" w:name="_Toc7900"/>
      <w:bookmarkStart w:id="220" w:name="_Toc2587"/>
      <w:r>
        <w:rPr>
          <w:rFonts w:hint="eastAsia" w:ascii="宋体" w:hAnsi="宋体" w:eastAsia="宋体" w:cs="宋体"/>
          <w:b/>
          <w:bCs/>
          <w:color w:val="auto"/>
          <w:kern w:val="0"/>
          <w:sz w:val="28"/>
          <w:szCs w:val="28"/>
          <w:highlight w:val="none"/>
          <w:lang w:eastAsia="zh-CN"/>
        </w:rPr>
        <w:t>九</w:t>
      </w:r>
      <w:r>
        <w:rPr>
          <w:rFonts w:hint="eastAsia" w:ascii="宋体" w:hAnsi="宋体" w:eastAsia="宋体" w:cs="宋体"/>
          <w:b/>
          <w:bCs/>
          <w:color w:val="auto"/>
          <w:kern w:val="0"/>
          <w:sz w:val="28"/>
          <w:szCs w:val="28"/>
          <w:highlight w:val="none"/>
        </w:rPr>
        <w:t>、投标人须提交的资质文件</w:t>
      </w:r>
      <w:bookmarkEnd w:id="217"/>
      <w:bookmarkEnd w:id="218"/>
      <w:bookmarkEnd w:id="219"/>
      <w:bookmarkEnd w:id="220"/>
    </w:p>
    <w:p w14:paraId="7D39F608">
      <w:pPr>
        <w:autoSpaceDE w:val="0"/>
        <w:autoSpaceDN w:val="0"/>
        <w:adjustRightInd w:val="0"/>
        <w:spacing w:line="360" w:lineRule="auto"/>
        <w:ind w:firstLine="400"/>
        <w:jc w:val="left"/>
        <w:rPr>
          <w:rFonts w:hint="eastAsia" w:ascii="宋体" w:hAnsi="宋体" w:eastAsia="宋体" w:cs="宋体"/>
          <w:bCs/>
          <w:color w:val="auto"/>
          <w:kern w:val="0"/>
          <w:sz w:val="28"/>
          <w:szCs w:val="24"/>
          <w:highlight w:val="none"/>
        </w:rPr>
      </w:pPr>
    </w:p>
    <w:p w14:paraId="13189C91">
      <w:pPr>
        <w:numPr>
          <w:ilvl w:val="0"/>
          <w:numId w:val="6"/>
        </w:numPr>
        <w:autoSpaceDE w:val="0"/>
        <w:autoSpaceDN w:val="0"/>
        <w:adjustRightInd w:val="0"/>
        <w:spacing w:line="360" w:lineRule="auto"/>
        <w:ind w:firstLine="400" w:firstLineChars="200"/>
        <w:jc w:val="left"/>
        <w:rPr>
          <w:rFonts w:hint="eastAsia" w:ascii="宋体" w:hAnsi="宋体" w:eastAsia="宋体" w:cs="宋体"/>
          <w:bCs/>
          <w:color w:val="auto"/>
          <w:kern w:val="0"/>
          <w:sz w:val="20"/>
          <w:szCs w:val="20"/>
          <w:highlight w:val="none"/>
        </w:rPr>
      </w:pPr>
      <w:r>
        <w:rPr>
          <w:rFonts w:hint="eastAsia" w:ascii="宋体" w:hAnsi="宋体" w:eastAsia="宋体" w:cs="宋体"/>
          <w:bCs/>
          <w:color w:val="auto"/>
          <w:kern w:val="0"/>
          <w:sz w:val="20"/>
          <w:szCs w:val="20"/>
          <w:highlight w:val="none"/>
        </w:rPr>
        <w:t>投标人</w:t>
      </w:r>
      <w:r>
        <w:rPr>
          <w:rFonts w:hint="eastAsia" w:ascii="宋体" w:hAnsi="宋体" w:cs="宋体"/>
          <w:bCs/>
          <w:color w:val="auto"/>
          <w:kern w:val="0"/>
          <w:sz w:val="20"/>
          <w:szCs w:val="20"/>
          <w:highlight w:val="none"/>
          <w:lang w:val="en-US" w:eastAsia="zh-CN"/>
        </w:rPr>
        <w:t>公司</w:t>
      </w:r>
      <w:r>
        <w:rPr>
          <w:rFonts w:hint="eastAsia" w:ascii="宋体" w:hAnsi="宋体" w:eastAsia="宋体" w:cs="宋体"/>
          <w:bCs/>
          <w:color w:val="auto"/>
          <w:kern w:val="0"/>
          <w:sz w:val="20"/>
          <w:szCs w:val="20"/>
          <w:highlight w:val="none"/>
        </w:rPr>
        <w:t>简介</w:t>
      </w:r>
    </w:p>
    <w:p w14:paraId="78C73E0E">
      <w:pPr>
        <w:numPr>
          <w:ilvl w:val="0"/>
          <w:numId w:val="6"/>
        </w:numPr>
        <w:autoSpaceDE w:val="0"/>
        <w:autoSpaceDN w:val="0"/>
        <w:adjustRightInd w:val="0"/>
        <w:spacing w:line="360" w:lineRule="auto"/>
        <w:ind w:left="0" w:leftChars="0" w:firstLine="400" w:firstLineChars="200"/>
        <w:jc w:val="left"/>
        <w:rPr>
          <w:rFonts w:hint="eastAsia" w:ascii="宋体" w:hAnsi="宋体" w:eastAsia="宋体" w:cs="宋体"/>
          <w:bCs/>
          <w:color w:val="auto"/>
          <w:kern w:val="0"/>
          <w:sz w:val="20"/>
          <w:szCs w:val="20"/>
          <w:highlight w:val="none"/>
          <w:lang w:val="en-US" w:eastAsia="zh-CN" w:bidi="ar-SA"/>
        </w:rPr>
      </w:pPr>
      <w:r>
        <w:rPr>
          <w:rFonts w:hint="eastAsia" w:ascii="宋体" w:hAnsi="宋体" w:eastAsia="宋体" w:cs="宋体"/>
          <w:bCs/>
          <w:color w:val="auto"/>
          <w:kern w:val="0"/>
          <w:sz w:val="20"/>
          <w:szCs w:val="20"/>
          <w:highlight w:val="none"/>
          <w:lang w:eastAsia="zh-CN"/>
        </w:rPr>
        <w:t>拟派本项目项目经理简介、</w:t>
      </w:r>
      <w:r>
        <w:rPr>
          <w:rFonts w:hint="eastAsia" w:ascii="宋体" w:hAnsi="宋体" w:eastAsia="宋体" w:cs="宋体"/>
          <w:bCs/>
          <w:color w:val="auto"/>
          <w:kern w:val="0"/>
          <w:sz w:val="20"/>
          <w:szCs w:val="20"/>
          <w:highlight w:val="none"/>
          <w:lang w:val="en-US" w:eastAsia="zh-CN"/>
        </w:rPr>
        <w:t>从业资质证书、</w:t>
      </w:r>
      <w:r>
        <w:rPr>
          <w:rFonts w:hint="eastAsia" w:ascii="宋体" w:hAnsi="宋体" w:eastAsia="宋体" w:cs="宋体"/>
          <w:bCs/>
          <w:color w:val="auto"/>
          <w:kern w:val="0"/>
          <w:sz w:val="20"/>
          <w:szCs w:val="20"/>
          <w:highlight w:val="none"/>
          <w:lang w:eastAsia="zh-CN"/>
        </w:rPr>
        <w:t>工作经验、</w:t>
      </w:r>
      <w:r>
        <w:rPr>
          <w:rFonts w:hint="eastAsia" w:ascii="宋体" w:hAnsi="宋体" w:eastAsia="宋体" w:cs="宋体"/>
          <w:bCs/>
          <w:color w:val="auto"/>
          <w:kern w:val="0"/>
          <w:sz w:val="20"/>
          <w:szCs w:val="20"/>
          <w:highlight w:val="none"/>
          <w:lang w:val="en-US" w:eastAsia="zh-CN"/>
        </w:rPr>
        <w:t>工作年限</w:t>
      </w:r>
      <w:r>
        <w:rPr>
          <w:rFonts w:hint="eastAsia" w:ascii="宋体" w:hAnsi="宋体" w:eastAsia="宋体" w:cs="宋体"/>
          <w:bCs/>
          <w:color w:val="auto"/>
          <w:kern w:val="0"/>
          <w:sz w:val="20"/>
          <w:szCs w:val="20"/>
          <w:highlight w:val="none"/>
          <w:lang w:eastAsia="zh-CN"/>
        </w:rPr>
        <w:t>等</w:t>
      </w:r>
    </w:p>
    <w:p w14:paraId="1D08D221">
      <w:pPr>
        <w:autoSpaceDE w:val="0"/>
        <w:autoSpaceDN w:val="0"/>
        <w:adjustRightInd w:val="0"/>
        <w:spacing w:line="360" w:lineRule="auto"/>
        <w:ind w:firstLine="400" w:firstLineChars="200"/>
        <w:jc w:val="left"/>
        <w:rPr>
          <w:rFonts w:hint="eastAsia" w:ascii="宋体" w:hAnsi="宋体" w:eastAsia="宋体" w:cs="宋体"/>
          <w:bCs/>
          <w:color w:val="auto"/>
          <w:kern w:val="0"/>
          <w:sz w:val="20"/>
          <w:szCs w:val="20"/>
          <w:highlight w:val="none"/>
          <w:lang w:eastAsia="zh-CN"/>
        </w:rPr>
      </w:pPr>
      <w:r>
        <w:rPr>
          <w:rFonts w:hint="eastAsia" w:ascii="宋体" w:hAnsi="宋体" w:cs="宋体"/>
          <w:bCs/>
          <w:color w:val="auto"/>
          <w:kern w:val="0"/>
          <w:sz w:val="20"/>
          <w:szCs w:val="20"/>
          <w:highlight w:val="none"/>
          <w:lang w:val="en-US" w:eastAsia="zh-CN"/>
        </w:rPr>
        <w:t>3</w:t>
      </w:r>
      <w:r>
        <w:rPr>
          <w:rFonts w:hint="eastAsia" w:ascii="宋体" w:hAnsi="宋体" w:eastAsia="宋体" w:cs="宋体"/>
          <w:bCs/>
          <w:color w:val="auto"/>
          <w:kern w:val="0"/>
          <w:sz w:val="20"/>
          <w:szCs w:val="20"/>
          <w:highlight w:val="none"/>
        </w:rPr>
        <w:t xml:space="preserve">. </w:t>
      </w:r>
      <w:r>
        <w:rPr>
          <w:rFonts w:hint="eastAsia" w:ascii="宋体" w:hAnsi="宋体" w:eastAsia="宋体" w:cs="宋体"/>
          <w:bCs/>
          <w:color w:val="auto"/>
          <w:kern w:val="0"/>
          <w:sz w:val="20"/>
          <w:szCs w:val="20"/>
          <w:highlight w:val="none"/>
          <w:lang w:eastAsia="zh-CN"/>
        </w:rPr>
        <w:t>在有效期内的</w:t>
      </w:r>
      <w:r>
        <w:rPr>
          <w:rFonts w:hint="eastAsia" w:ascii="宋体" w:hAnsi="宋体" w:cs="宋体"/>
          <w:bCs/>
          <w:color w:val="auto"/>
          <w:kern w:val="0"/>
          <w:sz w:val="20"/>
          <w:szCs w:val="20"/>
          <w:highlight w:val="none"/>
          <w:lang w:val="en-US" w:eastAsia="zh-CN"/>
        </w:rPr>
        <w:t>设计资质、电力</w:t>
      </w:r>
      <w:r>
        <w:rPr>
          <w:rFonts w:hint="eastAsia" w:ascii="宋体" w:hAnsi="宋体" w:eastAsia="宋体" w:cs="宋体"/>
          <w:bCs/>
          <w:color w:val="auto"/>
          <w:kern w:val="0"/>
          <w:sz w:val="20"/>
          <w:szCs w:val="20"/>
          <w:highlight w:val="none"/>
          <w:lang w:val="en-US" w:eastAsia="zh-CN"/>
        </w:rPr>
        <w:t>总承包资质，</w:t>
      </w:r>
      <w:r>
        <w:rPr>
          <w:rFonts w:hint="eastAsia" w:ascii="宋体" w:hAnsi="宋体" w:eastAsia="宋体" w:cs="宋体"/>
          <w:bCs/>
          <w:color w:val="auto"/>
          <w:kern w:val="0"/>
          <w:sz w:val="20"/>
          <w:szCs w:val="20"/>
          <w:highlight w:val="none"/>
          <w:lang w:eastAsia="zh-CN"/>
        </w:rPr>
        <w:t>有效的安全</w:t>
      </w:r>
      <w:r>
        <w:rPr>
          <w:rFonts w:hint="eastAsia" w:ascii="宋体" w:hAnsi="宋体" w:eastAsia="宋体" w:cs="宋体"/>
          <w:bCs/>
          <w:color w:val="auto"/>
          <w:kern w:val="0"/>
          <w:sz w:val="20"/>
          <w:szCs w:val="20"/>
          <w:highlight w:val="none"/>
        </w:rPr>
        <w:t>生产许可证</w:t>
      </w:r>
      <w:r>
        <w:rPr>
          <w:rFonts w:hint="eastAsia" w:ascii="宋体" w:hAnsi="宋体" w:cs="宋体"/>
          <w:bCs/>
          <w:color w:val="auto"/>
          <w:kern w:val="0"/>
          <w:sz w:val="20"/>
          <w:szCs w:val="20"/>
          <w:highlight w:val="none"/>
          <w:lang w:eastAsia="zh-CN"/>
        </w:rPr>
        <w:t>。</w:t>
      </w:r>
    </w:p>
    <w:p w14:paraId="45654D1B">
      <w:pPr>
        <w:autoSpaceDE w:val="0"/>
        <w:autoSpaceDN w:val="0"/>
        <w:adjustRightInd w:val="0"/>
        <w:spacing w:line="360" w:lineRule="auto"/>
        <w:ind w:left="799" w:leftChars="190" w:hanging="400" w:hangingChars="200"/>
        <w:jc w:val="left"/>
        <w:rPr>
          <w:rFonts w:hint="eastAsia" w:ascii="宋体" w:hAnsi="宋体" w:eastAsia="宋体" w:cs="宋体"/>
          <w:bCs/>
          <w:color w:val="auto"/>
          <w:kern w:val="0"/>
          <w:sz w:val="20"/>
          <w:szCs w:val="20"/>
          <w:highlight w:val="none"/>
          <w:lang w:eastAsia="zh-CN"/>
        </w:rPr>
      </w:pPr>
      <w:r>
        <w:rPr>
          <w:rFonts w:hint="eastAsia" w:ascii="宋体" w:hAnsi="宋体" w:cs="宋体"/>
          <w:bCs/>
          <w:color w:val="auto"/>
          <w:kern w:val="0"/>
          <w:sz w:val="20"/>
          <w:szCs w:val="20"/>
          <w:highlight w:val="none"/>
          <w:lang w:val="en-US" w:eastAsia="zh-CN"/>
        </w:rPr>
        <w:t>4</w:t>
      </w:r>
      <w:r>
        <w:rPr>
          <w:rFonts w:hint="eastAsia" w:ascii="宋体" w:hAnsi="宋体" w:eastAsia="宋体" w:cs="宋体"/>
          <w:bCs/>
          <w:color w:val="auto"/>
          <w:kern w:val="0"/>
          <w:sz w:val="20"/>
          <w:szCs w:val="20"/>
          <w:highlight w:val="none"/>
        </w:rPr>
        <w:t>. 近</w:t>
      </w:r>
      <w:r>
        <w:rPr>
          <w:rFonts w:hint="eastAsia" w:ascii="宋体" w:hAnsi="宋体" w:eastAsia="宋体" w:cs="宋体"/>
          <w:bCs/>
          <w:color w:val="auto"/>
          <w:kern w:val="0"/>
          <w:sz w:val="20"/>
          <w:szCs w:val="20"/>
          <w:highlight w:val="none"/>
          <w:lang w:val="en-US" w:eastAsia="zh-CN"/>
        </w:rPr>
        <w:t>三</w:t>
      </w:r>
      <w:r>
        <w:rPr>
          <w:rFonts w:hint="eastAsia" w:ascii="宋体" w:hAnsi="宋体" w:eastAsia="宋体" w:cs="宋体"/>
          <w:bCs/>
          <w:color w:val="auto"/>
          <w:kern w:val="0"/>
          <w:sz w:val="20"/>
          <w:szCs w:val="20"/>
          <w:highlight w:val="none"/>
        </w:rPr>
        <w:t>年</w:t>
      </w:r>
      <w:r>
        <w:rPr>
          <w:rFonts w:hint="eastAsia" w:ascii="宋体" w:hAnsi="宋体" w:cs="宋体"/>
          <w:bCs/>
          <w:color w:val="auto"/>
          <w:kern w:val="0"/>
          <w:sz w:val="20"/>
          <w:szCs w:val="20"/>
          <w:highlight w:val="none"/>
          <w:lang w:val="en-US" w:eastAsia="zh-CN"/>
        </w:rPr>
        <w:t>至少一个</w:t>
      </w:r>
      <w:r>
        <w:rPr>
          <w:rFonts w:hint="eastAsia" w:ascii="宋体" w:hAnsi="宋体" w:eastAsia="宋体" w:cs="宋体"/>
          <w:bCs/>
          <w:color w:val="auto"/>
          <w:kern w:val="0"/>
          <w:sz w:val="20"/>
          <w:szCs w:val="20"/>
          <w:highlight w:val="none"/>
          <w:lang w:eastAsia="zh-CN"/>
        </w:rPr>
        <w:t>光伏项目</w:t>
      </w:r>
      <w:r>
        <w:rPr>
          <w:rFonts w:hint="eastAsia" w:ascii="宋体" w:hAnsi="宋体" w:cs="宋体"/>
          <w:bCs/>
          <w:color w:val="auto"/>
          <w:kern w:val="0"/>
          <w:sz w:val="20"/>
          <w:szCs w:val="20"/>
          <w:highlight w:val="none"/>
          <w:lang w:val="en-US" w:eastAsia="zh-CN"/>
        </w:rPr>
        <w:t>总承包</w:t>
      </w:r>
      <w:r>
        <w:rPr>
          <w:rFonts w:hint="eastAsia" w:ascii="宋体" w:hAnsi="宋体" w:eastAsia="宋体" w:cs="宋体"/>
          <w:bCs/>
          <w:color w:val="auto"/>
          <w:kern w:val="0"/>
          <w:sz w:val="20"/>
          <w:szCs w:val="20"/>
          <w:highlight w:val="none"/>
        </w:rPr>
        <w:t>业绩</w:t>
      </w:r>
      <w:r>
        <w:rPr>
          <w:rFonts w:hint="eastAsia" w:ascii="宋体" w:hAnsi="宋体" w:eastAsia="宋体" w:cs="宋体"/>
          <w:bCs/>
          <w:color w:val="auto"/>
          <w:kern w:val="0"/>
          <w:sz w:val="20"/>
          <w:szCs w:val="20"/>
          <w:highlight w:val="none"/>
          <w:lang w:eastAsia="zh-CN"/>
        </w:rPr>
        <w:t>证明</w:t>
      </w:r>
      <w:r>
        <w:rPr>
          <w:rFonts w:hint="eastAsia" w:ascii="宋体" w:hAnsi="宋体" w:eastAsia="宋体" w:cs="宋体"/>
          <w:bCs/>
          <w:color w:val="auto"/>
          <w:kern w:val="0"/>
          <w:sz w:val="20"/>
          <w:szCs w:val="20"/>
          <w:highlight w:val="none"/>
        </w:rPr>
        <w:t>（</w:t>
      </w:r>
      <w:r>
        <w:rPr>
          <w:rFonts w:hint="eastAsia" w:ascii="宋体" w:hAnsi="宋体" w:eastAsia="宋体" w:cs="宋体"/>
          <w:bCs/>
          <w:color w:val="auto"/>
          <w:kern w:val="0"/>
          <w:sz w:val="20"/>
          <w:szCs w:val="20"/>
          <w:highlight w:val="none"/>
          <w:lang w:eastAsia="zh-CN"/>
        </w:rPr>
        <w:t>中标通知书或</w:t>
      </w:r>
      <w:r>
        <w:rPr>
          <w:rFonts w:hint="eastAsia" w:ascii="宋体" w:hAnsi="宋体" w:eastAsia="宋体" w:cs="宋体"/>
          <w:bCs/>
          <w:color w:val="auto"/>
          <w:kern w:val="0"/>
          <w:sz w:val="20"/>
          <w:szCs w:val="20"/>
          <w:highlight w:val="none"/>
        </w:rPr>
        <w:t>合同）</w:t>
      </w:r>
      <w:r>
        <w:rPr>
          <w:rFonts w:hint="eastAsia" w:ascii="宋体" w:hAnsi="宋体" w:cs="宋体"/>
          <w:bCs/>
          <w:color w:val="auto"/>
          <w:kern w:val="0"/>
          <w:sz w:val="20"/>
          <w:szCs w:val="20"/>
          <w:highlight w:val="none"/>
          <w:lang w:eastAsia="zh-CN"/>
        </w:rPr>
        <w:t>。</w:t>
      </w:r>
    </w:p>
    <w:p w14:paraId="7711E35E">
      <w:pPr>
        <w:autoSpaceDE w:val="0"/>
        <w:autoSpaceDN w:val="0"/>
        <w:adjustRightInd w:val="0"/>
        <w:spacing w:line="360" w:lineRule="auto"/>
        <w:ind w:firstLine="400" w:firstLineChars="200"/>
        <w:jc w:val="left"/>
        <w:rPr>
          <w:rFonts w:hint="eastAsia" w:ascii="宋体" w:hAnsi="宋体" w:eastAsia="宋体" w:cs="宋体"/>
          <w:bCs/>
          <w:color w:val="auto"/>
          <w:kern w:val="0"/>
          <w:sz w:val="20"/>
          <w:szCs w:val="20"/>
          <w:highlight w:val="none"/>
        </w:rPr>
      </w:pPr>
      <w:r>
        <w:rPr>
          <w:rFonts w:hint="eastAsia" w:ascii="宋体" w:hAnsi="宋体" w:cs="宋体"/>
          <w:bCs/>
          <w:color w:val="auto"/>
          <w:kern w:val="0"/>
          <w:sz w:val="20"/>
          <w:szCs w:val="20"/>
          <w:highlight w:val="none"/>
          <w:lang w:val="en-US" w:eastAsia="zh-CN"/>
        </w:rPr>
        <w:t>5</w:t>
      </w:r>
      <w:r>
        <w:rPr>
          <w:rFonts w:hint="eastAsia" w:ascii="宋体" w:hAnsi="宋体" w:eastAsia="宋体" w:cs="宋体"/>
          <w:bCs/>
          <w:color w:val="auto"/>
          <w:kern w:val="0"/>
          <w:sz w:val="20"/>
          <w:szCs w:val="20"/>
          <w:highlight w:val="none"/>
        </w:rPr>
        <w:t>. 质量管理体系证书</w:t>
      </w:r>
      <w:r>
        <w:rPr>
          <w:rFonts w:hint="eastAsia" w:ascii="宋体" w:hAnsi="宋体" w:eastAsia="宋体" w:cs="宋体"/>
          <w:bCs/>
          <w:color w:val="auto"/>
          <w:kern w:val="0"/>
          <w:sz w:val="20"/>
          <w:szCs w:val="20"/>
          <w:highlight w:val="none"/>
          <w:lang w:eastAsia="zh-CN"/>
        </w:rPr>
        <w:t>或投标人认为有必要提供的证书。</w:t>
      </w:r>
    </w:p>
    <w:p w14:paraId="215750CD">
      <w:pPr>
        <w:autoSpaceDE w:val="0"/>
        <w:autoSpaceDN w:val="0"/>
        <w:adjustRightInd w:val="0"/>
        <w:spacing w:line="360" w:lineRule="auto"/>
        <w:ind w:firstLine="400" w:firstLineChars="200"/>
        <w:jc w:val="left"/>
        <w:rPr>
          <w:rFonts w:hint="eastAsia" w:ascii="宋体" w:hAnsi="宋体" w:eastAsia="宋体" w:cs="宋体"/>
          <w:bCs/>
          <w:color w:val="auto"/>
          <w:kern w:val="0"/>
          <w:sz w:val="20"/>
          <w:szCs w:val="20"/>
          <w:highlight w:val="none"/>
          <w:lang w:val="en-US" w:eastAsia="zh-CN"/>
        </w:rPr>
      </w:pPr>
      <w:r>
        <w:rPr>
          <w:rFonts w:hint="eastAsia" w:ascii="宋体" w:hAnsi="宋体" w:cs="宋体"/>
          <w:bCs/>
          <w:color w:val="auto"/>
          <w:kern w:val="0"/>
          <w:sz w:val="20"/>
          <w:szCs w:val="20"/>
          <w:highlight w:val="none"/>
          <w:lang w:val="en-US" w:eastAsia="zh-CN"/>
        </w:rPr>
        <w:t>6</w:t>
      </w:r>
      <w:r>
        <w:rPr>
          <w:rFonts w:hint="eastAsia" w:ascii="宋体" w:hAnsi="宋体" w:eastAsia="宋体" w:cs="宋体"/>
          <w:bCs/>
          <w:color w:val="auto"/>
          <w:kern w:val="0"/>
          <w:sz w:val="20"/>
          <w:szCs w:val="20"/>
          <w:highlight w:val="none"/>
        </w:rPr>
        <w:t xml:space="preserve">. </w:t>
      </w:r>
      <w:r>
        <w:rPr>
          <w:rFonts w:hint="eastAsia" w:ascii="宋体" w:hAnsi="宋体" w:cs="宋体"/>
          <w:bCs/>
          <w:color w:val="auto"/>
          <w:kern w:val="0"/>
          <w:sz w:val="20"/>
          <w:szCs w:val="20"/>
          <w:highlight w:val="none"/>
          <w:lang w:val="en-US" w:eastAsia="zh-CN"/>
        </w:rPr>
        <w:t>其他</w:t>
      </w:r>
      <w:r>
        <w:rPr>
          <w:rFonts w:hint="eastAsia" w:ascii="宋体" w:hAnsi="宋体" w:eastAsia="宋体" w:cs="宋体"/>
          <w:bCs/>
          <w:color w:val="auto"/>
          <w:kern w:val="0"/>
          <w:sz w:val="20"/>
          <w:szCs w:val="20"/>
          <w:highlight w:val="none"/>
        </w:rPr>
        <w:t>投标人认为有必要提供的文件及资料</w:t>
      </w:r>
      <w:r>
        <w:rPr>
          <w:rFonts w:hint="eastAsia" w:ascii="宋体" w:hAnsi="宋体" w:eastAsia="宋体" w:cs="宋体"/>
          <w:bCs/>
          <w:color w:val="auto"/>
          <w:kern w:val="0"/>
          <w:sz w:val="20"/>
          <w:szCs w:val="20"/>
          <w:highlight w:val="none"/>
          <w:lang w:eastAsia="zh-CN"/>
        </w:rPr>
        <w:t>。</w:t>
      </w:r>
      <w:r>
        <w:rPr>
          <w:rFonts w:hint="eastAsia" w:ascii="宋体" w:hAnsi="宋体" w:eastAsia="宋体" w:cs="宋体"/>
          <w:bCs/>
          <w:color w:val="auto"/>
          <w:kern w:val="0"/>
          <w:sz w:val="20"/>
          <w:szCs w:val="20"/>
          <w:highlight w:val="none"/>
          <w:lang w:val="en-US" w:eastAsia="zh-CN"/>
        </w:rPr>
        <w:t xml:space="preserve"> </w:t>
      </w:r>
    </w:p>
    <w:p w14:paraId="1B5D67D7">
      <w:pPr>
        <w:autoSpaceDE w:val="0"/>
        <w:autoSpaceDN w:val="0"/>
        <w:adjustRightInd w:val="0"/>
        <w:spacing w:line="360" w:lineRule="auto"/>
        <w:ind w:firstLine="400"/>
        <w:jc w:val="left"/>
        <w:rPr>
          <w:rFonts w:hint="eastAsia" w:ascii="宋体" w:hAnsi="宋体" w:eastAsia="宋体" w:cs="宋体"/>
          <w:bCs/>
          <w:color w:val="auto"/>
          <w:kern w:val="0"/>
          <w:szCs w:val="21"/>
          <w:highlight w:val="none"/>
        </w:rPr>
      </w:pPr>
    </w:p>
    <w:p w14:paraId="2F9FBA60">
      <w:pPr>
        <w:autoSpaceDE w:val="0"/>
        <w:autoSpaceDN w:val="0"/>
        <w:adjustRightInd w:val="0"/>
        <w:spacing w:line="480" w:lineRule="exact"/>
        <w:ind w:firstLine="480"/>
        <w:jc w:val="left"/>
        <w:rPr>
          <w:rFonts w:hint="eastAsia" w:ascii="宋体" w:hAnsi="宋体" w:eastAsia="宋体" w:cs="宋体"/>
          <w:b/>
          <w:bCs/>
          <w:color w:val="auto"/>
          <w:kern w:val="0"/>
          <w:szCs w:val="21"/>
          <w:highlight w:val="none"/>
        </w:rPr>
      </w:pPr>
    </w:p>
    <w:p w14:paraId="28018088">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E077316">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68B67E4">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B456CA9">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BEA1DD8">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04551DD7">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A4DCD9A">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E5D880C">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090CA7B7">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BE01F6A">
      <w:pPr>
        <w:autoSpaceDE w:val="0"/>
        <w:autoSpaceDN w:val="0"/>
        <w:adjustRightInd w:val="0"/>
        <w:spacing w:line="364" w:lineRule="atLeast"/>
        <w:jc w:val="left"/>
        <w:rPr>
          <w:rFonts w:hint="eastAsia" w:ascii="宋体" w:hAnsi="宋体" w:eastAsia="宋体" w:cs="宋体"/>
          <w:b/>
          <w:bCs/>
          <w:color w:val="auto"/>
          <w:kern w:val="0"/>
          <w:szCs w:val="21"/>
          <w:highlight w:val="none"/>
        </w:rPr>
      </w:pPr>
    </w:p>
    <w:p w14:paraId="260BD3E8">
      <w:pPr>
        <w:autoSpaceDE w:val="0"/>
        <w:autoSpaceDN w:val="0"/>
        <w:adjustRightInd w:val="0"/>
        <w:spacing w:line="364" w:lineRule="atLeast"/>
        <w:jc w:val="left"/>
        <w:rPr>
          <w:rFonts w:hint="eastAsia" w:ascii="宋体" w:hAnsi="宋体" w:eastAsia="宋体" w:cs="宋体"/>
          <w:b/>
          <w:bCs/>
          <w:color w:val="auto"/>
          <w:kern w:val="0"/>
          <w:szCs w:val="21"/>
          <w:highlight w:val="none"/>
        </w:rPr>
      </w:pPr>
    </w:p>
    <w:p w14:paraId="4D71A8B4">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0312CDA9">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5EB826EB">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10402D2C">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185E0B4E">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2A2A4B8">
      <w:pPr>
        <w:pStyle w:val="58"/>
        <w:rPr>
          <w:rFonts w:hint="eastAsia" w:ascii="宋体" w:hAnsi="宋体" w:eastAsia="宋体" w:cs="宋体"/>
          <w:b/>
          <w:bCs/>
          <w:color w:val="auto"/>
          <w:kern w:val="0"/>
          <w:szCs w:val="21"/>
          <w:highlight w:val="none"/>
        </w:rPr>
      </w:pPr>
    </w:p>
    <w:p w14:paraId="70649C04">
      <w:pPr>
        <w:rPr>
          <w:rFonts w:hint="eastAsia" w:ascii="宋体" w:hAnsi="宋体" w:eastAsia="宋体" w:cs="宋体"/>
          <w:color w:val="auto"/>
        </w:rPr>
      </w:pPr>
    </w:p>
    <w:p w14:paraId="5F1D8570">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41C5EB25">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0EA0D58">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46EA197">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204DF427">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3D6CAF89">
      <w:pPr>
        <w:autoSpaceDE w:val="0"/>
        <w:autoSpaceDN w:val="0"/>
        <w:adjustRightInd w:val="0"/>
        <w:spacing w:line="364" w:lineRule="atLeast"/>
        <w:ind w:firstLine="480"/>
        <w:jc w:val="left"/>
        <w:rPr>
          <w:rFonts w:hint="eastAsia" w:ascii="宋体" w:hAnsi="宋体" w:eastAsia="宋体" w:cs="宋体"/>
          <w:b/>
          <w:bCs/>
          <w:color w:val="auto"/>
          <w:kern w:val="0"/>
          <w:szCs w:val="21"/>
          <w:highlight w:val="none"/>
        </w:rPr>
      </w:pPr>
    </w:p>
    <w:p w14:paraId="78B1809A">
      <w:pPr>
        <w:autoSpaceDE w:val="0"/>
        <w:autoSpaceDN w:val="0"/>
        <w:adjustRightInd w:val="0"/>
        <w:spacing w:line="360" w:lineRule="auto"/>
        <w:ind w:left="0" w:leftChars="0" w:firstLine="0" w:firstLineChars="0"/>
        <w:jc w:val="left"/>
        <w:rPr>
          <w:rFonts w:hint="eastAsia" w:ascii="宋体" w:hAnsi="宋体" w:eastAsia="宋体" w:cs="宋体"/>
          <w:bCs/>
          <w:color w:val="auto"/>
          <w:kern w:val="0"/>
          <w:sz w:val="18"/>
          <w:szCs w:val="18"/>
          <w:highlight w:val="none"/>
        </w:rPr>
      </w:pPr>
    </w:p>
    <w:p w14:paraId="7485FC41">
      <w:pPr>
        <w:autoSpaceDE w:val="0"/>
        <w:autoSpaceDN w:val="0"/>
        <w:adjustRightInd w:val="0"/>
        <w:spacing w:line="360" w:lineRule="auto"/>
        <w:ind w:left="0" w:leftChars="0" w:firstLine="0" w:firstLineChars="0"/>
        <w:jc w:val="left"/>
        <w:rPr>
          <w:rFonts w:hint="eastAsia" w:ascii="宋体" w:hAnsi="宋体" w:eastAsia="宋体" w:cs="宋体"/>
          <w:bCs/>
          <w:color w:val="auto"/>
          <w:kern w:val="0"/>
          <w:sz w:val="18"/>
          <w:szCs w:val="18"/>
          <w:highlight w:val="none"/>
        </w:rPr>
      </w:pPr>
    </w:p>
    <w:p w14:paraId="1A547D2F">
      <w:pPr>
        <w:numPr>
          <w:ilvl w:val="0"/>
          <w:numId w:val="0"/>
        </w:numPr>
        <w:autoSpaceDE w:val="0"/>
        <w:autoSpaceDN w:val="0"/>
        <w:adjustRightInd w:val="0"/>
        <w:ind w:right="0" w:rightChars="0"/>
        <w:jc w:val="center"/>
        <w:outlineLvl w:val="1"/>
        <w:rPr>
          <w:rFonts w:hint="eastAsia" w:ascii="宋体" w:hAnsi="宋体" w:eastAsia="宋体" w:cs="宋体"/>
          <w:b/>
          <w:bCs w:val="0"/>
          <w:color w:val="auto"/>
          <w:kern w:val="0"/>
          <w:sz w:val="28"/>
          <w:szCs w:val="28"/>
          <w:highlight w:val="none"/>
          <w:lang w:val="en-US" w:eastAsia="zh-CN"/>
        </w:rPr>
      </w:pPr>
      <w:bookmarkStart w:id="221" w:name="_Toc15071"/>
      <w:bookmarkStart w:id="222" w:name="_Toc10958"/>
      <w:bookmarkStart w:id="223" w:name="_Toc23961"/>
      <w:r>
        <w:rPr>
          <w:rFonts w:hint="eastAsia" w:ascii="宋体" w:hAnsi="宋体" w:cs="宋体"/>
          <w:b/>
          <w:bCs w:val="0"/>
          <w:color w:val="auto"/>
          <w:kern w:val="0"/>
          <w:sz w:val="28"/>
          <w:szCs w:val="28"/>
          <w:highlight w:val="none"/>
          <w:lang w:val="en-US" w:eastAsia="zh-CN"/>
        </w:rPr>
        <w:t>十、</w:t>
      </w:r>
      <w:r>
        <w:rPr>
          <w:rFonts w:hint="eastAsia" w:ascii="宋体" w:hAnsi="宋体" w:eastAsia="宋体" w:cs="宋体"/>
          <w:b/>
          <w:bCs w:val="0"/>
          <w:color w:val="auto"/>
          <w:kern w:val="0"/>
          <w:sz w:val="28"/>
          <w:szCs w:val="28"/>
          <w:highlight w:val="none"/>
          <w:lang w:val="en-US" w:eastAsia="zh-CN"/>
        </w:rPr>
        <w:t>近三年主要业绩表</w:t>
      </w:r>
      <w:bookmarkEnd w:id="221"/>
      <w:r>
        <w:rPr>
          <w:rFonts w:hint="eastAsia" w:ascii="宋体" w:hAnsi="宋体" w:eastAsia="宋体" w:cs="宋体"/>
          <w:b/>
          <w:bCs w:val="0"/>
          <w:color w:val="auto"/>
          <w:kern w:val="0"/>
          <w:sz w:val="28"/>
          <w:szCs w:val="28"/>
          <w:highlight w:val="none"/>
          <w:lang w:val="en-US" w:eastAsia="zh-CN"/>
        </w:rPr>
        <w:t>（必填）</w:t>
      </w:r>
      <w:bookmarkEnd w:id="222"/>
      <w:bookmarkEnd w:id="223"/>
    </w:p>
    <w:p w14:paraId="7E39D8F1">
      <w:pPr>
        <w:widowControl w:val="0"/>
        <w:numPr>
          <w:ilvl w:val="0"/>
          <w:numId w:val="0"/>
        </w:numPr>
        <w:autoSpaceDE w:val="0"/>
        <w:autoSpaceDN w:val="0"/>
        <w:adjustRightInd w:val="0"/>
        <w:spacing w:before="0" w:after="0" w:line="240" w:lineRule="auto"/>
        <w:ind w:right="0" w:rightChars="0"/>
        <w:jc w:val="both"/>
        <w:rPr>
          <w:rFonts w:hint="eastAsia" w:ascii="宋体" w:hAnsi="宋体" w:eastAsia="宋体" w:cs="宋体"/>
          <w:bCs/>
          <w:color w:val="auto"/>
          <w:kern w:val="0"/>
          <w:sz w:val="28"/>
          <w:szCs w:val="28"/>
          <w:highlight w:val="none"/>
          <w:lang w:val="en-US" w:eastAsia="zh-CN"/>
        </w:rPr>
      </w:pPr>
    </w:p>
    <w:tbl>
      <w:tblPr>
        <w:tblStyle w:val="49"/>
        <w:tblW w:w="8589" w:type="dxa"/>
        <w:tblInd w:w="2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00"/>
        <w:gridCol w:w="2639"/>
        <w:gridCol w:w="3030"/>
        <w:gridCol w:w="2320"/>
      </w:tblGrid>
      <w:tr w14:paraId="600A1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7"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357806E">
            <w:pPr>
              <w:keepNext w:val="0"/>
              <w:keepLines w:val="0"/>
              <w:widowControl/>
              <w:suppressLineNumbers w:val="0"/>
              <w:spacing w:line="240" w:lineRule="auto"/>
              <w:ind w:left="0" w:leftChars="0" w:firstLine="180" w:firstLineChars="100"/>
              <w:jc w:val="left"/>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序号</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F6BCD8">
            <w:pPr>
              <w:keepNext w:val="0"/>
              <w:keepLines w:val="0"/>
              <w:widowControl/>
              <w:suppressLineNumbers w:val="0"/>
              <w:spacing w:line="240" w:lineRule="auto"/>
              <w:jc w:val="both"/>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项目名称</w:t>
            </w: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A918F3E">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承包范围</w:t>
            </w:r>
          </w:p>
        </w:tc>
        <w:tc>
          <w:tcPr>
            <w:tcW w:w="2320"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14:paraId="41AD341C">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i w:val="0"/>
                <w:color w:val="auto"/>
                <w:sz w:val="18"/>
                <w:szCs w:val="18"/>
                <w:u w:val="none"/>
              </w:rPr>
            </w:pPr>
            <w:r>
              <w:rPr>
                <w:rFonts w:hint="eastAsia" w:ascii="宋体" w:hAnsi="宋体" w:eastAsia="宋体" w:cs="宋体"/>
                <w:b/>
                <w:i w:val="0"/>
                <w:color w:val="auto"/>
                <w:kern w:val="0"/>
                <w:sz w:val="18"/>
                <w:szCs w:val="18"/>
                <w:u w:val="none"/>
                <w:lang w:val="en-US" w:eastAsia="zh-CN" w:bidi="ar"/>
              </w:rPr>
              <w:t>合同金额</w:t>
            </w:r>
            <w:r>
              <w:rPr>
                <w:rFonts w:hint="eastAsia" w:ascii="宋体" w:hAnsi="宋体" w:eastAsia="宋体" w:cs="宋体"/>
                <w:b/>
                <w:i w:val="0"/>
                <w:color w:val="auto"/>
                <w:kern w:val="0"/>
                <w:sz w:val="18"/>
                <w:szCs w:val="18"/>
                <w:u w:val="none"/>
                <w:lang w:val="en-US" w:eastAsia="zh-CN" w:bidi="ar"/>
              </w:rPr>
              <w:br w:type="textWrapping"/>
            </w:r>
            <w:r>
              <w:rPr>
                <w:rFonts w:hint="eastAsia" w:ascii="宋体" w:hAnsi="宋体" w:eastAsia="宋体" w:cs="宋体"/>
                <w:b/>
                <w:i w:val="0"/>
                <w:color w:val="auto"/>
                <w:kern w:val="0"/>
                <w:sz w:val="18"/>
                <w:szCs w:val="18"/>
                <w:u w:val="none"/>
                <w:lang w:val="en-US" w:eastAsia="zh-CN" w:bidi="ar"/>
              </w:rPr>
              <w:t>（万元）</w:t>
            </w:r>
          </w:p>
        </w:tc>
      </w:tr>
      <w:tr w14:paraId="44431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49E078">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2C0F30">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F3CBC1F">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AF00E0">
            <w:pPr>
              <w:rPr>
                <w:rFonts w:hint="eastAsia" w:ascii="宋体" w:hAnsi="宋体" w:eastAsia="宋体" w:cs="宋体"/>
                <w:i w:val="0"/>
                <w:color w:val="auto"/>
                <w:sz w:val="22"/>
                <w:szCs w:val="22"/>
                <w:u w:val="none"/>
              </w:rPr>
            </w:pPr>
          </w:p>
        </w:tc>
      </w:tr>
      <w:tr w14:paraId="77EDB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325727B">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7380AC1">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43BF081">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1345B01">
            <w:pPr>
              <w:rPr>
                <w:rFonts w:hint="eastAsia" w:ascii="宋体" w:hAnsi="宋体" w:eastAsia="宋体" w:cs="宋体"/>
                <w:i w:val="0"/>
                <w:color w:val="auto"/>
                <w:sz w:val="22"/>
                <w:szCs w:val="22"/>
                <w:u w:val="none"/>
              </w:rPr>
            </w:pPr>
          </w:p>
        </w:tc>
      </w:tr>
      <w:tr w14:paraId="14A89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E236BE3">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BC8E14E">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1B4DA2A">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9A113FE">
            <w:pPr>
              <w:rPr>
                <w:rFonts w:hint="eastAsia" w:ascii="宋体" w:hAnsi="宋体" w:eastAsia="宋体" w:cs="宋体"/>
                <w:i w:val="0"/>
                <w:color w:val="auto"/>
                <w:sz w:val="22"/>
                <w:szCs w:val="22"/>
                <w:u w:val="none"/>
              </w:rPr>
            </w:pPr>
          </w:p>
        </w:tc>
      </w:tr>
      <w:tr w14:paraId="38BBE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46D1A0C">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F4C0A2">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F9FA6E8">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6D95D2C">
            <w:pPr>
              <w:rPr>
                <w:rFonts w:hint="eastAsia" w:ascii="宋体" w:hAnsi="宋体" w:eastAsia="宋体" w:cs="宋体"/>
                <w:i w:val="0"/>
                <w:color w:val="auto"/>
                <w:sz w:val="22"/>
                <w:szCs w:val="22"/>
                <w:u w:val="none"/>
              </w:rPr>
            </w:pPr>
          </w:p>
        </w:tc>
      </w:tr>
      <w:tr w14:paraId="60A01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18FFB1D">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95DAF4A">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076FA54">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C0492C">
            <w:pPr>
              <w:rPr>
                <w:rFonts w:hint="eastAsia" w:ascii="宋体" w:hAnsi="宋体" w:eastAsia="宋体" w:cs="宋体"/>
                <w:i w:val="0"/>
                <w:color w:val="auto"/>
                <w:sz w:val="22"/>
                <w:szCs w:val="22"/>
                <w:u w:val="none"/>
              </w:rPr>
            </w:pPr>
          </w:p>
        </w:tc>
      </w:tr>
      <w:tr w14:paraId="69165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BA14F7">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0F5FC2C">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48D366C">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ABCF9A">
            <w:pPr>
              <w:rPr>
                <w:rFonts w:hint="eastAsia" w:ascii="宋体" w:hAnsi="宋体" w:eastAsia="宋体" w:cs="宋体"/>
                <w:i w:val="0"/>
                <w:color w:val="auto"/>
                <w:sz w:val="22"/>
                <w:szCs w:val="22"/>
                <w:u w:val="none"/>
              </w:rPr>
            </w:pPr>
          </w:p>
        </w:tc>
      </w:tr>
      <w:tr w14:paraId="0D669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2AAFBD0">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A24ADE">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5185834">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933699E">
            <w:pPr>
              <w:rPr>
                <w:rFonts w:hint="eastAsia" w:ascii="宋体" w:hAnsi="宋体" w:eastAsia="宋体" w:cs="宋体"/>
                <w:i w:val="0"/>
                <w:color w:val="auto"/>
                <w:sz w:val="22"/>
                <w:szCs w:val="22"/>
                <w:u w:val="none"/>
              </w:rPr>
            </w:pPr>
          </w:p>
        </w:tc>
      </w:tr>
      <w:tr w14:paraId="0021B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26C5DB">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A6C7099">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0EFEDF">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C2BF2E6">
            <w:pPr>
              <w:rPr>
                <w:rFonts w:hint="eastAsia" w:ascii="宋体" w:hAnsi="宋体" w:eastAsia="宋体" w:cs="宋体"/>
                <w:i w:val="0"/>
                <w:color w:val="auto"/>
                <w:sz w:val="22"/>
                <w:szCs w:val="22"/>
                <w:u w:val="none"/>
              </w:rPr>
            </w:pPr>
          </w:p>
        </w:tc>
      </w:tr>
      <w:tr w14:paraId="5A312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B274A7">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75CE5CA">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DDF8760">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B08D87">
            <w:pPr>
              <w:rPr>
                <w:rFonts w:hint="eastAsia" w:ascii="宋体" w:hAnsi="宋体" w:eastAsia="宋体" w:cs="宋体"/>
                <w:i w:val="0"/>
                <w:color w:val="auto"/>
                <w:sz w:val="22"/>
                <w:szCs w:val="22"/>
                <w:u w:val="none"/>
              </w:rPr>
            </w:pPr>
          </w:p>
        </w:tc>
      </w:tr>
      <w:tr w14:paraId="469C7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7D38FA">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E3943EC">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9573C3E">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0E09474">
            <w:pPr>
              <w:rPr>
                <w:rFonts w:hint="eastAsia" w:ascii="宋体" w:hAnsi="宋体" w:eastAsia="宋体" w:cs="宋体"/>
                <w:i w:val="0"/>
                <w:color w:val="auto"/>
                <w:sz w:val="22"/>
                <w:szCs w:val="22"/>
                <w:u w:val="none"/>
              </w:rPr>
            </w:pPr>
          </w:p>
        </w:tc>
      </w:tr>
      <w:tr w14:paraId="3FB26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35E102C">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11</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7A61F50">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F4720A7">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855F6CB">
            <w:pPr>
              <w:rPr>
                <w:rFonts w:hint="eastAsia" w:ascii="宋体" w:hAnsi="宋体" w:eastAsia="宋体" w:cs="宋体"/>
                <w:i w:val="0"/>
                <w:color w:val="auto"/>
                <w:sz w:val="22"/>
                <w:szCs w:val="22"/>
                <w:u w:val="none"/>
              </w:rPr>
            </w:pPr>
          </w:p>
        </w:tc>
      </w:tr>
      <w:tr w14:paraId="3B429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AD0F83">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871E6BC">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C4042E9">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457C16">
            <w:pPr>
              <w:rPr>
                <w:rFonts w:hint="eastAsia" w:ascii="宋体" w:hAnsi="宋体" w:eastAsia="宋体" w:cs="宋体"/>
                <w:i w:val="0"/>
                <w:color w:val="auto"/>
                <w:sz w:val="22"/>
                <w:szCs w:val="22"/>
                <w:u w:val="none"/>
              </w:rPr>
            </w:pPr>
          </w:p>
        </w:tc>
      </w:tr>
      <w:tr w14:paraId="185FC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BA4992B">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EFD4137">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8FB8E3A">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65B2F2C">
            <w:pPr>
              <w:rPr>
                <w:rFonts w:hint="eastAsia" w:ascii="宋体" w:hAnsi="宋体" w:eastAsia="宋体" w:cs="宋体"/>
                <w:i w:val="0"/>
                <w:color w:val="auto"/>
                <w:sz w:val="22"/>
                <w:szCs w:val="22"/>
                <w:u w:val="none"/>
              </w:rPr>
            </w:pPr>
          </w:p>
        </w:tc>
      </w:tr>
      <w:tr w14:paraId="59298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121A480">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14</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500739A">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51D76A7">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D07A666">
            <w:pPr>
              <w:rPr>
                <w:rFonts w:hint="eastAsia" w:ascii="宋体" w:hAnsi="宋体" w:eastAsia="宋体" w:cs="宋体"/>
                <w:i w:val="0"/>
                <w:color w:val="auto"/>
                <w:sz w:val="22"/>
                <w:szCs w:val="22"/>
                <w:u w:val="none"/>
              </w:rPr>
            </w:pPr>
          </w:p>
        </w:tc>
      </w:tr>
      <w:tr w14:paraId="7536D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0"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F09F5F7">
            <w:pPr>
              <w:keepNext w:val="0"/>
              <w:keepLines w:val="0"/>
              <w:widowControl/>
              <w:suppressLineNumbers w:val="0"/>
              <w:ind w:left="0" w:leftChars="0" w:firstLine="0" w:firstLineChars="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汇总</w:t>
            </w:r>
          </w:p>
        </w:tc>
        <w:tc>
          <w:tcPr>
            <w:tcW w:w="2639"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A74C9F3">
            <w:pPr>
              <w:rPr>
                <w:rFonts w:hint="eastAsia" w:ascii="宋体" w:hAnsi="宋体" w:eastAsia="宋体" w:cs="宋体"/>
                <w:i w:val="0"/>
                <w:color w:val="auto"/>
                <w:sz w:val="18"/>
                <w:szCs w:val="18"/>
                <w:u w:val="none"/>
              </w:rPr>
            </w:pPr>
          </w:p>
        </w:tc>
        <w:tc>
          <w:tcPr>
            <w:tcW w:w="303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46B596">
            <w:pPr>
              <w:rPr>
                <w:rFonts w:hint="eastAsia" w:ascii="宋体" w:hAnsi="宋体" w:eastAsia="宋体" w:cs="宋体"/>
                <w:i w:val="0"/>
                <w:color w:val="auto"/>
                <w:sz w:val="22"/>
                <w:szCs w:val="22"/>
                <w:u w:val="none"/>
              </w:rPr>
            </w:pPr>
          </w:p>
        </w:tc>
        <w:tc>
          <w:tcPr>
            <w:tcW w:w="2320"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DB79286">
            <w:pPr>
              <w:rPr>
                <w:rFonts w:hint="eastAsia" w:ascii="宋体" w:hAnsi="宋体" w:eastAsia="宋体" w:cs="宋体"/>
                <w:i w:val="0"/>
                <w:color w:val="auto"/>
                <w:sz w:val="22"/>
                <w:szCs w:val="22"/>
                <w:u w:val="none"/>
              </w:rPr>
            </w:pPr>
          </w:p>
        </w:tc>
      </w:tr>
    </w:tbl>
    <w:p w14:paraId="652A9333">
      <w:pPr>
        <w:widowControl w:val="0"/>
        <w:numPr>
          <w:ilvl w:val="0"/>
          <w:numId w:val="0"/>
        </w:numPr>
        <w:autoSpaceDE w:val="0"/>
        <w:autoSpaceDN w:val="0"/>
        <w:adjustRightInd w:val="0"/>
        <w:spacing w:before="0" w:after="0" w:line="240" w:lineRule="auto"/>
        <w:ind w:right="0" w:rightChars="0"/>
        <w:jc w:val="both"/>
        <w:rPr>
          <w:rFonts w:hint="eastAsia" w:ascii="宋体" w:hAnsi="宋体" w:eastAsia="宋体" w:cs="宋体"/>
          <w:bCs/>
          <w:color w:val="auto"/>
          <w:kern w:val="0"/>
          <w:sz w:val="21"/>
          <w:szCs w:val="21"/>
          <w:highlight w:val="none"/>
          <w:lang w:val="en-US" w:eastAsia="zh-CN"/>
        </w:rPr>
      </w:pPr>
    </w:p>
    <w:p w14:paraId="0D46AAEB">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
          <w:bCs w:val="0"/>
          <w:color w:val="auto"/>
          <w:kern w:val="0"/>
          <w:sz w:val="21"/>
          <w:szCs w:val="21"/>
          <w:highlight w:val="none"/>
          <w:lang w:val="en-US" w:eastAsia="zh-CN"/>
        </w:rPr>
      </w:pPr>
    </w:p>
    <w:p w14:paraId="32E79CCF">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
          <w:bCs w:val="0"/>
          <w:color w:val="auto"/>
          <w:kern w:val="0"/>
          <w:sz w:val="21"/>
          <w:szCs w:val="21"/>
          <w:highlight w:val="none"/>
          <w:lang w:val="en-US" w:eastAsia="zh-CN"/>
        </w:rPr>
        <w:t>备注：</w:t>
      </w:r>
      <w:r>
        <w:rPr>
          <w:rFonts w:hint="eastAsia" w:ascii="宋体" w:hAnsi="宋体" w:eastAsia="宋体" w:cs="宋体"/>
          <w:bCs/>
          <w:color w:val="auto"/>
          <w:kern w:val="0"/>
          <w:sz w:val="21"/>
          <w:szCs w:val="21"/>
          <w:highlight w:val="none"/>
          <w:lang w:val="en-US" w:eastAsia="zh-CN"/>
        </w:rPr>
        <w:t>业绩</w:t>
      </w:r>
      <w:r>
        <w:rPr>
          <w:rFonts w:hint="eastAsia" w:ascii="宋体" w:hAnsi="宋体" w:cs="宋体"/>
          <w:bCs/>
          <w:color w:val="auto"/>
          <w:kern w:val="0"/>
          <w:sz w:val="21"/>
          <w:szCs w:val="21"/>
          <w:highlight w:val="none"/>
          <w:lang w:val="en-US" w:eastAsia="zh-CN"/>
        </w:rPr>
        <w:t>按</w:t>
      </w:r>
      <w:r>
        <w:rPr>
          <w:rFonts w:hint="eastAsia" w:ascii="宋体" w:hAnsi="宋体" w:eastAsia="宋体" w:cs="宋体"/>
          <w:bCs/>
          <w:color w:val="auto"/>
          <w:kern w:val="0"/>
          <w:sz w:val="21"/>
          <w:szCs w:val="21"/>
          <w:highlight w:val="none"/>
          <w:lang w:val="en-US" w:eastAsia="zh-CN"/>
        </w:rPr>
        <w:t>合同金额需汇总，后附对应的合同文件（可隐藏敏感信息）。</w:t>
      </w:r>
    </w:p>
    <w:p w14:paraId="58F8320C">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297EDB91">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751AA735">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4CE48F46">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651F2C31">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4BF5C2A7">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464AC155">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3C44DD37">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75E06822">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047C684E">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3757E5A2">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0C5FA66F">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518C5B9F">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2B14497C">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6EE8326D">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725AFC8F">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2BECC2E7">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4E5F8E84">
      <w:pPr>
        <w:widowControl w:val="0"/>
        <w:numPr>
          <w:ilvl w:val="0"/>
          <w:numId w:val="0"/>
        </w:numPr>
        <w:autoSpaceDE w:val="0"/>
        <w:autoSpaceDN w:val="0"/>
        <w:adjustRightInd w:val="0"/>
        <w:spacing w:before="0" w:after="0" w:line="240" w:lineRule="auto"/>
        <w:ind w:right="0" w:rightChars="0" w:firstLine="210" w:firstLineChars="100"/>
        <w:jc w:val="both"/>
        <w:rPr>
          <w:rFonts w:hint="eastAsia" w:ascii="宋体" w:hAnsi="宋体" w:eastAsia="宋体" w:cs="宋体"/>
          <w:bCs/>
          <w:color w:val="auto"/>
          <w:kern w:val="0"/>
          <w:sz w:val="21"/>
          <w:szCs w:val="21"/>
          <w:highlight w:val="none"/>
          <w:lang w:val="en-US" w:eastAsia="zh-CN"/>
        </w:rPr>
      </w:pPr>
    </w:p>
    <w:p w14:paraId="541CB72E">
      <w:pPr>
        <w:pStyle w:val="2"/>
        <w:spacing w:beforeLines="0" w:afterLines="0" w:line="520" w:lineRule="exact"/>
        <w:ind w:firstLine="2520" w:firstLineChars="900"/>
        <w:jc w:val="left"/>
        <w:textAlignment w:val="baseline"/>
        <w:outlineLvl w:val="0"/>
        <w:rPr>
          <w:rFonts w:hint="eastAsia" w:ascii="宋体" w:hAnsi="宋体" w:eastAsia="宋体" w:cs="宋体"/>
          <w:b/>
          <w:bCs w:val="0"/>
          <w:color w:val="auto"/>
          <w:sz w:val="28"/>
          <w:szCs w:val="22"/>
          <w:lang w:val="en-US" w:eastAsia="zh-CN"/>
        </w:rPr>
      </w:pPr>
      <w:bookmarkStart w:id="224" w:name="_Toc3751"/>
      <w:bookmarkStart w:id="225" w:name="_Toc16261"/>
      <w:bookmarkStart w:id="226" w:name="_Toc31571"/>
      <w:r>
        <w:rPr>
          <w:rFonts w:hint="eastAsia" w:ascii="宋体" w:hAnsi="宋体" w:eastAsia="宋体" w:cs="宋体"/>
          <w:b/>
          <w:color w:val="auto"/>
          <w:sz w:val="28"/>
          <w:szCs w:val="22"/>
          <w:lang w:val="en-US" w:eastAsia="zh-CN"/>
        </w:rPr>
        <w:t>第四章</w:t>
      </w:r>
      <w:bookmarkEnd w:id="224"/>
      <w:r>
        <w:rPr>
          <w:rFonts w:hint="eastAsia" w:ascii="宋体" w:hAnsi="宋体" w:eastAsia="宋体" w:cs="宋体"/>
          <w:b/>
          <w:color w:val="auto"/>
          <w:sz w:val="28"/>
          <w:szCs w:val="22"/>
          <w:lang w:val="en-US" w:eastAsia="zh-CN"/>
        </w:rPr>
        <w:t xml:space="preserve">    合同条款及格式</w:t>
      </w:r>
      <w:bookmarkEnd w:id="225"/>
      <w:bookmarkEnd w:id="226"/>
    </w:p>
    <w:p w14:paraId="0640DF1A">
      <w:pPr>
        <w:wordWrap w:val="0"/>
        <w:ind w:right="69"/>
        <w:jc w:val="right"/>
        <w:rPr>
          <w:rFonts w:hint="eastAsia" w:ascii="宋体" w:hAnsi="宋体" w:eastAsia="宋体" w:cs="宋体"/>
          <w:sz w:val="28"/>
        </w:rPr>
      </w:pPr>
      <w:r>
        <w:rPr>
          <w:rFonts w:hint="eastAsia" w:ascii="宋体" w:hAnsi="宋体" w:eastAsia="宋体" w:cs="宋体"/>
          <w:sz w:val="28"/>
        </w:rPr>
        <w:t xml:space="preserve">                   </w:t>
      </w:r>
    </w:p>
    <w:p w14:paraId="7FA63B93">
      <w:pPr>
        <w:ind w:right="69"/>
        <w:jc w:val="center"/>
        <w:rPr>
          <w:rFonts w:hint="eastAsia" w:ascii="宋体" w:hAnsi="宋体" w:eastAsia="宋体" w:cs="宋体"/>
          <w:sz w:val="28"/>
          <w:szCs w:val="28"/>
        </w:rPr>
      </w:pPr>
      <w:r>
        <w:rPr>
          <w:rFonts w:hint="eastAsia" w:ascii="宋体" w:hAnsi="宋体" w:eastAsia="宋体" w:cs="宋体"/>
          <w:sz w:val="28"/>
          <w:szCs w:val="28"/>
        </w:rPr>
        <w:t>合同编号：</w:t>
      </w:r>
      <w:permStart w:id="0" w:edGrp="everyone"/>
      <w:r>
        <w:rPr>
          <w:rFonts w:hint="eastAsia" w:ascii="宋体" w:hAnsi="宋体" w:eastAsia="宋体" w:cs="宋体"/>
          <w:sz w:val="28"/>
          <w:szCs w:val="28"/>
        </w:rPr>
        <w:t xml:space="preserve">               </w:t>
      </w:r>
      <w:permEnd w:id="0"/>
    </w:p>
    <w:p w14:paraId="262662F2">
      <w:pPr>
        <w:jc w:val="center"/>
        <w:rPr>
          <w:rFonts w:hint="eastAsia" w:ascii="宋体" w:hAnsi="宋体" w:eastAsia="宋体" w:cs="宋体"/>
          <w:b/>
          <w:bCs/>
          <w:sz w:val="48"/>
          <w:szCs w:val="48"/>
        </w:rPr>
      </w:pPr>
    </w:p>
    <w:p w14:paraId="77EACD5C">
      <w:pPr>
        <w:jc w:val="center"/>
        <w:rPr>
          <w:rFonts w:hint="eastAsia" w:ascii="宋体" w:hAnsi="宋体" w:eastAsia="宋体" w:cs="宋体"/>
          <w:sz w:val="44"/>
          <w:szCs w:val="44"/>
        </w:rPr>
      </w:pPr>
    </w:p>
    <w:p w14:paraId="03A281C8">
      <w:pPr>
        <w:jc w:val="center"/>
        <w:rPr>
          <w:rFonts w:hint="eastAsia" w:ascii="宋体" w:hAnsi="宋体" w:eastAsia="宋体" w:cs="宋体"/>
          <w:b/>
          <w:bCs/>
          <w:sz w:val="32"/>
          <w:szCs w:val="32"/>
          <w:lang w:val="en-US" w:eastAsia="zh-CN"/>
        </w:rPr>
      </w:pPr>
      <w:permStart w:id="1" w:edGrp="everyone"/>
      <w:r>
        <w:rPr>
          <w:rFonts w:hint="eastAsia" w:ascii="宋体" w:hAnsi="宋体" w:cs="宋体"/>
          <w:b/>
          <w:bCs/>
          <w:sz w:val="32"/>
          <w:szCs w:val="32"/>
          <w:lang w:val="en-US" w:eastAsia="zh-CN"/>
        </w:rPr>
        <w:t>XXXXXXXXX</w:t>
      </w:r>
      <w:r>
        <w:rPr>
          <w:rFonts w:hint="eastAsia" w:ascii="宋体" w:hAnsi="宋体" w:eastAsia="宋体" w:cs="宋体"/>
          <w:b/>
          <w:bCs/>
          <w:sz w:val="32"/>
          <w:szCs w:val="32"/>
          <w:lang w:val="en-US" w:eastAsia="zh-CN"/>
        </w:rPr>
        <w:t>发电项目</w:t>
      </w:r>
    </w:p>
    <w:permEnd w:id="1"/>
    <w:p w14:paraId="3C8292D4">
      <w:pPr>
        <w:jc w:val="center"/>
        <w:rPr>
          <w:rFonts w:hint="eastAsia" w:ascii="宋体" w:hAnsi="宋体" w:eastAsia="宋体" w:cs="宋体"/>
          <w:b/>
          <w:bCs/>
          <w:sz w:val="32"/>
          <w:szCs w:val="32"/>
        </w:rPr>
      </w:pPr>
      <w:r>
        <w:rPr>
          <w:rFonts w:hint="eastAsia" w:ascii="宋体" w:hAnsi="宋体" w:eastAsia="宋体" w:cs="宋体"/>
          <w:b/>
          <w:bCs/>
          <w:sz w:val="32"/>
          <w:szCs w:val="32"/>
        </w:rPr>
        <w:t>施工合同</w:t>
      </w:r>
    </w:p>
    <w:p w14:paraId="6CB52C87">
      <w:pPr>
        <w:jc w:val="center"/>
        <w:rPr>
          <w:rFonts w:hint="eastAsia" w:ascii="宋体" w:hAnsi="宋体" w:eastAsia="宋体" w:cs="宋体"/>
          <w:b/>
          <w:spacing w:val="-6"/>
          <w:sz w:val="44"/>
          <w:szCs w:val="44"/>
        </w:rPr>
      </w:pPr>
    </w:p>
    <w:p w14:paraId="24FB24A0">
      <w:pPr>
        <w:jc w:val="center"/>
        <w:rPr>
          <w:rFonts w:hint="eastAsia" w:ascii="宋体" w:hAnsi="宋体" w:eastAsia="宋体" w:cs="宋体"/>
          <w:b/>
          <w:bCs/>
          <w:snapToGrid w:val="0"/>
          <w:kern w:val="0"/>
          <w:sz w:val="36"/>
          <w:szCs w:val="36"/>
        </w:rPr>
      </w:pPr>
    </w:p>
    <w:p w14:paraId="177375DB">
      <w:pPr>
        <w:rPr>
          <w:rFonts w:hint="eastAsia" w:ascii="宋体" w:hAnsi="宋体" w:eastAsia="宋体" w:cs="宋体"/>
          <w:b/>
          <w:bCs/>
          <w:snapToGrid w:val="0"/>
          <w:kern w:val="0"/>
          <w:sz w:val="64"/>
          <w:szCs w:val="64"/>
        </w:rPr>
      </w:pPr>
    </w:p>
    <w:p w14:paraId="706B0B5B">
      <w:pPr>
        <w:pStyle w:val="58"/>
        <w:rPr>
          <w:rFonts w:hint="eastAsia" w:ascii="宋体" w:hAnsi="宋体" w:eastAsia="宋体" w:cs="宋体"/>
        </w:rPr>
      </w:pPr>
    </w:p>
    <w:p w14:paraId="6D4794A4">
      <w:pPr>
        <w:jc w:val="center"/>
        <w:rPr>
          <w:rFonts w:hint="eastAsia" w:ascii="宋体" w:hAnsi="宋体" w:eastAsia="宋体" w:cs="宋体"/>
          <w:b/>
          <w:bCs/>
          <w:snapToGrid w:val="0"/>
          <w:kern w:val="0"/>
          <w:sz w:val="64"/>
          <w:szCs w:val="64"/>
        </w:rPr>
      </w:pPr>
    </w:p>
    <w:p w14:paraId="207FBACE">
      <w:pPr>
        <w:ind w:left="0" w:leftChars="0" w:firstLine="0" w:firstLineChars="0"/>
        <w:rPr>
          <w:rFonts w:hint="eastAsia" w:ascii="宋体" w:hAnsi="宋体" w:eastAsia="宋体" w:cs="宋体"/>
          <w:b/>
          <w:bCs/>
          <w:snapToGrid w:val="0"/>
          <w:kern w:val="0"/>
          <w:sz w:val="56"/>
          <w:szCs w:val="56"/>
        </w:rPr>
      </w:pPr>
    </w:p>
    <w:p w14:paraId="7066641A">
      <w:pPr>
        <w:tabs>
          <w:tab w:val="left" w:pos="2160"/>
          <w:tab w:val="left" w:pos="3960"/>
          <w:tab w:val="left" w:pos="5400"/>
          <w:tab w:val="left" w:pos="6840"/>
        </w:tabs>
        <w:rPr>
          <w:rFonts w:hint="eastAsia" w:ascii="宋体" w:hAnsi="宋体" w:eastAsia="宋体" w:cs="宋体"/>
          <w:b/>
          <w:snapToGrid w:val="0"/>
          <w:kern w:val="0"/>
          <w:sz w:val="36"/>
          <w:szCs w:val="36"/>
        </w:rPr>
      </w:pPr>
    </w:p>
    <w:p w14:paraId="4298D5DC">
      <w:pPr>
        <w:pStyle w:val="19"/>
        <w:spacing w:line="240" w:lineRule="auto"/>
        <w:ind w:firstLine="0"/>
        <w:jc w:val="center"/>
        <w:rPr>
          <w:rFonts w:hint="eastAsia" w:ascii="宋体" w:hAnsi="宋体" w:eastAsia="宋体" w:cs="宋体"/>
          <w:b/>
          <w:snapToGrid w:val="0"/>
          <w:kern w:val="0"/>
          <w:sz w:val="24"/>
          <w:szCs w:val="24"/>
        </w:rPr>
      </w:pPr>
      <w:r>
        <w:rPr>
          <w:rFonts w:hint="eastAsia" w:ascii="宋体" w:hAnsi="宋体" w:eastAsia="宋体" w:cs="宋体"/>
          <w:b/>
          <w:snapToGrid w:val="0"/>
          <w:kern w:val="0"/>
          <w:sz w:val="24"/>
          <w:szCs w:val="24"/>
        </w:rPr>
        <w:t>签订日期：</w:t>
      </w:r>
      <w:permStart w:id="2" w:edGrp="everyone"/>
      <w:r>
        <w:rPr>
          <w:rFonts w:hint="eastAsia" w:ascii="宋体" w:hAnsi="宋体" w:eastAsia="宋体" w:cs="宋体"/>
          <w:b/>
          <w:snapToGrid w:val="0"/>
          <w:kern w:val="0"/>
          <w:sz w:val="24"/>
          <w:szCs w:val="24"/>
        </w:rPr>
        <w:t xml:space="preserve">     年    月    日</w:t>
      </w:r>
      <w:permEnd w:id="2"/>
    </w:p>
    <w:p w14:paraId="055DFC19">
      <w:pPr>
        <w:pStyle w:val="19"/>
        <w:spacing w:line="240" w:lineRule="auto"/>
        <w:ind w:firstLine="0"/>
        <w:jc w:val="center"/>
        <w:rPr>
          <w:rFonts w:hint="eastAsia" w:ascii="宋体" w:hAnsi="宋体" w:eastAsia="宋体" w:cs="宋体"/>
          <w:b/>
          <w:snapToGrid w:val="0"/>
          <w:kern w:val="0"/>
          <w:sz w:val="24"/>
          <w:szCs w:val="24"/>
        </w:rPr>
      </w:pPr>
      <w:r>
        <w:rPr>
          <w:rFonts w:hint="eastAsia" w:ascii="宋体" w:hAnsi="宋体" w:eastAsia="宋体" w:cs="宋体"/>
          <w:b/>
          <w:snapToGrid w:val="0"/>
          <w:kern w:val="0"/>
          <w:sz w:val="24"/>
          <w:szCs w:val="24"/>
        </w:rPr>
        <w:t>签订地点：</w:t>
      </w:r>
      <w:permStart w:id="3" w:edGrp="everyone"/>
      <w:r>
        <w:rPr>
          <w:rFonts w:hint="eastAsia" w:ascii="宋体" w:hAnsi="宋体" w:eastAsia="宋体" w:cs="宋体"/>
          <w:b/>
          <w:snapToGrid w:val="0"/>
          <w:kern w:val="0"/>
          <w:sz w:val="24"/>
          <w:szCs w:val="24"/>
        </w:rPr>
        <w:t>深圳市南山区</w:t>
      </w:r>
    </w:p>
    <w:permEnd w:id="3"/>
    <w:p w14:paraId="2441805E">
      <w:pPr>
        <w:pStyle w:val="19"/>
        <w:spacing w:line="240" w:lineRule="auto"/>
        <w:ind w:firstLine="0"/>
        <w:jc w:val="both"/>
        <w:rPr>
          <w:rFonts w:hint="eastAsia" w:ascii="宋体" w:hAnsi="宋体" w:eastAsia="宋体" w:cs="宋体"/>
        </w:rPr>
      </w:pPr>
      <w:r>
        <w:rPr>
          <w:rFonts w:hint="eastAsia" w:ascii="宋体" w:hAnsi="宋体" w:eastAsia="宋体" w:cs="宋体"/>
        </w:rPr>
        <w:br w:type="page"/>
      </w:r>
    </w:p>
    <w:p w14:paraId="0908FBAB">
      <w:pPr>
        <w:rPr>
          <w:rFonts w:hint="eastAsia" w:ascii="宋体" w:hAnsi="宋体" w:eastAsia="宋体" w:cs="宋体"/>
          <w:b/>
        </w:rPr>
        <w:sectPr>
          <w:headerReference r:id="rId14" w:type="first"/>
          <w:footerReference r:id="rId17" w:type="first"/>
          <w:headerReference r:id="rId12" w:type="default"/>
          <w:footerReference r:id="rId15" w:type="default"/>
          <w:headerReference r:id="rId13" w:type="even"/>
          <w:footerReference r:id="rId16" w:type="even"/>
          <w:pgSz w:w="11906" w:h="16838"/>
          <w:pgMar w:top="1418" w:right="1457" w:bottom="1417" w:left="1395" w:header="851" w:footer="992" w:gutter="0"/>
          <w:pgNumType w:fmt="decimal"/>
          <w:cols w:space="720" w:num="1"/>
          <w:docGrid w:type="linesAndChars" w:linePitch="312" w:charSpace="0"/>
        </w:sectPr>
      </w:pPr>
    </w:p>
    <w:bookmarkEnd w:id="188"/>
    <w:bookmarkEnd w:id="189"/>
    <w:bookmarkEnd w:id="190"/>
    <w:bookmarkEnd w:id="191"/>
    <w:p w14:paraId="50390C46">
      <w:pPr>
        <w:spacing w:line="360" w:lineRule="auto"/>
        <w:ind w:firstLine="643" w:firstLineChars="200"/>
        <w:jc w:val="center"/>
        <w:outlineLvl w:val="0"/>
        <w:rPr>
          <w:rFonts w:hint="eastAsia" w:ascii="宋体" w:hAnsi="宋体" w:cs="宋体"/>
          <w:b/>
          <w:sz w:val="32"/>
          <w:szCs w:val="32"/>
          <w:highlight w:val="none"/>
        </w:rPr>
      </w:pPr>
      <w:bookmarkStart w:id="227" w:name="_Toc26922"/>
      <w:bookmarkStart w:id="228" w:name="_Toc7429"/>
      <w:bookmarkStart w:id="229" w:name="_Toc11029"/>
      <w:bookmarkStart w:id="230" w:name="_Toc26822"/>
      <w:bookmarkStart w:id="231" w:name="_Toc24693"/>
      <w:bookmarkStart w:id="232" w:name="_Toc30673"/>
      <w:r>
        <w:rPr>
          <w:rFonts w:hint="eastAsia" w:ascii="宋体" w:hAnsi="宋体" w:cs="宋体"/>
          <w:b/>
          <w:sz w:val="32"/>
          <w:szCs w:val="32"/>
          <w:highlight w:val="none"/>
        </w:rPr>
        <w:t>第一部分  合同协议书</w:t>
      </w:r>
      <w:bookmarkEnd w:id="227"/>
      <w:bookmarkEnd w:id="228"/>
      <w:bookmarkEnd w:id="229"/>
      <w:bookmarkEnd w:id="230"/>
      <w:bookmarkEnd w:id="231"/>
      <w:bookmarkEnd w:id="232"/>
    </w:p>
    <w:p w14:paraId="2CBFE6A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w:t>
      </w:r>
    </w:p>
    <w:p w14:paraId="50EFA4E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w:t>
      </w:r>
    </w:p>
    <w:p w14:paraId="6E17672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根据《中华人民共和国民法典》及相关的法律、行政法规，发包人与承包人就</w:t>
      </w:r>
      <w:r>
        <w:rPr>
          <w:rFonts w:hint="eastAsia" w:ascii="宋体" w:hAnsi="宋体" w:cs="宋体"/>
          <w:sz w:val="24"/>
          <w:szCs w:val="24"/>
          <w:highlight w:val="none"/>
          <w:lang w:eastAsia="zh-CN"/>
        </w:rPr>
        <w:t>某某项目</w:t>
      </w:r>
      <w:r>
        <w:rPr>
          <w:rFonts w:hint="eastAsia" w:ascii="宋体" w:hAnsi="宋体" w:cs="宋体"/>
          <w:sz w:val="24"/>
          <w:szCs w:val="24"/>
          <w:highlight w:val="none"/>
        </w:rPr>
        <w:t>设计施工采购承包事宜，在平等自愿、共同协商的基础上，达成一致协议，以资共同遵守。</w:t>
      </w:r>
    </w:p>
    <w:p w14:paraId="28520531">
      <w:pPr>
        <w:spacing w:line="360" w:lineRule="auto"/>
        <w:ind w:firstLine="482" w:firstLineChars="200"/>
        <w:outlineLvl w:val="1"/>
        <w:rPr>
          <w:rFonts w:hint="eastAsia" w:ascii="宋体" w:hAnsi="宋体" w:cs="宋体"/>
          <w:b/>
          <w:sz w:val="24"/>
          <w:highlight w:val="none"/>
        </w:rPr>
      </w:pPr>
      <w:bookmarkStart w:id="233" w:name="_Toc30888"/>
      <w:bookmarkStart w:id="234" w:name="_Toc29270"/>
      <w:bookmarkStart w:id="235" w:name="_Toc31766"/>
      <w:bookmarkStart w:id="236" w:name="_Toc10428"/>
      <w:bookmarkStart w:id="237" w:name="_Toc16827"/>
      <w:bookmarkStart w:id="238" w:name="_Toc8524"/>
      <w:r>
        <w:rPr>
          <w:rFonts w:hint="eastAsia" w:ascii="宋体" w:hAnsi="宋体" w:cs="宋体"/>
          <w:b/>
          <w:sz w:val="24"/>
          <w:highlight w:val="none"/>
        </w:rPr>
        <w:t>一、工程概况</w:t>
      </w:r>
      <w:bookmarkEnd w:id="233"/>
      <w:bookmarkEnd w:id="234"/>
      <w:bookmarkEnd w:id="235"/>
      <w:bookmarkEnd w:id="236"/>
      <w:bookmarkEnd w:id="237"/>
      <w:bookmarkEnd w:id="238"/>
    </w:p>
    <w:p w14:paraId="1FFB407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1、工程名称：</w:t>
      </w:r>
      <w:r>
        <w:rPr>
          <w:rFonts w:hint="eastAsia" w:ascii="宋体" w:hAnsi="宋体" w:cs="宋体"/>
          <w:sz w:val="24"/>
          <w:szCs w:val="24"/>
          <w:highlight w:val="none"/>
          <w:lang w:eastAsia="zh-CN"/>
        </w:rPr>
        <w:t xml:space="preserve">某某项目 </w:t>
      </w:r>
      <w:r>
        <w:rPr>
          <w:rFonts w:hint="eastAsia" w:ascii="宋体" w:hAnsi="宋体" w:cs="宋体"/>
          <w:sz w:val="24"/>
          <w:szCs w:val="24"/>
          <w:highlight w:val="none"/>
        </w:rPr>
        <w:t xml:space="preserve">   </w:t>
      </w:r>
    </w:p>
    <w:p w14:paraId="69760EB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2、工程地点：</w:t>
      </w:r>
    </w:p>
    <w:p w14:paraId="68031769">
      <w:pPr>
        <w:spacing w:line="360" w:lineRule="auto"/>
        <w:ind w:firstLine="480" w:firstLineChars="200"/>
        <w:rPr>
          <w:rFonts w:ascii="宋体" w:hAnsi="宋体" w:cs="宋体"/>
          <w:sz w:val="24"/>
          <w:szCs w:val="24"/>
          <w:highlight w:val="none"/>
        </w:rPr>
      </w:pPr>
      <w:r>
        <w:rPr>
          <w:rFonts w:hint="eastAsia" w:ascii="宋体" w:hAnsi="宋体" w:cs="宋体"/>
          <w:sz w:val="24"/>
          <w:szCs w:val="24"/>
          <w:highlight w:val="none"/>
        </w:rPr>
        <w:t>3、建设规模：</w:t>
      </w:r>
      <w:r>
        <w:rPr>
          <w:rFonts w:hint="eastAsia" w:ascii="宋体" w:hAnsi="宋体" w:cs="宋体"/>
          <w:sz w:val="24"/>
          <w:szCs w:val="24"/>
          <w:highlight w:val="none"/>
          <w:lang w:val="en-US" w:eastAsia="zh-CN"/>
        </w:rPr>
        <w:t>（此为备案容量，</w:t>
      </w:r>
      <w:r>
        <w:rPr>
          <w:rFonts w:hint="eastAsia" w:ascii="宋体" w:hAnsi="宋体" w:cs="宋体"/>
          <w:sz w:val="24"/>
          <w:highlight w:val="none"/>
        </w:rPr>
        <w:t>装机容量</w:t>
      </w:r>
      <w:r>
        <w:rPr>
          <w:rFonts w:hint="eastAsia" w:ascii="宋体" w:hAnsi="宋体" w:cs="宋体"/>
          <w:sz w:val="24"/>
          <w:highlight w:val="none"/>
          <w:lang w:val="en-US" w:eastAsia="zh-CN"/>
        </w:rPr>
        <w:t>以实际为准</w:t>
      </w:r>
      <w:r>
        <w:rPr>
          <w:rFonts w:hint="eastAsia" w:ascii="宋体" w:hAnsi="宋体" w:cs="宋体"/>
          <w:sz w:val="24"/>
          <w:szCs w:val="24"/>
          <w:highlight w:val="none"/>
          <w:lang w:val="en-US" w:eastAsia="zh-CN"/>
        </w:rPr>
        <w:t>）</w:t>
      </w:r>
    </w:p>
    <w:p w14:paraId="2AC85ED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cs="宋体"/>
          <w:sz w:val="24"/>
          <w:szCs w:val="24"/>
          <w:highlight w:val="none"/>
        </w:rPr>
        <w:t>、工程承包的范围：</w:t>
      </w:r>
    </w:p>
    <w:p w14:paraId="3772075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本项目分批进行建设，</w:t>
      </w:r>
      <w:r>
        <w:rPr>
          <w:rFonts w:hint="eastAsia" w:ascii="宋体" w:hAnsi="宋体" w:cs="宋体"/>
          <w:sz w:val="24"/>
          <w:szCs w:val="24"/>
          <w:highlight w:val="none"/>
          <w:lang w:val="en-US" w:eastAsia="zh-CN"/>
        </w:rPr>
        <w:t>一期</w:t>
      </w:r>
      <w:r>
        <w:rPr>
          <w:rFonts w:hint="eastAsia" w:ascii="宋体" w:hAnsi="宋体" w:cs="宋体"/>
          <w:sz w:val="24"/>
          <w:szCs w:val="24"/>
          <w:highlight w:val="none"/>
        </w:rPr>
        <w:t>包含（以下统称一期项目）；</w:t>
      </w:r>
    </w:p>
    <w:p w14:paraId="07BCEE7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二期建设项目（以下</w:t>
      </w:r>
      <w:r>
        <w:rPr>
          <w:rFonts w:hint="eastAsia" w:ascii="宋体" w:hAnsi="宋体" w:cs="宋体"/>
          <w:sz w:val="24"/>
          <w:szCs w:val="24"/>
          <w:highlight w:val="none"/>
          <w:lang w:val="en-US" w:eastAsia="zh-CN"/>
        </w:rPr>
        <w:t>简</w:t>
      </w:r>
      <w:r>
        <w:rPr>
          <w:rFonts w:hint="eastAsia" w:ascii="宋体" w:hAnsi="宋体" w:cs="宋体"/>
          <w:sz w:val="24"/>
          <w:szCs w:val="24"/>
          <w:highlight w:val="none"/>
        </w:rPr>
        <w:t>称二期项目）</w:t>
      </w:r>
    </w:p>
    <w:p w14:paraId="57384937">
      <w:pPr>
        <w:spacing w:line="360" w:lineRule="auto"/>
        <w:ind w:firstLine="480" w:firstLineChars="200"/>
        <w:rPr>
          <w:rFonts w:hint="eastAsia" w:ascii="宋体" w:hAnsi="宋体" w:cs="宋体"/>
          <w:sz w:val="24"/>
          <w:szCs w:val="24"/>
          <w:highlight w:val="none"/>
        </w:rPr>
      </w:pPr>
      <w:r>
        <w:rPr>
          <w:rFonts w:hint="eastAsia" w:ascii="宋体" w:hAnsi="宋体" w:cs="宋体"/>
          <w:sz w:val="24"/>
          <w:highlight w:val="none"/>
        </w:rPr>
        <w:t>本工程范围</w:t>
      </w:r>
      <w:r>
        <w:rPr>
          <w:rFonts w:hint="eastAsia" w:ascii="宋体" w:hAnsi="宋体" w:cs="宋体"/>
          <w:sz w:val="24"/>
          <w:szCs w:val="24"/>
          <w:highlight w:val="none"/>
        </w:rPr>
        <w:t>包括</w:t>
      </w:r>
      <w:r>
        <w:rPr>
          <w:rFonts w:hint="eastAsia" w:ascii="宋体" w:hAnsi="宋体" w:cs="宋体"/>
          <w:sz w:val="24"/>
          <w:szCs w:val="24"/>
          <w:highlight w:val="none"/>
          <w:lang w:eastAsia="zh-CN"/>
        </w:rPr>
        <w:t>某某项目</w:t>
      </w:r>
      <w:r>
        <w:rPr>
          <w:rFonts w:hint="eastAsia" w:ascii="宋体" w:hAnsi="宋体" w:cs="宋体"/>
          <w:sz w:val="24"/>
          <w:highlight w:val="none"/>
          <w:u w:val="single"/>
        </w:rPr>
        <w:t>范围内的设计（包括施工图设计、竣工图设计）、设备材料采购、建筑工程、安装工程、技术服务、保险购买、人员培训、调试、试验使整座电站具备并网条件的工作。并配合发包人完成政府质监、并网验收、</w:t>
      </w:r>
      <w:r>
        <w:rPr>
          <w:rFonts w:hint="eastAsia" w:ascii="宋体" w:hAnsi="宋体" w:cs="宋体"/>
          <w:bCs/>
          <w:sz w:val="24"/>
          <w:highlight w:val="none"/>
          <w:u w:val="single"/>
        </w:rPr>
        <w:t>获得商业运行许可（电力业务许可证、购售电协议、调度协议等）、</w:t>
      </w:r>
      <w:r>
        <w:rPr>
          <w:rFonts w:hint="eastAsia" w:ascii="宋体" w:hAnsi="宋体" w:cs="宋体"/>
          <w:sz w:val="24"/>
          <w:highlight w:val="none"/>
          <w:u w:val="single"/>
        </w:rPr>
        <w:t>竣工验收、售后服务等工作。</w:t>
      </w:r>
    </w:p>
    <w:p w14:paraId="59BDBEDB">
      <w:pPr>
        <w:spacing w:line="360" w:lineRule="auto"/>
        <w:ind w:firstLine="482" w:firstLineChars="200"/>
        <w:outlineLvl w:val="1"/>
        <w:rPr>
          <w:rFonts w:hint="eastAsia" w:ascii="宋体" w:hAnsi="宋体" w:cs="宋体"/>
          <w:b/>
          <w:sz w:val="24"/>
          <w:highlight w:val="none"/>
        </w:rPr>
      </w:pPr>
      <w:bookmarkStart w:id="239" w:name="_Toc15452"/>
      <w:bookmarkStart w:id="240" w:name="_Toc31434"/>
      <w:bookmarkStart w:id="241" w:name="_Toc20473"/>
      <w:bookmarkStart w:id="242" w:name="_Toc4222"/>
      <w:bookmarkStart w:id="243" w:name="_Toc19584"/>
      <w:bookmarkStart w:id="244" w:name="_Toc25189"/>
      <w:r>
        <w:rPr>
          <w:rFonts w:hint="eastAsia" w:ascii="宋体" w:hAnsi="宋体" w:cs="宋体"/>
          <w:b/>
          <w:sz w:val="24"/>
          <w:highlight w:val="none"/>
        </w:rPr>
        <w:t>二、工程设计、质量标准</w:t>
      </w:r>
      <w:bookmarkEnd w:id="239"/>
      <w:bookmarkEnd w:id="240"/>
      <w:bookmarkEnd w:id="241"/>
      <w:bookmarkEnd w:id="242"/>
      <w:bookmarkEnd w:id="243"/>
      <w:bookmarkEnd w:id="244"/>
    </w:p>
    <w:p w14:paraId="1C707028">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应符合中华人民共和国国家、地方、行业技术标准、法律法规规定。上述标准规定如有冲突者，以最高标准为准。</w:t>
      </w:r>
    </w:p>
    <w:p w14:paraId="4EE9E206">
      <w:pPr>
        <w:numPr>
          <w:ilvl w:val="0"/>
          <w:numId w:val="7"/>
        </w:numPr>
        <w:spacing w:line="360" w:lineRule="auto"/>
        <w:ind w:firstLine="482" w:firstLineChars="200"/>
        <w:outlineLvl w:val="1"/>
        <w:rPr>
          <w:rFonts w:hint="eastAsia" w:ascii="宋体" w:hAnsi="宋体" w:cs="宋体"/>
          <w:b/>
          <w:sz w:val="24"/>
          <w:highlight w:val="none"/>
        </w:rPr>
      </w:pPr>
      <w:bookmarkStart w:id="245" w:name="_Toc3372"/>
      <w:bookmarkStart w:id="246" w:name="_Toc9325"/>
      <w:bookmarkStart w:id="247" w:name="_Toc26480"/>
      <w:bookmarkStart w:id="248" w:name="_Toc1642"/>
      <w:bookmarkStart w:id="249" w:name="_Toc6141"/>
      <w:bookmarkStart w:id="250" w:name="_Toc18604"/>
      <w:r>
        <w:rPr>
          <w:rFonts w:hint="eastAsia" w:ascii="宋体" w:hAnsi="宋体" w:cs="宋体"/>
          <w:b/>
          <w:sz w:val="24"/>
          <w:highlight w:val="none"/>
        </w:rPr>
        <w:t>主要日期</w:t>
      </w:r>
      <w:bookmarkEnd w:id="245"/>
      <w:bookmarkEnd w:id="246"/>
      <w:bookmarkEnd w:id="247"/>
      <w:bookmarkEnd w:id="248"/>
      <w:bookmarkEnd w:id="249"/>
      <w:bookmarkEnd w:id="250"/>
    </w:p>
    <w:p w14:paraId="79D8D063">
      <w:pPr>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rPr>
        <w:t>开工日期：以</w:t>
      </w:r>
      <w:r>
        <w:rPr>
          <w:rFonts w:hint="eastAsia" w:ascii="宋体" w:hAnsi="宋体" w:cs="宋体"/>
          <w:bCs/>
          <w:sz w:val="24"/>
          <w:highlight w:val="none"/>
          <w:lang w:eastAsia="zh-CN"/>
        </w:rPr>
        <w:t>发包人</w:t>
      </w:r>
      <w:r>
        <w:rPr>
          <w:rFonts w:hint="eastAsia" w:ascii="宋体" w:hAnsi="宋体" w:cs="宋体"/>
          <w:bCs/>
          <w:sz w:val="24"/>
          <w:highlight w:val="none"/>
        </w:rPr>
        <w:t>通知为准</w:t>
      </w:r>
    </w:p>
    <w:p w14:paraId="30895BD9">
      <w:pPr>
        <w:spacing w:line="360" w:lineRule="auto"/>
        <w:ind w:firstLine="480" w:firstLineChars="200"/>
        <w:rPr>
          <w:rFonts w:ascii="宋体" w:hAnsi="宋体" w:cs="宋体"/>
          <w:bCs/>
          <w:sz w:val="24"/>
          <w:highlight w:val="none"/>
        </w:rPr>
      </w:pPr>
      <w:r>
        <w:rPr>
          <w:rFonts w:hint="eastAsia" w:ascii="宋体" w:hAnsi="宋体" w:cs="宋体"/>
          <w:bCs/>
          <w:sz w:val="24"/>
          <w:highlight w:val="none"/>
        </w:rPr>
        <w:t>竣工日期：</w:t>
      </w:r>
    </w:p>
    <w:p w14:paraId="1550304D">
      <w:pPr>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cs="宋体"/>
          <w:sz w:val="24"/>
          <w:highlight w:val="none"/>
        </w:rPr>
        <w:t>工</w:t>
      </w:r>
      <w:r>
        <w:rPr>
          <w:rFonts w:hint="eastAsia" w:ascii="宋体" w:hAnsi="宋体" w:cs="宋体"/>
          <w:sz w:val="24"/>
          <w:highlight w:val="none"/>
        </w:rPr>
        <w:tab/>
      </w:r>
      <w:r>
        <w:rPr>
          <w:rFonts w:hint="eastAsia" w:ascii="宋体" w:hAnsi="宋体" w:cs="宋体"/>
          <w:sz w:val="24"/>
          <w:highlight w:val="none"/>
        </w:rPr>
        <w:t xml:space="preserve">   期：</w:t>
      </w:r>
    </w:p>
    <w:p w14:paraId="3FD30882">
      <w:pPr>
        <w:numPr>
          <w:ilvl w:val="0"/>
          <w:numId w:val="7"/>
        </w:numPr>
        <w:spacing w:line="360" w:lineRule="auto"/>
        <w:ind w:firstLine="482" w:firstLineChars="200"/>
        <w:outlineLvl w:val="1"/>
        <w:rPr>
          <w:rFonts w:hint="eastAsia" w:ascii="宋体" w:hAnsi="宋体" w:cs="宋体"/>
          <w:b/>
          <w:sz w:val="24"/>
          <w:highlight w:val="none"/>
        </w:rPr>
      </w:pPr>
      <w:bookmarkStart w:id="251" w:name="_Toc8686"/>
      <w:bookmarkStart w:id="252" w:name="_Toc24892"/>
      <w:bookmarkStart w:id="253" w:name="_Toc9042"/>
      <w:bookmarkStart w:id="254" w:name="_Toc22544"/>
      <w:bookmarkStart w:id="255" w:name="_Toc31146"/>
      <w:bookmarkStart w:id="256" w:name="_Toc8231"/>
      <w:r>
        <w:rPr>
          <w:rFonts w:hint="eastAsia" w:ascii="宋体" w:hAnsi="宋体" w:cs="宋体"/>
          <w:b/>
          <w:sz w:val="24"/>
          <w:highlight w:val="none"/>
        </w:rPr>
        <w:t>合同价款和付款货币</w:t>
      </w:r>
      <w:bookmarkEnd w:id="251"/>
      <w:bookmarkEnd w:id="252"/>
      <w:bookmarkEnd w:id="253"/>
      <w:bookmarkEnd w:id="254"/>
      <w:bookmarkEnd w:id="255"/>
      <w:bookmarkEnd w:id="256"/>
    </w:p>
    <w:p w14:paraId="5CE45A73">
      <w:pPr>
        <w:numPr>
          <w:ilvl w:val="0"/>
          <w:numId w:val="0"/>
        </w:numPr>
        <w:spacing w:line="360" w:lineRule="auto"/>
        <w:ind w:firstLine="482" w:firstLineChars="200"/>
        <w:outlineLvl w:val="9"/>
        <w:rPr>
          <w:rFonts w:hint="default" w:ascii="宋体" w:hAnsi="宋体" w:eastAsia="宋体" w:cs="宋体"/>
          <w:b/>
          <w:sz w:val="24"/>
          <w:highlight w:val="none"/>
          <w:lang w:val="en-US" w:eastAsia="zh-CN"/>
        </w:rPr>
      </w:pPr>
      <w:r>
        <w:rPr>
          <w:rFonts w:hint="eastAsia" w:ascii="宋体" w:hAnsi="宋体" w:cs="宋体"/>
          <w:b/>
          <w:sz w:val="24"/>
          <w:highlight w:val="none"/>
          <w:lang w:val="en-US" w:eastAsia="zh-CN"/>
        </w:rPr>
        <w:t>具体金额</w:t>
      </w:r>
    </w:p>
    <w:p w14:paraId="1500212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本合同价格涵盖了总承包范围内的所有内容。除根据合同约定的在工程实施过程中需进行增减的款项外，合同价格不作调整。</w:t>
      </w:r>
    </w:p>
    <w:p w14:paraId="6E16B5E2">
      <w:pPr>
        <w:spacing w:line="360" w:lineRule="auto"/>
        <w:ind w:firstLine="482" w:firstLineChars="200"/>
        <w:outlineLvl w:val="1"/>
        <w:rPr>
          <w:rFonts w:hint="eastAsia" w:ascii="宋体" w:hAnsi="宋体" w:cs="宋体"/>
          <w:sz w:val="24"/>
          <w:szCs w:val="24"/>
          <w:highlight w:val="none"/>
        </w:rPr>
      </w:pPr>
      <w:bookmarkStart w:id="257" w:name="_Toc21426"/>
      <w:bookmarkStart w:id="258" w:name="_Toc19613"/>
      <w:bookmarkStart w:id="259" w:name="_Toc3870"/>
      <w:bookmarkStart w:id="260" w:name="_Toc17196"/>
      <w:bookmarkStart w:id="261" w:name="_Toc9994"/>
      <w:bookmarkStart w:id="262" w:name="_Toc15914"/>
      <w:r>
        <w:rPr>
          <w:rFonts w:hint="eastAsia" w:ascii="宋体" w:hAnsi="宋体" w:cs="宋体"/>
          <w:b/>
          <w:sz w:val="24"/>
          <w:highlight w:val="none"/>
        </w:rPr>
        <w:t>五、本协议书中有关词语的含义与合同条款中赋予的定义与解释相同。</w:t>
      </w:r>
      <w:bookmarkEnd w:id="257"/>
      <w:bookmarkEnd w:id="258"/>
      <w:bookmarkEnd w:id="259"/>
      <w:bookmarkEnd w:id="260"/>
      <w:bookmarkEnd w:id="261"/>
      <w:bookmarkEnd w:id="262"/>
    </w:p>
    <w:p w14:paraId="3260590C">
      <w:pPr>
        <w:spacing w:line="360" w:lineRule="auto"/>
        <w:ind w:firstLine="482" w:firstLineChars="200"/>
        <w:outlineLvl w:val="1"/>
        <w:rPr>
          <w:rFonts w:hint="eastAsia" w:ascii="宋体" w:hAnsi="宋体" w:cs="宋体"/>
          <w:b/>
          <w:sz w:val="24"/>
          <w:highlight w:val="none"/>
        </w:rPr>
      </w:pPr>
      <w:bookmarkStart w:id="263" w:name="_Toc27027"/>
      <w:bookmarkStart w:id="264" w:name="_Toc22780"/>
      <w:bookmarkStart w:id="265" w:name="_Toc2450"/>
      <w:bookmarkStart w:id="266" w:name="_Toc10079"/>
      <w:bookmarkStart w:id="267" w:name="_Toc3078"/>
      <w:bookmarkStart w:id="268" w:name="_Toc31547"/>
      <w:r>
        <w:rPr>
          <w:rFonts w:hint="eastAsia" w:ascii="宋体" w:hAnsi="宋体" w:cs="宋体"/>
          <w:b/>
          <w:sz w:val="24"/>
          <w:highlight w:val="none"/>
        </w:rPr>
        <w:t>六、立约与生效</w:t>
      </w:r>
      <w:bookmarkEnd w:id="263"/>
      <w:bookmarkEnd w:id="264"/>
      <w:bookmarkEnd w:id="265"/>
      <w:bookmarkEnd w:id="266"/>
      <w:bookmarkEnd w:id="267"/>
      <w:bookmarkEnd w:id="268"/>
    </w:p>
    <w:p w14:paraId="471D3BA9">
      <w:pPr>
        <w:numPr>
          <w:ilvl w:val="1"/>
          <w:numId w:val="0"/>
        </w:numPr>
        <w:tabs>
          <w:tab w:val="left" w:pos="1410"/>
        </w:tabs>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 考虑到发包人将按下条的规定付给承包人各项款额，承包人特此立约，向发包人保证按合同规定进行设计、施工安装、技术服务、培训、调试、试运行、竣工、保修等。</w:t>
      </w:r>
    </w:p>
    <w:p w14:paraId="04B6445D">
      <w:pPr>
        <w:tabs>
          <w:tab w:val="left" w:pos="1290"/>
        </w:tabs>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 考虑到承包人将进行本工程的设计、施工安装、技术服务、培训、调试、试运行、竣工、保修等，发包人特此立约，保证按合同规定的付款方式和时间向承包人支付合同价格和合同规定的其他应支付的款项。</w:t>
      </w:r>
    </w:p>
    <w:p w14:paraId="24DD859C">
      <w:pPr>
        <w:tabs>
          <w:tab w:val="left" w:pos="1290"/>
        </w:tabs>
        <w:spacing w:line="360" w:lineRule="auto"/>
        <w:ind w:firstLine="482" w:firstLineChars="200"/>
        <w:outlineLvl w:val="1"/>
        <w:rPr>
          <w:rFonts w:hint="eastAsia" w:ascii="宋体" w:hAnsi="宋体" w:cs="宋体"/>
          <w:b/>
          <w:sz w:val="24"/>
          <w:highlight w:val="none"/>
        </w:rPr>
      </w:pPr>
      <w:bookmarkStart w:id="269" w:name="_Toc7367"/>
      <w:bookmarkStart w:id="270" w:name="_Toc24241"/>
      <w:bookmarkStart w:id="271" w:name="_Toc15132"/>
      <w:bookmarkStart w:id="272" w:name="_Toc8715"/>
      <w:bookmarkStart w:id="273" w:name="_Toc3982"/>
      <w:bookmarkStart w:id="274" w:name="_Toc6230"/>
      <w:r>
        <w:rPr>
          <w:rFonts w:hint="eastAsia" w:ascii="宋体" w:hAnsi="宋体" w:cs="宋体"/>
          <w:b/>
          <w:sz w:val="24"/>
          <w:highlight w:val="none"/>
        </w:rPr>
        <w:t>七、合同生效</w:t>
      </w:r>
      <w:bookmarkEnd w:id="269"/>
      <w:bookmarkEnd w:id="270"/>
      <w:bookmarkEnd w:id="271"/>
      <w:bookmarkEnd w:id="272"/>
      <w:bookmarkEnd w:id="273"/>
      <w:bookmarkEnd w:id="274"/>
    </w:p>
    <w:p w14:paraId="54A96025">
      <w:pPr>
        <w:tabs>
          <w:tab w:val="left" w:pos="482"/>
        </w:tabs>
        <w:spacing w:line="360" w:lineRule="auto"/>
        <w:ind w:firstLine="480" w:firstLineChars="200"/>
        <w:rPr>
          <w:rFonts w:hint="eastAsia" w:ascii="宋体" w:hAnsi="宋体" w:cs="宋体"/>
          <w:sz w:val="24"/>
          <w:highlight w:val="none"/>
        </w:rPr>
      </w:pPr>
      <w:bookmarkStart w:id="275" w:name="_Hlt101228490"/>
      <w:bookmarkEnd w:id="275"/>
      <w:r>
        <w:rPr>
          <w:rFonts w:hint="eastAsia" w:ascii="宋体" w:hAnsi="宋体" w:cs="宋体"/>
          <w:sz w:val="24"/>
          <w:highlight w:val="none"/>
        </w:rPr>
        <w:t>本协议自双方加盖公章（或合同章）后生效。合同内容全部履行完毕，合同既告终止。</w:t>
      </w:r>
    </w:p>
    <w:p w14:paraId="2AD26136">
      <w:pPr>
        <w:tabs>
          <w:tab w:val="left" w:pos="765"/>
          <w:tab w:val="left" w:pos="1080"/>
        </w:tabs>
        <w:spacing w:line="360" w:lineRule="auto"/>
        <w:ind w:firstLine="482" w:firstLineChars="200"/>
        <w:outlineLvl w:val="1"/>
        <w:rPr>
          <w:rFonts w:hint="eastAsia" w:ascii="宋体" w:hAnsi="宋体" w:cs="宋体"/>
          <w:b/>
          <w:sz w:val="24"/>
          <w:highlight w:val="none"/>
        </w:rPr>
      </w:pPr>
      <w:bookmarkStart w:id="276" w:name="_Toc19112"/>
      <w:bookmarkStart w:id="277" w:name="_Toc13483"/>
      <w:bookmarkStart w:id="278" w:name="_Toc16416"/>
      <w:bookmarkStart w:id="279" w:name="_Toc31790"/>
      <w:bookmarkStart w:id="280" w:name="_Toc11297"/>
      <w:bookmarkStart w:id="281" w:name="_Toc1150"/>
      <w:r>
        <w:rPr>
          <w:rFonts w:hint="eastAsia" w:ascii="宋体" w:hAnsi="宋体" w:cs="宋体"/>
          <w:b/>
          <w:sz w:val="24"/>
          <w:highlight w:val="none"/>
        </w:rPr>
        <w:t>八、合同份数</w:t>
      </w:r>
      <w:bookmarkEnd w:id="276"/>
      <w:bookmarkEnd w:id="277"/>
      <w:bookmarkEnd w:id="278"/>
      <w:bookmarkEnd w:id="279"/>
      <w:bookmarkEnd w:id="280"/>
      <w:bookmarkEnd w:id="281"/>
    </w:p>
    <w:p w14:paraId="0E9B5A63">
      <w:pPr>
        <w:tabs>
          <w:tab w:val="left" w:pos="0"/>
          <w:tab w:val="left" w:pos="1080"/>
        </w:tabs>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1、本合同正本一式二份具有同等效力，由双方各执一份；</w:t>
      </w:r>
    </w:p>
    <w:p w14:paraId="6BA1C1FD">
      <w:pPr>
        <w:spacing w:line="360" w:lineRule="auto"/>
        <w:ind w:firstLine="480" w:firstLineChars="200"/>
        <w:rPr>
          <w:rFonts w:hint="eastAsia" w:ascii="宋体" w:hAnsi="宋体" w:cs="宋体"/>
          <w:sz w:val="24"/>
          <w:szCs w:val="24"/>
          <w:highlight w:val="none"/>
        </w:rPr>
      </w:pPr>
      <w:r>
        <w:rPr>
          <w:rFonts w:hint="eastAsia" w:ascii="宋体" w:hAnsi="宋体" w:cs="宋体"/>
          <w:sz w:val="24"/>
          <w:highlight w:val="none"/>
        </w:rPr>
        <w:t>2、本合同副本</w:t>
      </w:r>
      <w:r>
        <w:rPr>
          <w:rFonts w:hint="eastAsia" w:ascii="宋体" w:hAnsi="宋体" w:cs="宋体"/>
          <w:sz w:val="24"/>
          <w:highlight w:val="none"/>
          <w:lang w:val="en-US" w:eastAsia="zh-CN"/>
        </w:rPr>
        <w:t>贰</w:t>
      </w:r>
      <w:r>
        <w:rPr>
          <w:rFonts w:hint="eastAsia" w:ascii="宋体" w:hAnsi="宋体" w:cs="宋体"/>
          <w:sz w:val="24"/>
          <w:highlight w:val="none"/>
        </w:rPr>
        <w:t>份，双方各执</w:t>
      </w:r>
      <w:r>
        <w:rPr>
          <w:rFonts w:hint="eastAsia" w:ascii="宋体" w:hAnsi="宋体" w:cs="宋体"/>
          <w:sz w:val="24"/>
          <w:highlight w:val="none"/>
          <w:lang w:val="en-US" w:eastAsia="zh-CN"/>
        </w:rPr>
        <w:t>壹</w:t>
      </w:r>
      <w:r>
        <w:rPr>
          <w:rFonts w:hint="eastAsia" w:ascii="宋体" w:hAnsi="宋体" w:cs="宋体"/>
          <w:sz w:val="24"/>
          <w:highlight w:val="none"/>
        </w:rPr>
        <w:t>份。</w:t>
      </w:r>
    </w:p>
    <w:p w14:paraId="1A47A105">
      <w:pPr>
        <w:spacing w:line="360" w:lineRule="auto"/>
        <w:ind w:right="-134" w:rightChars="-64" w:firstLine="218" w:firstLineChars="91"/>
        <w:jc w:val="left"/>
        <w:rPr>
          <w:rFonts w:hint="eastAsia" w:ascii="宋体" w:hAnsi="宋体" w:eastAsia="宋体" w:cs="宋体"/>
          <w:sz w:val="24"/>
          <w:szCs w:val="24"/>
          <w:highlight w:val="none"/>
          <w:lang w:val="en-US" w:eastAsia="zh-CN"/>
        </w:rPr>
      </w:pPr>
      <w:r>
        <w:rPr>
          <w:rFonts w:hint="eastAsia" w:ascii="宋体" w:hAnsi="宋体" w:cs="宋体"/>
          <w:sz w:val="24"/>
          <w:szCs w:val="24"/>
          <w:highlight w:val="none"/>
        </w:rPr>
        <w:t>发包人</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承包人：</w:t>
      </w:r>
      <w:r>
        <w:rPr>
          <w:rFonts w:hint="eastAsia" w:ascii="宋体" w:hAnsi="宋体" w:eastAsia="宋体" w:cs="宋体"/>
          <w:sz w:val="24"/>
          <w:szCs w:val="24"/>
          <w:highlight w:val="none"/>
          <w:lang w:val="en-US" w:eastAsia="zh-CN"/>
        </w:rPr>
        <w:t xml:space="preserve"> </w:t>
      </w:r>
    </w:p>
    <w:p w14:paraId="24E3BC17">
      <w:pPr>
        <w:spacing w:line="360" w:lineRule="auto"/>
        <w:ind w:right="-134" w:rightChars="-64" w:firstLine="218" w:firstLineChars="9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w:t>
      </w:r>
    </w:p>
    <w:p w14:paraId="3EE5B32C">
      <w:pPr>
        <w:spacing w:line="360" w:lineRule="auto"/>
        <w:ind w:right="-134" w:rightChars="-64" w:firstLine="218" w:firstLineChars="9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签约代理人：                         签约代理人：</w:t>
      </w:r>
    </w:p>
    <w:p w14:paraId="5B8CEB10">
      <w:pPr>
        <w:spacing w:line="360" w:lineRule="auto"/>
        <w:ind w:right="-134" w:rightChars="-64" w:firstLine="218" w:firstLineChars="9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38251100">
      <w:pPr>
        <w:widowControl/>
        <w:spacing w:line="360" w:lineRule="auto"/>
        <w:ind w:left="0" w:leftChars="0" w:right="-134" w:rightChars="-64" w:firstLine="218" w:firstLineChars="91"/>
        <w:jc w:val="left"/>
        <w:rPr>
          <w:rFonts w:hint="eastAsia" w:ascii="宋体" w:hAnsi="宋体" w:eastAsia="宋体" w:cs="宋体"/>
          <w:kern w:val="2"/>
          <w:sz w:val="24"/>
          <w:szCs w:val="24"/>
          <w:highlight w:val="none"/>
        </w:rPr>
      </w:pPr>
      <w:r>
        <w:rPr>
          <w:rFonts w:hint="eastAsia" w:ascii="宋体" w:hAnsi="宋体" w:eastAsia="宋体" w:cs="宋体"/>
          <w:sz w:val="24"/>
          <w:szCs w:val="24"/>
          <w:highlight w:val="none"/>
        </w:rPr>
        <w:t>住    所</w:t>
      </w:r>
      <w:r>
        <w:rPr>
          <w:rFonts w:hint="eastAsia" w:ascii="宋体" w:hAnsi="宋体" w:eastAsia="宋体" w:cs="宋体"/>
          <w:kern w:val="2"/>
          <w:sz w:val="24"/>
          <w:szCs w:val="24"/>
          <w:highlight w:val="none"/>
        </w:rPr>
        <w:t>：</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住    所：</w:t>
      </w:r>
    </w:p>
    <w:p w14:paraId="44692BAA">
      <w:pPr>
        <w:widowControl/>
        <w:spacing w:line="360" w:lineRule="auto"/>
        <w:ind w:left="0" w:leftChars="0" w:right="-134" w:rightChars="-64" w:firstLine="1416" w:firstLineChars="590"/>
        <w:jc w:val="left"/>
        <w:rPr>
          <w:rFonts w:hint="eastAsia" w:ascii="宋体" w:hAnsi="宋体" w:eastAsia="宋体" w:cs="宋体"/>
          <w:sz w:val="24"/>
          <w:szCs w:val="24"/>
          <w:highlight w:val="none"/>
        </w:rPr>
      </w:pPr>
      <w:r>
        <w:rPr>
          <w:rFonts w:hint="eastAsia" w:ascii="宋体" w:hAnsi="宋体" w:eastAsia="宋体" w:cs="宋体"/>
          <w:kern w:val="2"/>
          <w:sz w:val="24"/>
          <w:szCs w:val="24"/>
          <w:highlight w:val="none"/>
        </w:rPr>
        <w:t xml:space="preserve">  </w:t>
      </w:r>
      <w:r>
        <w:rPr>
          <w:rFonts w:hint="eastAsia" w:ascii="宋体" w:hAnsi="宋体" w:eastAsia="宋体" w:cs="宋体"/>
          <w:kern w:val="2"/>
          <w:sz w:val="24"/>
          <w:szCs w:val="24"/>
          <w:highlight w:val="none"/>
          <w:lang w:val="en-US" w:eastAsia="zh-CN"/>
        </w:rPr>
        <w:t xml:space="preserve">                      </w:t>
      </w:r>
      <w:r>
        <w:rPr>
          <w:rFonts w:hint="eastAsia" w:ascii="宋体" w:hAnsi="宋体" w:eastAsia="宋体" w:cs="宋体"/>
          <w:kern w:val="2"/>
          <w:sz w:val="24"/>
          <w:szCs w:val="24"/>
          <w:highlight w:val="none"/>
        </w:rPr>
        <w:t xml:space="preserve"> </w:t>
      </w:r>
      <w:r>
        <w:rPr>
          <w:rFonts w:hint="eastAsia" w:ascii="宋体" w:hAnsi="宋体" w:eastAsia="宋体" w:cs="宋体"/>
          <w:sz w:val="24"/>
          <w:szCs w:val="24"/>
          <w:highlight w:val="none"/>
        </w:rPr>
        <w:t xml:space="preserve"> </w:t>
      </w:r>
      <w:r>
        <w:rPr>
          <w:rFonts w:hint="eastAsia" w:ascii="宋体" w:hAnsi="宋体" w:eastAsia="宋体" w:cs="宋体"/>
          <w:kern w:val="2"/>
          <w:sz w:val="24"/>
          <w:szCs w:val="24"/>
          <w:highlight w:val="none"/>
        </w:rPr>
        <w:t xml:space="preserve">                                            </w:t>
      </w:r>
      <w:r>
        <w:rPr>
          <w:rFonts w:hint="eastAsia" w:ascii="宋体" w:hAnsi="宋体" w:eastAsia="宋体" w:cs="宋体"/>
          <w:sz w:val="24"/>
          <w:szCs w:val="24"/>
          <w:highlight w:val="none"/>
        </w:rPr>
        <w:t xml:space="preserve">                                 </w:t>
      </w:r>
    </w:p>
    <w:p w14:paraId="22BF1954">
      <w:pPr>
        <w:spacing w:line="360" w:lineRule="auto"/>
        <w:ind w:right="-134" w:rightChars="-64" w:firstLine="218" w:firstLineChars="9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开户银行：</w:t>
      </w:r>
    </w:p>
    <w:p w14:paraId="0A16E125">
      <w:pPr>
        <w:widowControl/>
        <w:spacing w:line="360" w:lineRule="auto"/>
        <w:ind w:right="-134" w:rightChars="-64" w:firstLine="218" w:firstLineChars="9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户：</w:t>
      </w:r>
    </w:p>
    <w:p w14:paraId="26DFF7D5">
      <w:pPr>
        <w:widowControl/>
        <w:spacing w:line="360" w:lineRule="auto"/>
        <w:ind w:right="-134" w:rightChars="-64" w:firstLine="218" w:firstLineChars="91"/>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税    号：</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税    号：</w:t>
      </w:r>
    </w:p>
    <w:p w14:paraId="7F18B7F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br w:type="page"/>
      </w:r>
    </w:p>
    <w:p w14:paraId="6701B360">
      <w:pPr>
        <w:spacing w:line="360" w:lineRule="auto"/>
        <w:ind w:firstLine="643" w:firstLineChars="200"/>
        <w:jc w:val="center"/>
        <w:outlineLvl w:val="0"/>
        <w:rPr>
          <w:rFonts w:hint="eastAsia" w:ascii="宋体" w:hAnsi="宋体" w:cs="宋体"/>
          <w:b/>
          <w:sz w:val="32"/>
          <w:szCs w:val="32"/>
          <w:highlight w:val="none"/>
        </w:rPr>
      </w:pPr>
      <w:bookmarkStart w:id="282" w:name="_Toc15509"/>
      <w:bookmarkStart w:id="283" w:name="_Toc28046"/>
      <w:bookmarkStart w:id="284" w:name="_Toc500"/>
      <w:bookmarkStart w:id="285" w:name="_Toc19983"/>
      <w:bookmarkStart w:id="286" w:name="_Toc21203"/>
      <w:bookmarkStart w:id="287" w:name="_Toc2643"/>
      <w:r>
        <w:rPr>
          <w:rFonts w:hint="eastAsia" w:ascii="宋体" w:hAnsi="宋体" w:cs="宋体"/>
          <w:b/>
          <w:sz w:val="32"/>
          <w:szCs w:val="32"/>
          <w:highlight w:val="none"/>
        </w:rPr>
        <w:t>第二部分  合同条款</w:t>
      </w:r>
      <w:bookmarkEnd w:id="282"/>
      <w:bookmarkEnd w:id="283"/>
      <w:bookmarkEnd w:id="284"/>
      <w:bookmarkEnd w:id="285"/>
      <w:bookmarkEnd w:id="286"/>
      <w:bookmarkEnd w:id="287"/>
    </w:p>
    <w:p w14:paraId="1D1A9BB4">
      <w:pPr>
        <w:spacing w:line="360" w:lineRule="auto"/>
        <w:ind w:firstLine="482" w:firstLineChars="200"/>
        <w:outlineLvl w:val="1"/>
        <w:rPr>
          <w:rFonts w:hint="eastAsia" w:ascii="宋体" w:hAnsi="宋体" w:cs="宋体"/>
          <w:b/>
          <w:sz w:val="24"/>
          <w:szCs w:val="24"/>
          <w:highlight w:val="none"/>
        </w:rPr>
      </w:pPr>
      <w:bookmarkStart w:id="288" w:name="_Toc7588"/>
      <w:bookmarkStart w:id="289" w:name="_Toc3100"/>
      <w:bookmarkStart w:id="290" w:name="_Toc24236"/>
      <w:bookmarkStart w:id="291" w:name="_Toc7110"/>
      <w:bookmarkStart w:id="292" w:name="_Toc13445"/>
      <w:bookmarkStart w:id="293" w:name="_Toc17035"/>
      <w:r>
        <w:rPr>
          <w:rFonts w:hint="eastAsia" w:ascii="宋体" w:hAnsi="宋体" w:cs="宋体"/>
          <w:b/>
          <w:sz w:val="24"/>
          <w:szCs w:val="24"/>
          <w:highlight w:val="none"/>
        </w:rPr>
        <w:t>1、定义与解释</w:t>
      </w:r>
      <w:bookmarkEnd w:id="288"/>
      <w:bookmarkEnd w:id="289"/>
      <w:bookmarkEnd w:id="290"/>
      <w:bookmarkEnd w:id="291"/>
      <w:bookmarkEnd w:id="292"/>
      <w:bookmarkEnd w:id="293"/>
    </w:p>
    <w:p w14:paraId="5E774B7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1.1本合同和附件中所用下列名词的含义在此予以确定。</w:t>
      </w:r>
    </w:p>
    <w:p w14:paraId="16F96C8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1.1.1“合同” 指由第1.2.1项所述的各项文件所构成的整体。</w:t>
      </w:r>
    </w:p>
    <w:p w14:paraId="401393A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1.1.2“EPC工程总承包合同” 指承包人受发包人委托，按照约定对工程建设项目的设计、采购、施工（含土建、安装、调试）、试运行、移交生产等阶段实行全过程的工程承包。</w:t>
      </w:r>
    </w:p>
    <w:p w14:paraId="6D133B8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1.1.3“发包人” 指</w:t>
      </w:r>
      <w:r>
        <w:rPr>
          <w:rFonts w:hint="eastAsia" w:ascii="宋体" w:hAnsi="宋体" w:cs="宋体"/>
          <w:sz w:val="24"/>
          <w:szCs w:val="24"/>
          <w:highlight w:val="none"/>
          <w:lang w:eastAsia="zh-CN"/>
        </w:rPr>
        <w:t>111</w:t>
      </w:r>
      <w:r>
        <w:rPr>
          <w:rFonts w:hint="eastAsia" w:ascii="宋体" w:hAnsi="宋体" w:cs="宋体"/>
          <w:sz w:val="24"/>
          <w:szCs w:val="24"/>
          <w:highlight w:val="none"/>
        </w:rPr>
        <w:t>，包括其法定继承人或受让人。</w:t>
      </w:r>
    </w:p>
    <w:p w14:paraId="05F2D9E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1.1.4“承包人” 在合同协议书中约定的，接受发包人委托，具有光伏电站总承包资质的当事人，包括其合法继承人。</w:t>
      </w:r>
    </w:p>
    <w:p w14:paraId="7309ECA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1.1.5“分包人”指按照合同约定，承包人将部分工程分包给具有与分包工程相应资质的法人。</w:t>
      </w:r>
    </w:p>
    <w:p w14:paraId="4F3C678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1.1.6“联合体”指经发包人同意由两个或者两个以上法人组成的，作为工程承包人的临时机构，联合体各方向发包人承担连带责任。联合体各方应指定其中一方作为牵头人。</w:t>
      </w:r>
    </w:p>
    <w:p w14:paraId="259374E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1.1.7“监理人”指发包人委托的具有相应资质等级的对本合同工程在建设实施阶段对承包人的建设行为实施监督和管理的监理单位。此种监理不解除承包人对合同的设备、材料质量及施工质量所负的责任。</w:t>
      </w:r>
    </w:p>
    <w:p w14:paraId="6DC6F5C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1.1.8“发包人代表”指发包人指定的在授权范围内代表发包人履行合同的代表人。</w:t>
      </w:r>
    </w:p>
    <w:p w14:paraId="55C55E6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1.1.9“监理工程师”指由监理人授权，负责履行监理合同的监理工程师。</w:t>
      </w:r>
    </w:p>
    <w:p w14:paraId="6E435F0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1.1.10“项目经理”指承包人按照合同约定任命的负责履行合同的代表。</w:t>
      </w:r>
    </w:p>
    <w:p w14:paraId="0BAD8B3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1.1.11“合同价格”指本合同确定的价格。</w:t>
      </w:r>
    </w:p>
    <w:p w14:paraId="78FF6E9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1.1.12“生效日期”指本合同协议书中所规定的合同的生效日期。</w:t>
      </w:r>
    </w:p>
    <w:p w14:paraId="10E1087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1.1.13“技术资料” 指与光伏发电工程的设计、设备设施的制造、安装施工、试运行、性能试验和最终验收等相关的标准、方案、图纸、技术指导手册、安装使用说明、维修保养手册等文件用于正确运行和维护的文件。</w:t>
      </w:r>
    </w:p>
    <w:p w14:paraId="14309E5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1.1.14“合同设备”指承包人根据合同所要供应的机器、装置、材料、物品、专用工具、备品备件和所有各种物品。</w:t>
      </w:r>
    </w:p>
    <w:p w14:paraId="708F11C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1.1.15“现场”是指光伏发电工程工地，为承包人实施本项目工程和安装合同设备所在地。</w:t>
      </w:r>
    </w:p>
    <w:p w14:paraId="710C07F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1.1.16“开工日期”指承包人接到发包人和监理工程师发给的开工通知中指定的开工日期。</w:t>
      </w:r>
    </w:p>
    <w:p w14:paraId="73C144B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1.1.17“工期”指自开工日期算起至光伏电站通过并网验收，实现整体并网发电的的全部时间。</w:t>
      </w:r>
    </w:p>
    <w:p w14:paraId="4E68B3C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1.1.18 “并网启动试运前质量监督检查” 是指承包人在整座电站工程安装基本完成，且分系统调试结束后电站具备并网条件前由当地电力建设工程质量监督部门组织的检验。</w:t>
      </w:r>
    </w:p>
    <w:p w14:paraId="04CAA74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1.1.19“移交生产日期”是指整个电站具备并网发电条件经发包人、监理人、承包人完成并网验收后移交给发包人并网发电，经</w:t>
      </w:r>
      <w:r>
        <w:rPr>
          <w:rFonts w:hint="eastAsia" w:ascii="宋体" w:hAnsi="宋体" w:cs="宋体"/>
          <w:sz w:val="24"/>
          <w:szCs w:val="24"/>
          <w:highlight w:val="none"/>
          <w:u w:val="single"/>
        </w:rPr>
        <w:t xml:space="preserve"> 24</w:t>
      </w:r>
      <w:r>
        <w:rPr>
          <w:rFonts w:hint="eastAsia" w:ascii="宋体" w:hAnsi="宋体" w:cs="宋体"/>
          <w:sz w:val="24"/>
          <w:szCs w:val="24"/>
          <w:highlight w:val="none"/>
        </w:rPr>
        <w:t>小时并网试运行通过后办理移交生产手续之日。</w:t>
      </w:r>
    </w:p>
    <w:p w14:paraId="1D14A18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1.1.20“消缺”指光伏电站整体系统或者光伏电站的设备或者光伏电站的设施存在影响光伏电站正常运转的设计缺陷、质量问题，承包人在规定的时间内进行的整改。</w:t>
      </w:r>
    </w:p>
    <w:p w14:paraId="41905F62">
      <w:pPr>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1.1.21“性能试验”指</w:t>
      </w:r>
      <w:r>
        <w:rPr>
          <w:rFonts w:hint="eastAsia" w:ascii="宋体" w:hAnsi="宋体" w:cs="宋体"/>
          <w:sz w:val="24"/>
          <w:highlight w:val="none"/>
        </w:rPr>
        <w:t>电站移交生产后，由发包人牵头组织，在承包人配合下进行的包括合同目标考核验收在内的全部试验。</w:t>
      </w:r>
    </w:p>
    <w:p w14:paraId="218C72B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1.1.22</w:t>
      </w:r>
      <w:r>
        <w:rPr>
          <w:rFonts w:hint="eastAsia" w:ascii="宋体" w:hAnsi="宋体" w:cs="宋体"/>
          <w:sz w:val="24"/>
          <w:highlight w:val="none"/>
        </w:rPr>
        <w:t>“初步验收”是指当并网电站的性能验收试验的结果表明已达到了合同规定的保证值后，发包人对合同工程的验收。</w:t>
      </w:r>
    </w:p>
    <w:p w14:paraId="439E4A50">
      <w:pPr>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1.1.23“竣工验收”是指本光伏电站工程整体并网后完成消缺工作，性能试验合格</w:t>
      </w:r>
      <w:r>
        <w:rPr>
          <w:rFonts w:hint="eastAsia" w:ascii="宋体" w:hAnsi="宋体" w:cs="宋体"/>
          <w:sz w:val="24"/>
          <w:highlight w:val="none"/>
        </w:rPr>
        <w:t>并按合同约定提交竣工验收报告、竣工资料，由发包人组织的工程验收。</w:t>
      </w:r>
    </w:p>
    <w:p w14:paraId="0B81915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1.1.24“竣工日期”竣工验收通过之日。</w:t>
      </w:r>
    </w:p>
    <w:p w14:paraId="328ABA0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1.1.25</w:t>
      </w:r>
      <w:r>
        <w:rPr>
          <w:rFonts w:hint="eastAsia" w:ascii="宋体" w:hAnsi="宋体" w:cs="宋体"/>
          <w:sz w:val="24"/>
          <w:highlight w:val="none"/>
        </w:rPr>
        <w:t>“最终验收”是指发包人对并网电站工程保证期满后的验收。</w:t>
      </w:r>
    </w:p>
    <w:p w14:paraId="1939D5E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1.1.26 “质保期”是指本光伏电站竣工验收之日起</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年。</w:t>
      </w:r>
    </w:p>
    <w:p w14:paraId="00AC2C3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1.1.27“日、月、年”是指公历的日、月、年；“天”是指24小时；“周”是指7天。</w:t>
      </w:r>
    </w:p>
    <w:p w14:paraId="3D8B902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1.1.28“技术服务” 是指由承包人提供的与本合同系统有关的工程设计、监造、检验、土建、安装、调试、验收、运行、检修时相应的技术指导、技术配合、技术培训等全过程的服务（包括合同期满后承包人的售后服务）。对有技术支持方的承包人还包括技术支持方所提供的相应的合同中所要求的服务。</w:t>
      </w:r>
    </w:p>
    <w:p w14:paraId="7018EF1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1.1.29“备品备件”是指根据本工程合同提供的满足并网电站安装、调试、并网后运行的备用部件。</w:t>
      </w:r>
    </w:p>
    <w:p w14:paraId="1DD0518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1.1.30“书面文件”是指任何与本合同有关的手稿、打字或印刷的有印章和/或具有法定代表人或其授权人签名的文件。</w:t>
      </w:r>
    </w:p>
    <w:p w14:paraId="19774FA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1.1.31“设备缺陷”是指承包人因设计、制造错误所引起的本合同设备（包括部件、原材料、铸锻件、原器件等）达不到本合同约定的质量标准的情形。</w:t>
      </w:r>
    </w:p>
    <w:p w14:paraId="2CD5B5AF">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1.2合同文件：</w:t>
      </w:r>
    </w:p>
    <w:p w14:paraId="5C0CA31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1.2.1合同文件的组成。合同文件相互解释，互为说明。处本合同另有规定外，组成本合同的文件及优先解释顺序如下：</w:t>
      </w:r>
    </w:p>
    <w:p w14:paraId="798B12C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1、本合同协议书</w:t>
      </w:r>
    </w:p>
    <w:p w14:paraId="43EBE02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2、合同条款</w:t>
      </w:r>
    </w:p>
    <w:p w14:paraId="7C41DBA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3、合同附件</w:t>
      </w:r>
    </w:p>
    <w:p w14:paraId="4AE8388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4、中标通知书（如有）</w:t>
      </w:r>
    </w:p>
    <w:p w14:paraId="37CBC52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5、招标文件及其附件（如有）</w:t>
      </w:r>
    </w:p>
    <w:p w14:paraId="3DDE784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6、投标文件及其附件（如有）</w:t>
      </w:r>
    </w:p>
    <w:p w14:paraId="1E164A9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7、标准、规范及有关技术文件</w:t>
      </w:r>
    </w:p>
    <w:p w14:paraId="1D0D8CA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8、设计文件、资料和图纸</w:t>
      </w:r>
    </w:p>
    <w:p w14:paraId="39078C6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9、双方约定构成合同组成部分的其他文件</w:t>
      </w:r>
    </w:p>
    <w:p w14:paraId="4BFCDBF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1.2.2双方在履行合同过程中形成的双方授权代表签署的会议纪要、备忘录、补充文件、变更和洽商等书面形式的文件构成本合同的组成部分。</w:t>
      </w:r>
    </w:p>
    <w:p w14:paraId="11B02CE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1.2.3当合同文件的条款内容含糊不清或者不一致，并且不能依据合同约定的解释顺序阐述清楚时，合同当事人应当在不影响工程正常进行的原则下，有好协商。</w:t>
      </w:r>
    </w:p>
    <w:p w14:paraId="492DCAAD">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1.3规范和标准</w:t>
      </w:r>
    </w:p>
    <w:p w14:paraId="177F075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工程的设计、设备、工程施工使用中华人民共和国的最新规范和标准。本工程所有设备、工具、配件的设计、制造、施工、安装、调试、试验和材料应符合相关的中国法律、法规、规范、标准以及最新版的ISO和IEC标准。</w:t>
      </w:r>
    </w:p>
    <w:p w14:paraId="764F5455">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1.4适用法律</w:t>
      </w:r>
    </w:p>
    <w:p w14:paraId="09052D3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本合同遵循中华人民共和国法律，指中华人民共和国法律、行政法规、部门规章以及工程所在地的地方法规、自治条例、单行条例和地方政府规章。</w:t>
      </w:r>
    </w:p>
    <w:p w14:paraId="1F976F14">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1.5保密事项</w:t>
      </w:r>
    </w:p>
    <w:p w14:paraId="48A338E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当事人一方对在订立和履行合同过程中知悉的另一方的商业秘密、技术秘密，以及任何一方明确要求保密的其他信息，负有保密责任，为经同意，不得对外泄露或用于本合同以外的目的。一方泄露或者在本合同以外使用该商业秘密、技术秘密等保密信息给另一方造成损失的，应承担损害赔偿责任。具体保密范围、负有保密义务的人员、保密期限、泄密的责任等问题，发包人、承包人另行签订的保密协议，作为本合同附件。</w:t>
      </w:r>
    </w:p>
    <w:p w14:paraId="10EB637F">
      <w:pPr>
        <w:numPr>
          <w:ilvl w:val="0"/>
          <w:numId w:val="8"/>
        </w:numPr>
        <w:spacing w:line="360" w:lineRule="auto"/>
        <w:ind w:firstLine="482" w:firstLineChars="200"/>
        <w:outlineLvl w:val="1"/>
        <w:rPr>
          <w:rFonts w:hint="eastAsia" w:ascii="宋体" w:hAnsi="宋体" w:cs="宋体"/>
          <w:b/>
          <w:sz w:val="24"/>
          <w:szCs w:val="24"/>
          <w:highlight w:val="none"/>
        </w:rPr>
      </w:pPr>
      <w:bookmarkStart w:id="294" w:name="_Toc7507"/>
      <w:bookmarkStart w:id="295" w:name="_Toc13406"/>
      <w:bookmarkStart w:id="296" w:name="_Toc14038"/>
      <w:bookmarkStart w:id="297" w:name="_Toc9255"/>
      <w:bookmarkStart w:id="298" w:name="_Toc17869"/>
      <w:bookmarkStart w:id="299" w:name="_Toc7676"/>
      <w:r>
        <w:rPr>
          <w:rFonts w:hint="eastAsia" w:ascii="宋体" w:hAnsi="宋体" w:cs="宋体"/>
          <w:b/>
          <w:sz w:val="24"/>
          <w:szCs w:val="24"/>
          <w:highlight w:val="none"/>
        </w:rPr>
        <w:t>工程范围</w:t>
      </w:r>
      <w:bookmarkEnd w:id="294"/>
      <w:bookmarkEnd w:id="295"/>
      <w:bookmarkEnd w:id="296"/>
      <w:bookmarkEnd w:id="297"/>
      <w:bookmarkEnd w:id="298"/>
      <w:bookmarkEnd w:id="299"/>
    </w:p>
    <w:p w14:paraId="1A9150A9">
      <w:pPr>
        <w:spacing w:line="360" w:lineRule="auto"/>
        <w:ind w:firstLine="480" w:firstLineChars="200"/>
        <w:outlineLvl w:val="9"/>
        <w:rPr>
          <w:rFonts w:hint="eastAsia" w:ascii="宋体" w:hAnsi="宋体" w:eastAsia="宋体" w:cs="宋体"/>
          <w:b w:val="0"/>
          <w:sz w:val="24"/>
          <w:szCs w:val="24"/>
          <w:highlight w:val="none"/>
          <w:lang w:val="en-US" w:eastAsia="zh-CN"/>
        </w:rPr>
      </w:pPr>
      <w:r>
        <w:rPr>
          <w:rFonts w:hint="eastAsia" w:ascii="宋体" w:hAnsi="宋体" w:eastAsia="宋体" w:cs="宋体"/>
          <w:b w:val="0"/>
          <w:sz w:val="24"/>
          <w:szCs w:val="24"/>
          <w:highlight w:val="none"/>
          <w:lang w:val="en-US" w:eastAsia="zh-CN"/>
        </w:rPr>
        <w:t>同第一部分合同协议书</w:t>
      </w:r>
      <w:bookmarkStart w:id="300" w:name="_Toc23337"/>
      <w:r>
        <w:rPr>
          <w:rFonts w:hint="eastAsia" w:ascii="宋体" w:hAnsi="宋体" w:eastAsia="宋体" w:cs="宋体"/>
          <w:b w:val="0"/>
          <w:sz w:val="24"/>
          <w:szCs w:val="24"/>
          <w:highlight w:val="none"/>
          <w:lang w:val="en-US" w:eastAsia="zh-CN"/>
        </w:rPr>
        <w:t>。</w:t>
      </w:r>
    </w:p>
    <w:p w14:paraId="7EF199E0">
      <w:pPr>
        <w:spacing w:line="360" w:lineRule="auto"/>
        <w:ind w:firstLine="482" w:firstLineChars="200"/>
        <w:outlineLvl w:val="1"/>
        <w:rPr>
          <w:rFonts w:hint="eastAsia" w:ascii="宋体" w:hAnsi="宋体" w:cs="宋体"/>
          <w:b/>
          <w:sz w:val="24"/>
          <w:szCs w:val="24"/>
          <w:highlight w:val="none"/>
        </w:rPr>
      </w:pPr>
      <w:bookmarkStart w:id="301" w:name="_Toc14237"/>
      <w:bookmarkStart w:id="302" w:name="_Toc15601"/>
      <w:bookmarkStart w:id="303" w:name="_Toc29144"/>
      <w:bookmarkStart w:id="304" w:name="_Toc19179"/>
      <w:r>
        <w:rPr>
          <w:rFonts w:hint="eastAsia" w:ascii="宋体" w:hAnsi="宋体" w:cs="宋体"/>
          <w:b/>
          <w:sz w:val="24"/>
          <w:szCs w:val="24"/>
          <w:highlight w:val="none"/>
        </w:rPr>
        <w:t>3、工程价款及支付</w:t>
      </w:r>
      <w:bookmarkEnd w:id="300"/>
      <w:bookmarkEnd w:id="301"/>
      <w:bookmarkEnd w:id="302"/>
      <w:bookmarkEnd w:id="303"/>
      <w:bookmarkEnd w:id="304"/>
    </w:p>
    <w:p w14:paraId="077EBC00">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3.1工程价款</w:t>
      </w:r>
    </w:p>
    <w:p w14:paraId="2CA2B67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本合同计价方式为：包括但不限于下述情况，本合同价格在合同有效期内是固定不变的：</w:t>
      </w:r>
    </w:p>
    <w:p w14:paraId="478C131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（1）、承包人为实现整座电站的各项技术经济性能指标而对设计、设备、材料进行修改。</w:t>
      </w:r>
    </w:p>
    <w:p w14:paraId="3327E2A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（2）、有关政策法规的调整。</w:t>
      </w:r>
    </w:p>
    <w:p w14:paraId="3D3A071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（3）、经发包人同意，无论何种原因需对电站工程的设计提出优化，或为便于组织施工增减工程范围。</w:t>
      </w:r>
    </w:p>
    <w:p w14:paraId="284BC01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本合同价格涵盖了总承包范围内的所有内容等承包人为履行本合同发生的一切费用。</w:t>
      </w:r>
    </w:p>
    <w:p w14:paraId="7330C16E">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3.2工程款的支付</w:t>
      </w:r>
    </w:p>
    <w:p w14:paraId="73F5075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3.2.1预付款支付</w:t>
      </w:r>
    </w:p>
    <w:p w14:paraId="4E6DCA6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合同签订后15个工作日内，支付合同价格的30%作为预付款</w:t>
      </w:r>
    </w:p>
    <w:p w14:paraId="6CDD688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3.2.1进度款支付</w:t>
      </w:r>
    </w:p>
    <w:p w14:paraId="048DFFF7">
      <w:pPr>
        <w:numPr>
          <w:ilvl w:val="0"/>
          <w:numId w:val="9"/>
        </w:num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主要设备（组件、支架）到货后15个工作日内，支付合同价格的30% ；</w:t>
      </w:r>
    </w:p>
    <w:p w14:paraId="0C1B2F0B">
      <w:pPr>
        <w:numPr>
          <w:ilvl w:val="0"/>
          <w:numId w:val="9"/>
        </w:num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工程具备并网条件后15个工作日内支付，支付合同价格的30%</w:t>
      </w:r>
    </w:p>
    <w:p w14:paraId="6427275F">
      <w:pPr>
        <w:numPr>
          <w:ilvl w:val="0"/>
          <w:numId w:val="9"/>
        </w:num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工程整体并网竣工验收合格且结算完成后15个工作日内，支付至合同结算总价的97%</w:t>
      </w:r>
    </w:p>
    <w:p w14:paraId="3F64C615">
      <w:pPr>
        <w:spacing w:line="360" w:lineRule="auto"/>
        <w:ind w:firstLine="480" w:firstLineChars="200"/>
        <w:rPr>
          <w:rFonts w:hint="eastAsia" w:ascii="宋体" w:hAnsi="宋体" w:cs="宋体"/>
          <w:sz w:val="24"/>
          <w:highlight w:val="none"/>
          <w:u w:val="single"/>
        </w:rPr>
      </w:pPr>
      <w:r>
        <w:rPr>
          <w:rFonts w:hint="eastAsia" w:ascii="宋体" w:hAnsi="宋体" w:cs="宋体"/>
          <w:sz w:val="24"/>
          <w:szCs w:val="24"/>
          <w:highlight w:val="none"/>
        </w:rPr>
        <w:t>3.2.3质保金</w:t>
      </w:r>
      <w:r>
        <w:rPr>
          <w:rFonts w:hint="eastAsia" w:ascii="宋体" w:hAnsi="宋体" w:cs="宋体"/>
          <w:sz w:val="24"/>
          <w:highlight w:val="none"/>
        </w:rPr>
        <w:t>的支付</w:t>
      </w:r>
    </w:p>
    <w:p w14:paraId="70BCBD7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合同结算总价的3% 作为质保金，3%质保金在质保期满后（竣工验收合格之日起一年）7个工作日内支付。</w:t>
      </w:r>
    </w:p>
    <w:p w14:paraId="4494B794">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3.3 竣工结算</w:t>
      </w:r>
    </w:p>
    <w:p w14:paraId="4D03626C">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3.3.1</w:t>
      </w:r>
      <w:r>
        <w:rPr>
          <w:rFonts w:hint="eastAsia" w:ascii="宋体" w:hAnsi="宋体" w:cs="宋体"/>
          <w:sz w:val="24"/>
          <w:highlight w:val="none"/>
        </w:rPr>
        <w:t>合同范围内工作按照固定</w:t>
      </w:r>
      <w:r>
        <w:rPr>
          <w:rFonts w:hint="eastAsia" w:ascii="宋体" w:hAnsi="宋体" w:cs="宋体"/>
          <w:sz w:val="24"/>
          <w:highlight w:val="none"/>
          <w:lang w:val="en-US" w:eastAsia="zh-CN"/>
        </w:rPr>
        <w:t>综合单价*直流侧装机容量进行</w:t>
      </w:r>
      <w:r>
        <w:rPr>
          <w:rFonts w:hint="eastAsia" w:ascii="宋体" w:hAnsi="宋体" w:cs="宋体"/>
          <w:sz w:val="24"/>
          <w:highlight w:val="none"/>
        </w:rPr>
        <w:t>结算，合同范围外工作按实际签证进行结算。</w:t>
      </w:r>
    </w:p>
    <w:p w14:paraId="013F7897">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3.3.2</w:t>
      </w:r>
      <w:r>
        <w:rPr>
          <w:rFonts w:hint="eastAsia" w:ascii="宋体" w:hAnsi="宋体" w:cs="宋体"/>
          <w:sz w:val="24"/>
          <w:highlight w:val="none"/>
        </w:rPr>
        <w:t>超出合同装机容量部分,按实结算。</w:t>
      </w:r>
    </w:p>
    <w:p w14:paraId="16DB0A04">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3.3.3</w:t>
      </w:r>
      <w:r>
        <w:rPr>
          <w:rFonts w:hint="eastAsia" w:ascii="宋体" w:hAnsi="宋体" w:cs="宋体"/>
          <w:sz w:val="24"/>
          <w:highlight w:val="none"/>
        </w:rPr>
        <w:t>合同范围外结算原则如下：</w:t>
      </w:r>
    </w:p>
    <w:p w14:paraId="31B5E0C5">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（1）类似分部分项工程参考合同工程量清单中的综合单价；</w:t>
      </w:r>
    </w:p>
    <w:p w14:paraId="16B9819F">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（2）无法参考合同工程量清单综合单价的分部分项工程，结算原则如下：</w:t>
      </w:r>
    </w:p>
    <w:p w14:paraId="7D365C18">
      <w:pPr>
        <w:tabs>
          <w:tab w:val="left" w:pos="720"/>
        </w:tabs>
        <w:spacing w:line="360" w:lineRule="auto"/>
        <w:ind w:left="1077" w:leftChars="513" w:firstLine="480" w:firstLineChars="200"/>
        <w:rPr>
          <w:rFonts w:hint="eastAsia" w:ascii="宋体" w:hAnsi="宋体" w:cs="宋体"/>
          <w:sz w:val="24"/>
          <w:highlight w:val="none"/>
        </w:rPr>
      </w:pPr>
      <w:r>
        <w:rPr>
          <w:rFonts w:hint="eastAsia" w:ascii="宋体" w:hAnsi="宋体" w:cs="宋体"/>
          <w:sz w:val="24"/>
          <w:highlight w:val="none"/>
        </w:rPr>
        <w:t xml:space="preserve"> a. 定额及取费参照标准如下：套用电力预算定额（2018年版）</w:t>
      </w:r>
    </w:p>
    <w:p w14:paraId="17D96FEE">
      <w:pPr>
        <w:tabs>
          <w:tab w:val="left" w:pos="720"/>
        </w:tabs>
        <w:spacing w:line="360" w:lineRule="auto"/>
        <w:ind w:left="1197" w:leftChars="570" w:firstLine="480" w:firstLineChars="200"/>
        <w:rPr>
          <w:rFonts w:hint="eastAsia" w:ascii="宋体" w:hAnsi="宋体" w:cs="宋体"/>
          <w:sz w:val="24"/>
          <w:highlight w:val="none"/>
        </w:rPr>
      </w:pPr>
      <w:r>
        <w:rPr>
          <w:rFonts w:hint="eastAsia" w:ascii="宋体" w:hAnsi="宋体" w:cs="宋体"/>
          <w:sz w:val="24"/>
          <w:highlight w:val="none"/>
        </w:rPr>
        <w:t>b. 材料按施工期间的项目地区信息平均价。</w:t>
      </w:r>
    </w:p>
    <w:p w14:paraId="4E7950F3">
      <w:pPr>
        <w:spacing w:line="360" w:lineRule="auto"/>
        <w:ind w:left="1197" w:leftChars="570" w:firstLine="480" w:firstLineChars="200"/>
        <w:rPr>
          <w:rFonts w:hint="eastAsia" w:ascii="宋体" w:hAnsi="宋体" w:cs="宋体"/>
          <w:sz w:val="24"/>
          <w:highlight w:val="none"/>
        </w:rPr>
      </w:pPr>
      <w:r>
        <w:rPr>
          <w:rFonts w:hint="eastAsia" w:ascii="宋体" w:hAnsi="宋体" w:cs="宋体"/>
          <w:sz w:val="24"/>
          <w:highlight w:val="none"/>
        </w:rPr>
        <w:t>c. 发包人要求的为完成本工程以外的临时用点工（技术工另算），必须由现场经理签证，按350元/工日结算。</w:t>
      </w:r>
    </w:p>
    <w:p w14:paraId="7A47B96E">
      <w:pPr>
        <w:tabs>
          <w:tab w:val="left" w:pos="720"/>
        </w:tabs>
        <w:spacing w:line="360" w:lineRule="auto"/>
        <w:ind w:left="1197" w:leftChars="570" w:firstLine="480" w:firstLineChars="200"/>
        <w:rPr>
          <w:rFonts w:hint="eastAsia" w:ascii="宋体" w:hAnsi="宋体" w:cs="宋体"/>
          <w:sz w:val="24"/>
          <w:highlight w:val="none"/>
        </w:rPr>
      </w:pPr>
      <w:r>
        <w:rPr>
          <w:rFonts w:hint="eastAsia" w:ascii="宋体" w:hAnsi="宋体" w:cs="宋体"/>
          <w:sz w:val="24"/>
          <w:highlight w:val="none"/>
        </w:rPr>
        <w:t>d. 工程计价税金与实际缴纳税金的差额，多不扣，少不补。</w:t>
      </w:r>
    </w:p>
    <w:p w14:paraId="7DAD82D5">
      <w:pPr>
        <w:tabs>
          <w:tab w:val="left" w:pos="720"/>
        </w:tabs>
        <w:spacing w:line="360" w:lineRule="auto"/>
        <w:ind w:firstLine="480" w:firstLineChars="200"/>
        <w:rPr>
          <w:rFonts w:hint="eastAsia" w:ascii="宋体" w:hAnsi="宋体" w:cs="宋体"/>
          <w:sz w:val="24"/>
          <w:highlight w:val="none"/>
        </w:rPr>
      </w:pPr>
      <w:r>
        <w:rPr>
          <w:rFonts w:hint="eastAsia" w:ascii="宋体" w:hAnsi="宋体" w:cs="宋体"/>
          <w:sz w:val="24"/>
          <w:szCs w:val="24"/>
          <w:highlight w:val="none"/>
        </w:rPr>
        <w:t>3.3.4</w:t>
      </w:r>
      <w:r>
        <w:rPr>
          <w:rFonts w:hint="eastAsia" w:ascii="宋体" w:hAnsi="宋体" w:cs="宋体"/>
          <w:sz w:val="24"/>
          <w:highlight w:val="none"/>
        </w:rPr>
        <w:t>在工程通过竣工验收合格后15天内，承包人应向监理工程师和发包人递交竣工结算报告。</w:t>
      </w:r>
    </w:p>
    <w:p w14:paraId="4E50915A">
      <w:pPr>
        <w:spacing w:line="440" w:lineRule="atLeast"/>
        <w:ind w:firstLine="480" w:firstLineChars="200"/>
        <w:rPr>
          <w:rFonts w:hint="eastAsia" w:ascii="宋体" w:hAnsi="宋体" w:cs="宋体"/>
          <w:sz w:val="24"/>
          <w:szCs w:val="24"/>
          <w:highlight w:val="none"/>
        </w:rPr>
      </w:pPr>
      <w:r>
        <w:rPr>
          <w:rFonts w:hint="eastAsia" w:ascii="宋体" w:hAnsi="宋体" w:cs="宋体"/>
          <w:sz w:val="24"/>
          <w:szCs w:val="24"/>
          <w:highlight w:val="none"/>
        </w:rPr>
        <w:t>3.3.5</w:t>
      </w:r>
      <w:r>
        <w:rPr>
          <w:rFonts w:hint="eastAsia" w:ascii="宋体" w:hAnsi="宋体" w:cs="宋体"/>
          <w:sz w:val="24"/>
          <w:highlight w:val="none"/>
        </w:rPr>
        <w:t>本工程竣工验收报告经</w:t>
      </w:r>
      <w:r>
        <w:rPr>
          <w:rFonts w:hint="eastAsia" w:ascii="宋体" w:hAnsi="宋体" w:cs="宋体"/>
          <w:sz w:val="24"/>
          <w:highlight w:val="none"/>
          <w:lang w:eastAsia="zh-CN"/>
        </w:rPr>
        <w:t>发包人</w:t>
      </w:r>
      <w:r>
        <w:rPr>
          <w:rFonts w:hint="eastAsia" w:ascii="宋体" w:hAnsi="宋体" w:cs="宋体"/>
          <w:sz w:val="24"/>
          <w:highlight w:val="none"/>
        </w:rPr>
        <w:t>认可后15天内，</w:t>
      </w:r>
      <w:r>
        <w:rPr>
          <w:rFonts w:hint="eastAsia" w:ascii="宋体" w:hAnsi="宋体" w:cs="宋体"/>
          <w:sz w:val="24"/>
          <w:highlight w:val="none"/>
          <w:lang w:eastAsia="zh-CN"/>
        </w:rPr>
        <w:t>承包人</w:t>
      </w:r>
      <w:r>
        <w:rPr>
          <w:rFonts w:hint="eastAsia" w:ascii="宋体" w:hAnsi="宋体" w:cs="宋体"/>
          <w:sz w:val="24"/>
          <w:highlight w:val="none"/>
        </w:rPr>
        <w:t>向</w:t>
      </w:r>
      <w:r>
        <w:rPr>
          <w:rFonts w:hint="eastAsia" w:ascii="宋体" w:hAnsi="宋体" w:cs="宋体"/>
          <w:sz w:val="24"/>
          <w:highlight w:val="none"/>
          <w:lang w:eastAsia="zh-CN"/>
        </w:rPr>
        <w:t>发包人</w:t>
      </w:r>
      <w:r>
        <w:rPr>
          <w:rFonts w:hint="eastAsia" w:ascii="宋体" w:hAnsi="宋体" w:cs="宋体"/>
          <w:sz w:val="24"/>
          <w:highlight w:val="none"/>
        </w:rPr>
        <w:t>递交本工程竣工结算报告及完整的结算资料，双方按照本合同约定的合同价款调整内容，进行工程竣工结算。</w:t>
      </w:r>
      <w:r>
        <w:rPr>
          <w:rFonts w:hint="eastAsia" w:ascii="宋体" w:hAnsi="宋体" w:cs="宋体"/>
          <w:sz w:val="24"/>
          <w:highlight w:val="none"/>
          <w:lang w:eastAsia="zh-CN"/>
        </w:rPr>
        <w:t>发包人</w:t>
      </w:r>
      <w:r>
        <w:rPr>
          <w:rFonts w:hint="eastAsia" w:ascii="宋体" w:hAnsi="宋体" w:cs="宋体"/>
          <w:sz w:val="24"/>
          <w:highlight w:val="none"/>
        </w:rPr>
        <w:t>收到</w:t>
      </w:r>
      <w:r>
        <w:rPr>
          <w:rFonts w:hint="eastAsia" w:ascii="宋体" w:hAnsi="宋体" w:cs="宋体"/>
          <w:sz w:val="24"/>
          <w:highlight w:val="none"/>
          <w:lang w:eastAsia="zh-CN"/>
        </w:rPr>
        <w:t>承包人</w:t>
      </w:r>
      <w:r>
        <w:rPr>
          <w:rFonts w:hint="eastAsia" w:ascii="宋体" w:hAnsi="宋体" w:cs="宋体"/>
          <w:sz w:val="24"/>
          <w:highlight w:val="none"/>
        </w:rPr>
        <w:t>递交的本工程竣工结算报告及结算资料后进行核实，给予确认或者提出明确的修改意见，若</w:t>
      </w:r>
      <w:r>
        <w:rPr>
          <w:rFonts w:hint="eastAsia" w:ascii="宋体" w:hAnsi="宋体" w:cs="宋体"/>
          <w:sz w:val="24"/>
          <w:highlight w:val="none"/>
          <w:lang w:eastAsia="zh-CN"/>
        </w:rPr>
        <w:t>发包人</w:t>
      </w:r>
      <w:r>
        <w:rPr>
          <w:rFonts w:hint="eastAsia" w:ascii="宋体" w:hAnsi="宋体" w:cs="宋体"/>
          <w:sz w:val="24"/>
          <w:highlight w:val="none"/>
        </w:rPr>
        <w:t>在收到竣工结算资料15天内未予确认或者提出明确的修改意见视为认可</w:t>
      </w:r>
      <w:r>
        <w:rPr>
          <w:rFonts w:hint="eastAsia" w:ascii="宋体" w:hAnsi="宋体" w:cs="宋体"/>
          <w:sz w:val="24"/>
          <w:highlight w:val="none"/>
          <w:lang w:eastAsia="zh-CN"/>
        </w:rPr>
        <w:t>承包人</w:t>
      </w:r>
      <w:r>
        <w:rPr>
          <w:rFonts w:hint="eastAsia" w:ascii="宋体" w:hAnsi="宋体" w:cs="宋体"/>
          <w:sz w:val="24"/>
          <w:highlight w:val="none"/>
        </w:rPr>
        <w:t>提交的结算金额并按此作为合同的最终结算金额。</w:t>
      </w:r>
      <w:r>
        <w:rPr>
          <w:rFonts w:hint="eastAsia" w:ascii="宋体" w:hAnsi="宋体" w:cs="宋体"/>
          <w:sz w:val="24"/>
          <w:highlight w:val="none"/>
          <w:lang w:eastAsia="zh-CN"/>
        </w:rPr>
        <w:t>发包人</w:t>
      </w:r>
      <w:r>
        <w:rPr>
          <w:rFonts w:hint="eastAsia" w:ascii="宋体" w:hAnsi="宋体" w:cs="宋体"/>
          <w:sz w:val="24"/>
          <w:highlight w:val="none"/>
        </w:rPr>
        <w:t>应在确认竣工结算报告及完成竣工结算后，向</w:t>
      </w:r>
      <w:r>
        <w:rPr>
          <w:rFonts w:hint="eastAsia" w:ascii="宋体" w:hAnsi="宋体" w:cs="宋体"/>
          <w:sz w:val="24"/>
          <w:highlight w:val="none"/>
          <w:lang w:eastAsia="zh-CN"/>
        </w:rPr>
        <w:t>承包人</w:t>
      </w:r>
      <w:r>
        <w:rPr>
          <w:rFonts w:hint="eastAsia" w:ascii="宋体" w:hAnsi="宋体" w:cs="宋体"/>
          <w:sz w:val="24"/>
          <w:highlight w:val="none"/>
        </w:rPr>
        <w:t>支付本工程竣工结算价款。</w:t>
      </w:r>
    </w:p>
    <w:p w14:paraId="26788850">
      <w:pPr>
        <w:spacing w:line="360" w:lineRule="auto"/>
        <w:ind w:firstLine="482" w:firstLineChars="200"/>
        <w:outlineLvl w:val="1"/>
        <w:rPr>
          <w:rFonts w:hint="eastAsia" w:ascii="宋体" w:hAnsi="宋体" w:cs="宋体"/>
          <w:b/>
          <w:sz w:val="24"/>
          <w:szCs w:val="24"/>
          <w:highlight w:val="none"/>
        </w:rPr>
      </w:pPr>
      <w:bookmarkStart w:id="305" w:name="_Toc2929"/>
      <w:bookmarkStart w:id="306" w:name="_Toc28671"/>
      <w:bookmarkStart w:id="307" w:name="_Toc7623"/>
      <w:bookmarkStart w:id="308" w:name="_Toc1142"/>
      <w:bookmarkStart w:id="309" w:name="_Toc4908"/>
      <w:bookmarkStart w:id="310" w:name="_Toc32279"/>
      <w:r>
        <w:rPr>
          <w:rFonts w:hint="eastAsia" w:ascii="宋体" w:hAnsi="宋体" w:cs="宋体"/>
          <w:b/>
          <w:sz w:val="24"/>
          <w:szCs w:val="24"/>
          <w:highlight w:val="none"/>
        </w:rPr>
        <w:t>4、双方当事人的一般权利与义务</w:t>
      </w:r>
      <w:bookmarkEnd w:id="305"/>
      <w:bookmarkEnd w:id="306"/>
      <w:bookmarkEnd w:id="307"/>
      <w:bookmarkEnd w:id="308"/>
      <w:bookmarkEnd w:id="309"/>
      <w:bookmarkEnd w:id="310"/>
    </w:p>
    <w:p w14:paraId="2F603FE3">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4.1发包人的权利与义务</w:t>
      </w:r>
    </w:p>
    <w:p w14:paraId="0CC2E63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4.1.1办理项目的审批、核准或备案手续，取得项目用地的使用权，完成拆迁补偿工作并承担费用（如有），使项目具备法律规定的开工条件。</w:t>
      </w:r>
    </w:p>
    <w:p w14:paraId="0CE1572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4.1.2履行合同中约定的合同价格调整、付款、竣工结算义务。</w:t>
      </w:r>
    </w:p>
    <w:p w14:paraId="534F5755">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4.1.3有权根据合同约定，及国家法律对安全、质量、标准、环境保护和职业健康等强制性规定，对承包人的设计、采购、施工等实施工作提出建议、修改和变更。 </w:t>
      </w:r>
    </w:p>
    <w:p w14:paraId="28ECB92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4.1.4有权根据合同约定，对因承包人原因给发包人带来的任何损失和损害，提出赔偿。</w:t>
      </w:r>
    </w:p>
    <w:p w14:paraId="4B0BF06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4.1.5发包人认为必要时，有权发出书面形式的暂停通知。</w:t>
      </w:r>
    </w:p>
    <w:p w14:paraId="301BED8A">
      <w:pPr>
        <w:spacing w:line="360" w:lineRule="auto"/>
        <w:ind w:firstLine="480" w:firstLineChars="200"/>
        <w:rPr>
          <w:rFonts w:hint="eastAsia" w:ascii="宋体" w:hAnsi="宋体" w:cs="宋体"/>
          <w:sz w:val="24"/>
          <w:szCs w:val="24"/>
          <w:highlight w:val="none"/>
        </w:rPr>
      </w:pPr>
      <w:r>
        <w:rPr>
          <w:rFonts w:hint="eastAsia" w:ascii="宋体" w:hAnsi="宋体" w:cs="宋体"/>
          <w:sz w:val="24"/>
          <w:highlight w:val="none"/>
        </w:rPr>
        <w:t>4.1.6履行合同中约定的其他权利和义务。</w:t>
      </w:r>
    </w:p>
    <w:p w14:paraId="0E76CCAF">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4.2 发包人的代表</w:t>
      </w:r>
    </w:p>
    <w:p w14:paraId="7AD614AC">
      <w:pPr>
        <w:spacing w:line="360"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发包人委派的发包人代表，姓名：另行通知。</w:t>
      </w:r>
    </w:p>
    <w:p w14:paraId="4072BE0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代表，在授权范围内，行使发包人的权利，履行发包人的义务，但发包人代表人无权修改合同，发包人代表根据合同约定的范围和事项，向承包人发出的书面通知，由其本人签字后送交项目经理，承包人指派的项目经理不得基于任何理由拒收发包人的任何文件，否则视为发包人发送文件已被承包人确认，并承包人发生约束力。</w:t>
      </w:r>
    </w:p>
    <w:p w14:paraId="0E9DF5C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发包人决定替换代表人的，应当将新代表人的姓名、职务、职责和任命时间在其到任的15日前以书面形式通知承包人。</w:t>
      </w:r>
    </w:p>
    <w:p w14:paraId="163E28E8">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4.3监理单位和监理工程师</w:t>
      </w:r>
    </w:p>
    <w:p w14:paraId="4AE7DC3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发包人聘请的监理单位名称：</w:t>
      </w:r>
    </w:p>
    <w:p w14:paraId="4981AC14">
      <w:pPr>
        <w:spacing w:line="360"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监理工程师的的姓名：</w:t>
      </w:r>
      <w:r>
        <w:rPr>
          <w:rFonts w:hint="eastAsia" w:ascii="宋体" w:hAnsi="宋体" w:cs="宋体"/>
          <w:sz w:val="24"/>
          <w:szCs w:val="24"/>
          <w:highlight w:val="none"/>
          <w:u w:val="single"/>
        </w:rPr>
        <w:t xml:space="preserve">  另行通知    </w:t>
      </w:r>
      <w:r>
        <w:rPr>
          <w:rFonts w:hint="eastAsia" w:ascii="宋体" w:hAnsi="宋体" w:cs="宋体"/>
          <w:sz w:val="24"/>
          <w:szCs w:val="24"/>
          <w:highlight w:val="none"/>
        </w:rPr>
        <w:t>联系电话：</w:t>
      </w:r>
      <w:r>
        <w:rPr>
          <w:rFonts w:hint="eastAsia" w:ascii="宋体" w:hAnsi="宋体" w:cs="宋体"/>
          <w:sz w:val="24"/>
          <w:szCs w:val="24"/>
          <w:highlight w:val="none"/>
          <w:u w:val="single"/>
        </w:rPr>
        <w:t xml:space="preserve">                   </w:t>
      </w:r>
    </w:p>
    <w:p w14:paraId="68F815B9">
      <w:pPr>
        <w:spacing w:line="360"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监理的内容：</w:t>
      </w:r>
      <w:r>
        <w:rPr>
          <w:rFonts w:hint="eastAsia" w:ascii="宋体" w:hAnsi="宋体" w:cs="宋体"/>
          <w:sz w:val="24"/>
          <w:szCs w:val="24"/>
          <w:highlight w:val="none"/>
          <w:u w:val="single"/>
        </w:rPr>
        <w:t xml:space="preserve">             按照监理合同                          </w:t>
      </w:r>
    </w:p>
    <w:p w14:paraId="66EE7F6B">
      <w:pPr>
        <w:spacing w:line="360"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rPr>
        <w:t>监理工程师的权限：</w:t>
      </w:r>
      <w:r>
        <w:rPr>
          <w:rFonts w:hint="eastAsia" w:ascii="宋体" w:hAnsi="宋体" w:cs="宋体"/>
          <w:sz w:val="24"/>
          <w:szCs w:val="24"/>
          <w:highlight w:val="none"/>
          <w:u w:val="single"/>
        </w:rPr>
        <w:t xml:space="preserve">        按照监理合同              </w:t>
      </w:r>
    </w:p>
    <w:p w14:paraId="3F75C3A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监理人在发包人委托监理的范围、内容职权和权限范围内，代表发包人对承包人实施监督。监理人向承包人发出的通知，以书面形式送交承包人实施，并抄送发包人。但工程监理无权改变本合同当事人的任何权利与义务。</w:t>
      </w:r>
    </w:p>
    <w:p w14:paraId="3C13083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承包人指派的项目经理不得基于任何理由拒收监理工程师的任何文件，否则视为发包人发送文件已被承包人确认，并承包人发生约束力。</w:t>
      </w:r>
    </w:p>
    <w:p w14:paraId="12BB5FD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发包人更换监理工程师时，应提前5日以书面形式通知承包人，并在通知中写明替换者的姓名、职务、权限和任命时间。</w:t>
      </w:r>
    </w:p>
    <w:p w14:paraId="319DC305">
      <w:pPr>
        <w:spacing w:line="360" w:lineRule="auto"/>
        <w:ind w:firstLine="482" w:firstLineChars="200"/>
        <w:rPr>
          <w:rFonts w:hint="eastAsia" w:ascii="宋体" w:hAnsi="宋体" w:cs="宋体"/>
          <w:b/>
          <w:sz w:val="24"/>
          <w:highlight w:val="none"/>
        </w:rPr>
      </w:pPr>
      <w:r>
        <w:rPr>
          <w:rFonts w:hint="eastAsia" w:ascii="宋体" w:hAnsi="宋体" w:cs="宋体"/>
          <w:b/>
          <w:sz w:val="24"/>
          <w:szCs w:val="24"/>
          <w:highlight w:val="none"/>
        </w:rPr>
        <w:t>4.4承包人</w:t>
      </w:r>
      <w:r>
        <w:rPr>
          <w:rFonts w:hint="eastAsia" w:ascii="宋体" w:hAnsi="宋体" w:cs="宋体"/>
          <w:b/>
          <w:sz w:val="24"/>
          <w:highlight w:val="none"/>
        </w:rPr>
        <w:t>的义务和权利</w:t>
      </w:r>
    </w:p>
    <w:p w14:paraId="781D127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4.4.1配合发包人办理项目的审批、核准或备案手续，使项目具备法律规定的开工条件。</w:t>
      </w:r>
    </w:p>
    <w:p w14:paraId="68A01FB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4.4.2</w:t>
      </w:r>
      <w:r>
        <w:rPr>
          <w:rFonts w:hint="eastAsia" w:ascii="宋体" w:hAnsi="宋体" w:cs="宋体"/>
          <w:sz w:val="24"/>
          <w:szCs w:val="24"/>
          <w:highlight w:val="none"/>
        </w:rPr>
        <w:t>承包人在发包人提供已有的设备材料及工程基础上应按照合同约定的标准、规范、工程的功能，规模、考核目标和竣工日期，完成设计、采购、施工、试运行、最终试验等工作，不得违反双方约定和国家强制性标准，规范的规定。</w:t>
      </w:r>
    </w:p>
    <w:p w14:paraId="023B5A5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4.4.2承包人有义务按合同约定，自费修复因承包人原因引起的设计、文件、设备、材料、部件、施工、竣工试验和竣工后试验存在的缺陷。</w:t>
      </w:r>
    </w:p>
    <w:p w14:paraId="103A7EC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4.4.3承包人有义务按合同约定和发包人的要求，提交</w:t>
      </w:r>
      <w:r>
        <w:rPr>
          <w:rFonts w:hint="eastAsia" w:ascii="宋体" w:hAnsi="宋体" w:cs="宋体"/>
          <w:sz w:val="24"/>
          <w:szCs w:val="24"/>
          <w:highlight w:val="none"/>
        </w:rPr>
        <w:t>与光伏电站设计、施工、维保等</w:t>
      </w:r>
      <w:r>
        <w:rPr>
          <w:rFonts w:hint="eastAsia" w:ascii="宋体" w:hAnsi="宋体" w:cs="宋体"/>
          <w:sz w:val="24"/>
          <w:highlight w:val="none"/>
        </w:rPr>
        <w:t>相关报表。</w:t>
      </w:r>
    </w:p>
    <w:p w14:paraId="13E029E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4.4.4对因发包人原因给承包人带来的任何损失、损害或造成工程关键路径延误的，承包人有权要求赔偿或延长竣工日期。</w:t>
      </w:r>
    </w:p>
    <w:p w14:paraId="26C1601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4.4.5承包人应当遵守政府有关主管部门对施工场地交通、施工噪音以及环境保护和安全生产等的管理规定，按规定办理有关手续，并以书面式通知发包人，承担由此发生的费用，因承包人责任造成的罚款造成发包人损失的，由承包人承担。</w:t>
      </w:r>
    </w:p>
    <w:p w14:paraId="2C47A31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4.4.6本工程竣工验收合格移交发包人之前由承包人负责工程成品保护并承担其费用。保护期间发生损坏，承包人自费予以修复。</w:t>
      </w:r>
    </w:p>
    <w:p w14:paraId="2613F0B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4.4.7承包人应当保持施工场地清洁卫生，符合工程所在地市政府有关规定。交工前现场应达到的要求：工完料净场地清，所有构筑物、建筑物、设备及界区内无污染。承包人承担因自身原因违反有关规定造成的损失和罚款。</w:t>
      </w:r>
    </w:p>
    <w:p w14:paraId="771F275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4.4.8承包人应当配备劳动保护用品和安全施工的设备，定期对施工人员进行劳动安全教育，在施工现场要张贴安全指示牌和采取安全防护措施。</w:t>
      </w:r>
    </w:p>
    <w:p w14:paraId="70D931C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4.4.9承包人的人员，在现场作业过程中发生伤亡事件时，承包人应立即采取救护措施，立即报告发包人和救援单位并向政府有关部门汇报，发包人有义务为此项抢救提供必要条件。承包人应维护好现场并采取措施，防止事故蔓延，由此生产的费用由承包人承担。</w:t>
      </w:r>
    </w:p>
    <w:p w14:paraId="73E216B3">
      <w:pPr>
        <w:spacing w:before="156" w:beforeLines="50" w:after="156" w:afterLines="50" w:line="360" w:lineRule="auto"/>
        <w:ind w:firstLine="482" w:firstLineChars="200"/>
        <w:rPr>
          <w:rFonts w:hint="eastAsia" w:ascii="宋体" w:hAnsi="宋体" w:cs="宋体"/>
          <w:b/>
          <w:sz w:val="24"/>
          <w:highlight w:val="none"/>
        </w:rPr>
      </w:pPr>
      <w:r>
        <w:rPr>
          <w:rFonts w:hint="eastAsia" w:ascii="宋体" w:hAnsi="宋体" w:cs="宋体"/>
          <w:b/>
          <w:sz w:val="24"/>
          <w:highlight w:val="none"/>
        </w:rPr>
        <w:t>4.5承包人项目经理</w:t>
      </w:r>
    </w:p>
    <w:p w14:paraId="2715DCAF">
      <w:pPr>
        <w:spacing w:line="360" w:lineRule="auto"/>
        <w:ind w:firstLine="480" w:firstLineChars="200"/>
        <w:rPr>
          <w:rFonts w:hint="eastAsia" w:ascii="宋体" w:hAnsi="宋体" w:cs="宋体"/>
          <w:sz w:val="24"/>
          <w:highlight w:val="none"/>
          <w:u w:val="single"/>
        </w:rPr>
      </w:pPr>
      <w:r>
        <w:rPr>
          <w:rFonts w:hint="eastAsia" w:ascii="宋体" w:hAnsi="宋体" w:cs="宋体"/>
          <w:sz w:val="24"/>
          <w:highlight w:val="none"/>
        </w:rPr>
        <w:t>4.5.1本项目项目经理：</w:t>
      </w:r>
      <w:r>
        <w:rPr>
          <w:rFonts w:hint="eastAsia" w:ascii="宋体" w:hAnsi="宋体" w:cs="宋体"/>
          <w:sz w:val="24"/>
          <w:highlight w:val="none"/>
          <w:u w:val="single"/>
        </w:rPr>
        <w:t xml:space="preserve">      </w:t>
      </w:r>
      <w:r>
        <w:rPr>
          <w:rFonts w:hint="eastAsia" w:ascii="宋体" w:hAnsi="宋体" w:cs="宋体"/>
          <w:sz w:val="24"/>
          <w:highlight w:val="none"/>
        </w:rPr>
        <w:t xml:space="preserve"> 证书</w:t>
      </w:r>
      <w:r>
        <w:rPr>
          <w:rFonts w:hint="eastAsia" w:ascii="宋体" w:hAnsi="宋体" w:cs="宋体"/>
          <w:sz w:val="24"/>
          <w:highlight w:val="none"/>
          <w:lang w:val="en-US" w:eastAsia="zh-CN"/>
        </w:rPr>
        <w:t>管理</w:t>
      </w:r>
      <w:r>
        <w:rPr>
          <w:rFonts w:hint="eastAsia" w:ascii="宋体" w:hAnsi="宋体" w:cs="宋体"/>
          <w:sz w:val="24"/>
          <w:highlight w:val="none"/>
        </w:rPr>
        <w:t xml:space="preserve">号： </w:t>
      </w:r>
      <w:r>
        <w:rPr>
          <w:rFonts w:hint="eastAsia" w:ascii="宋体" w:hAnsi="宋体" w:cs="宋体"/>
          <w:sz w:val="24"/>
          <w:highlight w:val="none"/>
          <w:u w:val="single"/>
        </w:rPr>
        <w:t xml:space="preserve">    </w:t>
      </w:r>
    </w:p>
    <w:p w14:paraId="60D88AF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4.5.2项目经理经授权并代表承包人负责履行本合同。项目经理的姓名、职责和权限在合同条款中约定。项目经理不得同时担任其他项目的项目经理。项目经理需离开项目现场须事先取得发包人同意，并指定一名有经验的人员临时代行其职责。承包人违反上述约定的，按照本专用条款的约定，承担违约责任。承包人应当将项目经理专业资质等级证书、身份证、任命书、授权委托书、社保缴纳证明等文件，以及其他项目管理班子成员的专业资质等级证书、身份证、社保缴纳证明等文件与开工前10天提交发包人和监理工程师，发包人保留资质等级证书复印件、身份证复印件、任命书、授权委托书、社保缴纳证明原件，发包人不提交上述文件的，项目经理无权履行职责，由此给发包人造成损失的，承包人应当赔偿损失。对于承包人项目部（或工程部）盖章的文件，发包人均有权视为承包人已予以认可；对于承包人为处理工程中存在的问题而委派的人员（包括现场的项目经理）无论是否具有书面的授权书，其对工程问题的处理、做出的认定及签署的会议纪要等文件，发包人均有权视为已获得承包人的授权。</w:t>
      </w:r>
    </w:p>
    <w:p w14:paraId="6111827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4.5.3项目经理按合同约定的项目进度计划，并按发包人代表或工程总监依据合同发出的指令组织项目实施。在紧急情况下，且无法与发包人代表或工程总监取得联系时，项目经理有权采取必要的措施保证人身、工程和财产的安全，但须在事后48小时内向发包人代表或工程总监送交书面报告。</w:t>
      </w:r>
    </w:p>
    <w:p w14:paraId="00FC656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4.5.4承包人需更换项目经理时，提前15天以书面形式通知发包人。继任的项目经理须继续履行第4.5.1款约定的职责和权限。</w:t>
      </w:r>
    </w:p>
    <w:p w14:paraId="555BB1A8">
      <w:pPr>
        <w:spacing w:line="360" w:lineRule="auto"/>
        <w:ind w:firstLine="480" w:firstLineChars="200"/>
        <w:rPr>
          <w:rFonts w:hint="eastAsia" w:ascii="宋体" w:hAnsi="宋体" w:cs="宋体"/>
          <w:b/>
          <w:sz w:val="24"/>
          <w:szCs w:val="24"/>
          <w:highlight w:val="none"/>
        </w:rPr>
      </w:pPr>
      <w:r>
        <w:rPr>
          <w:rFonts w:hint="eastAsia" w:ascii="宋体" w:hAnsi="宋体" w:cs="宋体"/>
          <w:sz w:val="24"/>
          <w:highlight w:val="none"/>
        </w:rPr>
        <w:t>4.5.5发包人有权以书面形式通知更换其认为不称职的项目经理，承包人在接到更换通知后的15日内向发包人提出书面的改进报告。此后，发包人仍以书面形式通知更换时，承包人在接到第二次更换通知后的15日内更换，并将新任命的项目经理的姓名、简历以书面形式通知发包人。新任的项目经理继续履行第4.5.1款约定的权限。</w:t>
      </w:r>
    </w:p>
    <w:p w14:paraId="1CBF27C3">
      <w:pPr>
        <w:spacing w:before="156" w:beforeLines="50" w:after="156" w:afterLines="50" w:line="360" w:lineRule="auto"/>
        <w:ind w:firstLine="482" w:firstLineChars="200"/>
        <w:outlineLvl w:val="1"/>
        <w:rPr>
          <w:rFonts w:hint="eastAsia" w:ascii="宋体" w:hAnsi="宋体" w:cs="宋体"/>
          <w:b/>
          <w:sz w:val="24"/>
          <w:highlight w:val="none"/>
        </w:rPr>
      </w:pPr>
      <w:bookmarkStart w:id="311" w:name="_Toc8143"/>
      <w:bookmarkStart w:id="312" w:name="_Toc1217"/>
      <w:bookmarkStart w:id="313" w:name="_Toc27147"/>
      <w:bookmarkStart w:id="314" w:name="_Toc2409"/>
      <w:bookmarkStart w:id="315" w:name="_Toc11677"/>
      <w:bookmarkStart w:id="316" w:name="_Toc28742"/>
      <w:r>
        <w:rPr>
          <w:rFonts w:hint="eastAsia" w:ascii="宋体" w:hAnsi="宋体" w:cs="宋体"/>
          <w:b/>
          <w:sz w:val="24"/>
          <w:highlight w:val="none"/>
        </w:rPr>
        <w:t>5、技术与设计</w:t>
      </w:r>
      <w:bookmarkEnd w:id="311"/>
      <w:bookmarkEnd w:id="312"/>
      <w:bookmarkEnd w:id="313"/>
      <w:bookmarkEnd w:id="314"/>
      <w:bookmarkEnd w:id="315"/>
      <w:bookmarkEnd w:id="316"/>
    </w:p>
    <w:p w14:paraId="54A4C5F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5.1承包人负责提供符合本合同约定的光伏电站的工艺技术（含专利技术、专有技术、工艺包）和建筑设计方案（含总体布局、功能分区、建筑造型和主体结构）并对其提供的工艺流程、工艺技术数据、工艺条件、分析手册、选定的设备的性能、设计使用的标准和规范负责，若因此给发包人造成损失的，承包人除免费整改外还应当赔偿损失。</w:t>
      </w:r>
    </w:p>
    <w:p w14:paraId="065FC74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5.2设计范围：为满足</w:t>
      </w:r>
      <w:r>
        <w:rPr>
          <w:rFonts w:hint="eastAsia" w:ascii="宋体" w:hAnsi="宋体" w:cs="宋体"/>
          <w:sz w:val="24"/>
          <w:szCs w:val="24"/>
          <w:highlight w:val="none"/>
          <w:lang w:eastAsia="zh-CN"/>
        </w:rPr>
        <w:t>某某项目</w:t>
      </w:r>
      <w:r>
        <w:rPr>
          <w:rFonts w:hint="eastAsia" w:ascii="宋体" w:hAnsi="宋体" w:cs="宋体"/>
          <w:sz w:val="24"/>
          <w:szCs w:val="24"/>
          <w:highlight w:val="none"/>
        </w:rPr>
        <w:t>的发电要求包括：光伏区域、消防等施工图设计、竣工图设计。</w:t>
      </w:r>
    </w:p>
    <w:p w14:paraId="7F56AA4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5.3承包人的设计方案应当满足发包人的要求。承包人设计方案应符合中华人民共和国国家规范，技术标准、建筑、施工与环境方面的法律、法规，如果在合同签订日之后，上述相关技术标准、法规、法律发生了重大改动，承包人应及时跟踪执行最新版国家规范、标准或法律、法规，并通知发包人和监理工程师。</w:t>
      </w:r>
    </w:p>
    <w:p w14:paraId="1D7D128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5.4承包人应本合同技术协议约定的时间内向发包人提交施工图设计文件。提交的设计文件应当符合双方约定的标准及国家有关部门、行业工程建设标准规范对相关设计的设计文件、图纸和资料的深度规定。承包人应当自费参与，向发包人或者发包人聘请的审查者介绍、解答、解释其设计文件，并自费提供审查过程中需要提供的补充资料。</w:t>
      </w:r>
    </w:p>
    <w:p w14:paraId="451EE79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5.5对发包人或者发包人聘请的审查者提出的修改意见，承包人应当在3日对设计文件予以修改，使设计文件符合双方约定的标准。</w:t>
      </w:r>
    </w:p>
    <w:p w14:paraId="11D4952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5.6因承包人原因，造成设计文件存在遗漏、错误、缺陷和不足的，承包人应当自费修复、弥补、纠正和完善。造成设计进度延误时，应自费采取措施赶上。</w:t>
      </w:r>
    </w:p>
    <w:p w14:paraId="0DD12C9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5.7发包人或者发包人聘请的审查者在设计审查阶段，对相关设计阶段的设计文件、图纸和资料提出建议、进行预审和确认，发包人的任何建议、预审和确认，并不能减轻或者免除承包人的合同责任和义务。</w:t>
      </w:r>
    </w:p>
    <w:p w14:paraId="0D08600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5.8承包人应当保证设计方案所采用的软件，技术专利、设计文件没有侵犯第三方的专利权或著作权。若因此给发包人造成损失或者涉诉的，由承包人赔偿。</w:t>
      </w:r>
    </w:p>
    <w:p w14:paraId="4EEA903D">
      <w:pPr>
        <w:spacing w:line="360" w:lineRule="auto"/>
        <w:ind w:firstLine="482" w:firstLineChars="200"/>
        <w:outlineLvl w:val="1"/>
        <w:rPr>
          <w:rFonts w:hint="eastAsia" w:ascii="宋体" w:hAnsi="宋体" w:cs="宋体"/>
          <w:b/>
          <w:sz w:val="24"/>
          <w:szCs w:val="24"/>
          <w:highlight w:val="none"/>
        </w:rPr>
      </w:pPr>
      <w:bookmarkStart w:id="317" w:name="_Toc2517"/>
      <w:bookmarkStart w:id="318" w:name="_Toc16653"/>
      <w:bookmarkStart w:id="319" w:name="_Toc19932"/>
      <w:bookmarkStart w:id="320" w:name="_Toc3040"/>
      <w:bookmarkStart w:id="321" w:name="_Toc28486"/>
      <w:bookmarkStart w:id="322" w:name="_Toc22678"/>
      <w:r>
        <w:rPr>
          <w:rFonts w:hint="eastAsia" w:ascii="宋体" w:hAnsi="宋体" w:cs="宋体"/>
          <w:b/>
          <w:sz w:val="24"/>
          <w:szCs w:val="24"/>
          <w:highlight w:val="none"/>
        </w:rPr>
        <w:t>6、物资供应</w:t>
      </w:r>
      <w:bookmarkEnd w:id="317"/>
      <w:bookmarkEnd w:id="318"/>
      <w:bookmarkEnd w:id="319"/>
      <w:bookmarkEnd w:id="320"/>
      <w:bookmarkEnd w:id="321"/>
      <w:bookmarkEnd w:id="322"/>
    </w:p>
    <w:p w14:paraId="2EA81BB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6.1本项目发包人和承包人对其各自提供物资的供货量、质量检查结果和性能负责。</w:t>
      </w:r>
    </w:p>
    <w:p w14:paraId="36362A3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6.2承包人应当依据设计文件规定的技术参数、技术条件、性能要求、使用数量和要求，负责组织工程物资（包括其备品备件、专用工具及技术文件）的采购、负责运抵现场，满足工程施工的要求，并对其用量、质量检查结果和性能负责。</w:t>
      </w:r>
    </w:p>
    <w:p w14:paraId="1EE3A00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6.3承包人负责的设备与材料的设计、制造和检验标准应符合技术协议及现行国家、行业的规范标准要求。</w:t>
      </w:r>
    </w:p>
    <w:p w14:paraId="1F1D79A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6.4承包人应当遵守相关法律规定，对其提供的设备进行强制性的检查、检验、检测和试验，并向发包人提供相关报告。相关报告最迟应在施工使用前向发包人和监理工程师提供，对不符合标准的设备不得使用，承包人应当重新采购。</w:t>
      </w:r>
    </w:p>
    <w:p w14:paraId="35F87E6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6.5发包人或其委托的监造单位有权进行设备监造和出厂前的检验，了解设备组装、检验、试验和设备包装质量情况，承包人应当积极配合。发包人的监造行为不免除或者减轻发包人的质量担保责任。</w:t>
      </w:r>
    </w:p>
    <w:p w14:paraId="22D25A0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6.6为了确保设备供应能够满足工程施工进度要求，承包人应当按照工序的先后顺序制定供货计划，并在进场前</w:t>
      </w:r>
      <w:r>
        <w:rPr>
          <w:rFonts w:hint="eastAsia" w:ascii="宋体" w:hAnsi="宋体" w:cs="宋体"/>
          <w:sz w:val="24"/>
          <w:szCs w:val="24"/>
          <w:highlight w:val="none"/>
          <w:u w:val="single"/>
        </w:rPr>
        <w:t>三日</w:t>
      </w:r>
      <w:r>
        <w:rPr>
          <w:rFonts w:hint="eastAsia" w:ascii="宋体" w:hAnsi="宋体" w:cs="宋体"/>
          <w:sz w:val="24"/>
          <w:szCs w:val="24"/>
          <w:highlight w:val="none"/>
        </w:rPr>
        <w:t>提交发包人。每批次到货前</w:t>
      </w:r>
      <w:r>
        <w:rPr>
          <w:rFonts w:hint="eastAsia" w:ascii="宋体" w:hAnsi="宋体" w:cs="宋体"/>
          <w:sz w:val="24"/>
          <w:szCs w:val="24"/>
          <w:highlight w:val="none"/>
          <w:u w:val="single"/>
        </w:rPr>
        <w:t>三日</w:t>
      </w:r>
      <w:r>
        <w:rPr>
          <w:rFonts w:hint="eastAsia" w:ascii="宋体" w:hAnsi="宋体" w:cs="宋体"/>
          <w:sz w:val="24"/>
          <w:szCs w:val="24"/>
          <w:highlight w:val="none"/>
        </w:rPr>
        <w:t>应当将本批次到货的名称、数量、到货时间以书面的形式通知发包人和监理工程师。</w:t>
      </w:r>
    </w:p>
    <w:p w14:paraId="3217ADE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6.7设备的交货进度应当满足工程施工的要求，承包人未能按照供货计划提供设备，由此造成延误工期的，按照延误工期的违约责任合并执行。</w:t>
      </w:r>
    </w:p>
    <w:p w14:paraId="13F152D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6.8货物到达现场，承包人应在开箱检验前通知发包人和监理工程师，发包人和监理将派检验人员对货物的品牌、数量、规格型号、外包装是否有污损等方面进行验收，但承包人不得以此免除其对设备的质量担保责任。</w:t>
      </w:r>
    </w:p>
    <w:p w14:paraId="0604947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6.9</w:t>
      </w:r>
      <w:r>
        <w:rPr>
          <w:rFonts w:hint="eastAsia" w:ascii="宋体" w:hAnsi="宋体" w:cs="宋体"/>
          <w:highlight w:val="none"/>
        </w:rPr>
        <w:t xml:space="preserve"> </w:t>
      </w:r>
      <w:r>
        <w:rPr>
          <w:rFonts w:hint="eastAsia" w:ascii="宋体" w:hAnsi="宋体" w:cs="宋体"/>
          <w:sz w:val="24"/>
          <w:szCs w:val="24"/>
          <w:highlight w:val="none"/>
        </w:rPr>
        <w:t>现场验收时，如发现设备有任何损坏、缺陷、短少或不符合合同中规定的质量标准和规范时，承包人应当立即清退出场，并及时更换。未经发包人和监理工程师检验的或者不符合质量标准的设备、部件一律不得使用，否则发包人有权要求承包人支付所涉设备总价款30%的违约金；因使用假冒及质量低劣的设备，属于欺诈履约行为，它不但影响工期，后期还将严重影响光伏电站整体系统运转，甚至造成其他设备毁损，同时还将给发包人造成包括设备毁损、经营利润等在内的重大损失，鉴于此种情形的严重性和对发包人的重要性，若发现承包人以假充真、以旧充新、以次充好，承包人愿意向发包人支付所涉设备总价款10倍的违约金；上述违约金不足以弥补损失的，承包人还应当赔偿损失。</w:t>
      </w:r>
    </w:p>
    <w:p w14:paraId="1CB33EB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6.10设备的所有权自验收时起属于发包人，但承包人负有保管义务。所有在场设备（含部件、工具、技术文件）不论是否开启与使用，均由承包人保管并自行承担保管费用，在工程完成竣工验收前的所有设备交货、运输、保管均由承包人负责，承包人应以工程竣工验收方式交货(包括备品备件)，同时将合同范围内的备品备件及有关材料一并移交给发包人。</w:t>
      </w:r>
    </w:p>
    <w:p w14:paraId="419AA31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6.11发包人或承包人在保证期内，由于设备（或部件）的损坏或潜在缺陷，而动用了发包人库存中的备品备件以调换损坏的设备或部件，则承包人应负责免费将动用的备品备件补齐，最迟不得超过1个月运到发包人指定目的地，并通知发包人。如承包人对设备质量问题有异议，应当先搁置争议，待更换新的设备后，对设备质量问题进行鉴定，并以鉴定结论确定责任方。</w:t>
      </w:r>
    </w:p>
    <w:p w14:paraId="2E3027E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6.12承包人交付的所有货物要符合国家标准中关于包装、储运指示标志的规定及货物承运部门的规定，具有适合长途运输、多次搬运和装卸的坚固包装，并有减振、防冲击的措施，以确保合同设备安全、无损地运抵现场。</w:t>
      </w:r>
    </w:p>
    <w:p w14:paraId="3D2F93D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6.13承包人应根据合同设备不同的形状及特性进行包装，并采取防潮、防雨、防霉、防锈、防腐蚀和防震等保护措施，对设备进行妥善的油漆，以适应远途海上、陆上运输条件和大量的吊装、卸货以及露天堆放的需要，从而防止雨雪、受潮、生锈、腐蚀、受震以及机械和化学引起的损坏，以保证货物在没有任何损坏和腐蚀的情况下安全运抵合同设备安装现场。对于特殊物品(易燃、易爆、有毒物品及其它危险品和运输过程中对温度等环境因素和震动有特殊要求的设备或物品)必须特别标明其品名、性质、特殊保护措施、保存方法以及处理意外情况的方法。</w:t>
      </w:r>
    </w:p>
    <w:p w14:paraId="148D84D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6.14承包人应在每件包装箱的四个侧面上，用不褪色的油漆以明显易见的中文字样印刷以下标记：</w:t>
      </w:r>
    </w:p>
    <w:p w14:paraId="44B27F6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合同号；</w:t>
      </w:r>
    </w:p>
    <w:p w14:paraId="5CA16AE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目的地；</w:t>
      </w:r>
    </w:p>
    <w:p w14:paraId="191F5D5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供货、收货单位名称、收货单位代码；</w:t>
      </w:r>
    </w:p>
    <w:p w14:paraId="3E87FE8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设备名称、机组号、组装图上的部件位置号；</w:t>
      </w:r>
    </w:p>
    <w:p w14:paraId="35C43E8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箱号/件号；</w:t>
      </w:r>
    </w:p>
    <w:p w14:paraId="454B486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毛重/净重(公斤)；</w:t>
      </w:r>
    </w:p>
    <w:p w14:paraId="1ECAB72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体积(长×宽×高，以毫米表示)；</w:t>
      </w:r>
    </w:p>
    <w:p w14:paraId="6702737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码头；</w:t>
      </w:r>
    </w:p>
    <w:p w14:paraId="29B574F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生产日期；</w:t>
      </w:r>
    </w:p>
    <w:p w14:paraId="3316231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生产工厂。</w:t>
      </w:r>
    </w:p>
    <w:p w14:paraId="12F3B2C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6.15凡重量为二吨或超过二吨的货物，应在包装箱的侧面以运输常用的标记和图案标明重心位置及起吊点，以便于装卸和搬运。</w:t>
      </w:r>
    </w:p>
    <w:p w14:paraId="4E43CB1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6.16所有与设备相关的部件、备品备件、工具、技术文件等物品必须与设备一并运往项目现场，并在项目移交是一并转移给发包人。</w:t>
      </w:r>
    </w:p>
    <w:p w14:paraId="1B018780">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6.17承包人应在项目移交时针对设备的性能、操作、维修保养等问题，安排技术人员对发包人进行培训。</w:t>
      </w:r>
    </w:p>
    <w:p w14:paraId="10D72C6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6.18承包人应当向发包人出具个设备的质保证书，载明质保义务和质保期限。质保期从试运行之日起起算。</w:t>
      </w:r>
    </w:p>
    <w:p w14:paraId="5EEFB2F5">
      <w:pPr>
        <w:spacing w:line="360" w:lineRule="auto"/>
        <w:ind w:firstLine="482" w:firstLineChars="200"/>
        <w:outlineLvl w:val="1"/>
        <w:rPr>
          <w:rFonts w:hint="eastAsia" w:ascii="宋体" w:hAnsi="宋体" w:cs="宋体"/>
          <w:b/>
          <w:sz w:val="24"/>
          <w:szCs w:val="24"/>
          <w:highlight w:val="none"/>
        </w:rPr>
      </w:pPr>
      <w:bookmarkStart w:id="323" w:name="_Toc15462"/>
      <w:bookmarkStart w:id="324" w:name="_Toc17161"/>
      <w:bookmarkStart w:id="325" w:name="_Toc2514"/>
      <w:bookmarkStart w:id="326" w:name="_Toc26960"/>
      <w:bookmarkStart w:id="327" w:name="_Toc5723"/>
      <w:bookmarkStart w:id="328" w:name="_Toc27135"/>
      <w:r>
        <w:rPr>
          <w:rFonts w:hint="eastAsia" w:ascii="宋体" w:hAnsi="宋体" w:cs="宋体"/>
          <w:b/>
          <w:sz w:val="24"/>
          <w:szCs w:val="24"/>
          <w:highlight w:val="none"/>
        </w:rPr>
        <w:t>7、工程施工</w:t>
      </w:r>
      <w:bookmarkEnd w:id="323"/>
      <w:bookmarkEnd w:id="324"/>
      <w:bookmarkEnd w:id="325"/>
      <w:bookmarkEnd w:id="326"/>
      <w:bookmarkEnd w:id="327"/>
      <w:bookmarkEnd w:id="328"/>
    </w:p>
    <w:p w14:paraId="251E122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进场的条件：承包人负责完成“三通一平”等工作，费用由承包人自行承担。</w:t>
      </w:r>
    </w:p>
    <w:p w14:paraId="527DDE4E">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7.1 施工组织设计和工程进度计划</w:t>
      </w:r>
    </w:p>
    <w:p w14:paraId="36AEC2F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应当在施工前20日将总体施工组织设计方案和工程进度计划提交发包人审查，发包人在接到总体施工组织设计文件后10日内提出建议和要求，承包人应当立即修改。但发包人的建议和要求并不能减轻或者免除承包人的任何责任，发包人未在约定的时间内提出任何建议和要求的，承包人有权按提交的总体施工组织设计和工程进度计划实施。</w:t>
      </w:r>
    </w:p>
    <w:p w14:paraId="065A851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必须按发包人确认的进度计划组织施工，接受发包人或监理工程师对进度的检查、监督。工程实际进度与经确认的进度计划不符时，承包人应按发包人或监理工程师的要求提出改进措施，经发包人或监理工程师确认后执行。因承包人的原因导致实际进度与进度计划不符，工期不顺延。</w:t>
      </w:r>
    </w:p>
    <w:p w14:paraId="32B92AF2">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7.2 开工及延期开工</w:t>
      </w:r>
    </w:p>
    <w:p w14:paraId="037EEF0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应当按照协议书约定的开工日期开工。承包人不能按时开工，应当不迟于协议书约定的开工日期前7天，以书面形式向发包人提出延期开工的理由和要求。发包人应当在接到延期开工申请后48小时内以书面形式答复承包人。发包人在接到延期开工申请后48小时内不答复，视为不同意承包人要求，发包人不同意延期要求或承包人未在规定时间内提出延期开工要求，工期不予顺延。</w:t>
      </w:r>
    </w:p>
    <w:p w14:paraId="0001245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因发包人原因不能按照协议书约定的开工日期开工，发包人应以书面形式通知承包人，推迟开工日期。发包人赔偿承包人因延期开工造成的损失，并相应顺延工期。</w:t>
      </w:r>
    </w:p>
    <w:p w14:paraId="536CB640">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7.3 暂停施工</w:t>
      </w:r>
    </w:p>
    <w:p w14:paraId="4250FDD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根据发包人通知，承包人应在要求的时间内，以发包人认为必要的方式暂停工程或部分工程的施工。在暂停施工期间，承包人对工程要进行发包人认为必要的妥善保护，并保障其安全无损。若承包人责任，工期不予延期；若是发包人责任，相应顺延工期。但承包人不得因此影响工程施工。</w:t>
      </w:r>
    </w:p>
    <w:p w14:paraId="0F31BC1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发包人有权要求暂缓或中止履行合同，但中止合同的期限不超过一年。超过一年的，由双方协商对总承包人已完工的工程按实际工程量进行结算。</w:t>
      </w:r>
    </w:p>
    <w:p w14:paraId="7780387C">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7.4 工程质量</w:t>
      </w:r>
    </w:p>
    <w:p w14:paraId="56085C69">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工程质量应当达到协议书约定的质量标准，因承包人原因工程质量达不到约定的质量标准，承包人应当返工并承担由此给发包人造成的损失，包括直接损失和经营性损失。</w:t>
      </w:r>
    </w:p>
    <w:p w14:paraId="092879B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双方对工程质量有争议，由双方同意的工程质量检测机构鉴定，所需费用及因此造成的损失，由责任方承担。双方均有责任，由双方根据其责任分别承担。</w:t>
      </w:r>
    </w:p>
    <w:p w14:paraId="6FC9541C">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7.5 检查和返工</w:t>
      </w:r>
    </w:p>
    <w:p w14:paraId="5539756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承包人应认真按照标准、规范和设计图纸要求以及发包人或监理工程师依据合同发出的指令施工，随时接受监理工程师的检查检验，为检查检验提供便利条件。</w:t>
      </w:r>
    </w:p>
    <w:p w14:paraId="6EF9718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工程质量达不到约定标准的部分，监理工程师的要求拆除和重新施工，直到符合约定标准。因承包人原因达不到约定标准，由承包人承担拆除和重新施工的费用，工期不予顺延。</w:t>
      </w:r>
    </w:p>
    <w:p w14:paraId="319BE43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监理工程师的检查检验不应影响施工正常进行。如影响施工正常进行，检查检验不合格时，影响正常施工的费用由承包人承担。除此之外影响正常施工的追加合同价款由发包人承担，相应顺延工期。</w:t>
      </w:r>
    </w:p>
    <w:p w14:paraId="4189B518">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7.6 隐蔽工程和中间验收</w:t>
      </w:r>
    </w:p>
    <w:p w14:paraId="5C7980D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双方约定中间验收部位：按有关规范及规定执行，一切验收费用均由承包人承担。如果承包人未按合同要求提请工程师及有关部门验收隐蔽工程即将隐蔽工程覆盖，则工程师有权随时要求打开隐蔽工程进行验收，并且无论验收结果是否合格，由此发生的一切费用及损失和工期延误均由承包人承担。</w:t>
      </w:r>
    </w:p>
    <w:p w14:paraId="21BC4BB6">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7.7 工程分包</w:t>
      </w:r>
    </w:p>
    <w:p w14:paraId="0F6B064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选择的分包商应当具有与分包工程相应的资质等级。承包人负责协调各分包商之间施工工程衔接，负责处理各分包商之间的争执。不论因为承包人还是某个发包商的原因造成发包人损失的，也不论责任主体是否确定，承包人均负有赔偿责任。承包人与分包商就分包工程的质量承担连带责任。</w:t>
      </w:r>
    </w:p>
    <w:p w14:paraId="57E782A5">
      <w:pPr>
        <w:spacing w:line="360" w:lineRule="auto"/>
        <w:ind w:firstLine="422" w:firstLineChars="200"/>
        <w:outlineLvl w:val="1"/>
        <w:rPr>
          <w:rFonts w:hint="eastAsia" w:ascii="宋体" w:hAnsi="宋体" w:cs="宋体"/>
          <w:b/>
          <w:sz w:val="21"/>
          <w:szCs w:val="21"/>
          <w:highlight w:val="none"/>
        </w:rPr>
      </w:pPr>
      <w:bookmarkStart w:id="329" w:name="_Toc21365"/>
      <w:bookmarkStart w:id="330" w:name="_Toc2924"/>
      <w:bookmarkStart w:id="331" w:name="_Toc22259"/>
      <w:bookmarkStart w:id="332" w:name="_Toc1661"/>
      <w:bookmarkStart w:id="333" w:name="_Toc29382"/>
      <w:bookmarkStart w:id="334" w:name="_Toc3093"/>
      <w:r>
        <w:rPr>
          <w:rFonts w:hint="eastAsia" w:ascii="宋体" w:hAnsi="宋体" w:cs="宋体"/>
          <w:b/>
          <w:sz w:val="21"/>
          <w:szCs w:val="21"/>
          <w:highlight w:val="none"/>
        </w:rPr>
        <w:t>8、并网启动试运前质量监督检查</w:t>
      </w:r>
      <w:bookmarkEnd w:id="329"/>
      <w:bookmarkEnd w:id="330"/>
      <w:bookmarkEnd w:id="331"/>
      <w:bookmarkEnd w:id="332"/>
      <w:bookmarkEnd w:id="333"/>
      <w:bookmarkEnd w:id="334"/>
    </w:p>
    <w:p w14:paraId="2CAE2D7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按电力建设工程质量监督总站发布的《电力建设工程质量监督检查典型大纲（光伏发电部分）》执行，相关费用由发包人承包人各自承担自己应负责的部分。</w:t>
      </w:r>
    </w:p>
    <w:p w14:paraId="08D2AD05">
      <w:pPr>
        <w:spacing w:line="360" w:lineRule="auto"/>
        <w:ind w:firstLine="422" w:firstLineChars="200"/>
        <w:outlineLvl w:val="1"/>
        <w:rPr>
          <w:rFonts w:hint="eastAsia" w:ascii="宋体" w:hAnsi="宋体" w:cs="宋体"/>
          <w:b/>
          <w:sz w:val="21"/>
          <w:szCs w:val="21"/>
          <w:highlight w:val="none"/>
        </w:rPr>
      </w:pPr>
      <w:bookmarkStart w:id="335" w:name="_Toc30816"/>
      <w:bookmarkStart w:id="336" w:name="_Toc18456"/>
      <w:bookmarkStart w:id="337" w:name="_Toc29566"/>
      <w:bookmarkStart w:id="338" w:name="_Toc29100"/>
      <w:bookmarkStart w:id="339" w:name="_Toc10160"/>
      <w:bookmarkStart w:id="340" w:name="_Toc29703"/>
      <w:r>
        <w:rPr>
          <w:rFonts w:hint="eastAsia" w:ascii="宋体" w:hAnsi="宋体" w:cs="宋体"/>
          <w:b/>
          <w:sz w:val="21"/>
          <w:szCs w:val="21"/>
          <w:highlight w:val="none"/>
        </w:rPr>
        <w:t>9、并网试运行</w:t>
      </w:r>
      <w:bookmarkEnd w:id="335"/>
      <w:bookmarkEnd w:id="336"/>
      <w:bookmarkEnd w:id="337"/>
      <w:bookmarkEnd w:id="338"/>
      <w:bookmarkEnd w:id="339"/>
      <w:bookmarkEnd w:id="340"/>
    </w:p>
    <w:p w14:paraId="4D8E420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项目工程通过并网启动试运前质监后，进行为期</w:t>
      </w:r>
      <w:r>
        <w:rPr>
          <w:rFonts w:hint="eastAsia" w:ascii="宋体" w:hAnsi="宋体" w:cs="宋体"/>
          <w:sz w:val="24"/>
          <w:szCs w:val="24"/>
          <w:highlight w:val="none"/>
          <w:u w:val="single"/>
        </w:rPr>
        <w:t>24</w:t>
      </w:r>
      <w:r>
        <w:rPr>
          <w:rFonts w:hint="eastAsia" w:ascii="宋体" w:hAnsi="宋体" w:cs="宋体"/>
          <w:sz w:val="24"/>
          <w:szCs w:val="24"/>
          <w:highlight w:val="none"/>
        </w:rPr>
        <w:t>小时的并网试运行。试运行期间光伏电站不符合技术文件约定的各项技术性能指标，由承包人免费消缺，直至符合约定标准。对试运行期间发生质量问题的设备，承包人免费更换。</w:t>
      </w:r>
    </w:p>
    <w:p w14:paraId="1B56CE0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试运行期间光伏电站达到各项设计标准，设备不存在质量问题，整个系统运行正常，发包人向承包人签发《并网试运行合格证书》。</w:t>
      </w:r>
    </w:p>
    <w:p w14:paraId="5E330770">
      <w:pPr>
        <w:spacing w:line="360" w:lineRule="auto"/>
        <w:ind w:firstLine="422" w:firstLineChars="200"/>
        <w:outlineLvl w:val="1"/>
        <w:rPr>
          <w:rFonts w:hint="eastAsia" w:ascii="宋体" w:hAnsi="宋体" w:cs="宋体"/>
          <w:b/>
          <w:sz w:val="21"/>
          <w:szCs w:val="21"/>
          <w:highlight w:val="none"/>
        </w:rPr>
      </w:pPr>
      <w:bookmarkStart w:id="341" w:name="_Toc27128"/>
      <w:bookmarkStart w:id="342" w:name="_Toc8332"/>
      <w:bookmarkStart w:id="343" w:name="_Toc15149"/>
      <w:bookmarkStart w:id="344" w:name="_Toc4308"/>
      <w:bookmarkStart w:id="345" w:name="_Toc1895"/>
      <w:bookmarkStart w:id="346" w:name="_Toc24374"/>
      <w:r>
        <w:rPr>
          <w:rFonts w:hint="eastAsia" w:ascii="宋体" w:hAnsi="宋体" w:cs="宋体"/>
          <w:b/>
          <w:sz w:val="21"/>
          <w:szCs w:val="21"/>
          <w:highlight w:val="none"/>
        </w:rPr>
        <w:t>10、移交生产</w:t>
      </w:r>
      <w:bookmarkEnd w:id="341"/>
      <w:bookmarkEnd w:id="342"/>
      <w:bookmarkEnd w:id="343"/>
      <w:bookmarkEnd w:id="344"/>
      <w:bookmarkEnd w:id="345"/>
      <w:bookmarkEnd w:id="346"/>
    </w:p>
    <w:p w14:paraId="7A8B003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光伏电站通过并网试运行后，由承、发包双方办理移交生产手续。</w:t>
      </w:r>
    </w:p>
    <w:p w14:paraId="748A66DA">
      <w:pPr>
        <w:spacing w:line="360" w:lineRule="auto"/>
        <w:ind w:firstLine="422" w:firstLineChars="200"/>
        <w:outlineLvl w:val="1"/>
        <w:rPr>
          <w:rFonts w:hint="eastAsia" w:ascii="宋体" w:hAnsi="宋体" w:cs="宋体"/>
          <w:b/>
          <w:sz w:val="21"/>
          <w:szCs w:val="21"/>
          <w:highlight w:val="none"/>
        </w:rPr>
      </w:pPr>
      <w:bookmarkStart w:id="347" w:name="_Toc25429"/>
      <w:bookmarkStart w:id="348" w:name="_Toc22415"/>
      <w:bookmarkStart w:id="349" w:name="_Toc30657"/>
      <w:bookmarkStart w:id="350" w:name="_Toc17509"/>
      <w:bookmarkStart w:id="351" w:name="_Toc721"/>
      <w:bookmarkStart w:id="352" w:name="_Toc9118"/>
      <w:r>
        <w:rPr>
          <w:rFonts w:hint="eastAsia" w:ascii="宋体" w:hAnsi="宋体" w:cs="宋体"/>
          <w:b/>
          <w:sz w:val="21"/>
          <w:szCs w:val="21"/>
          <w:highlight w:val="none"/>
        </w:rPr>
        <w:t>11、竣工验收</w:t>
      </w:r>
      <w:bookmarkEnd w:id="347"/>
      <w:bookmarkEnd w:id="348"/>
      <w:bookmarkEnd w:id="349"/>
      <w:bookmarkEnd w:id="350"/>
      <w:bookmarkEnd w:id="351"/>
      <w:bookmarkEnd w:id="352"/>
    </w:p>
    <w:p w14:paraId="26D790B4">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移交生产后整体电站运行正常，通过竣工验收后，发包人向承包人出具《竣工验收合格证书》。在具备竣工验收条件情况下，</w:t>
      </w:r>
      <w:r>
        <w:rPr>
          <w:rFonts w:hint="eastAsia" w:ascii="宋体" w:hAnsi="宋体" w:cs="宋体"/>
          <w:sz w:val="24"/>
          <w:highlight w:val="none"/>
          <w:lang w:eastAsia="zh-CN"/>
        </w:rPr>
        <w:t>发包人</w:t>
      </w:r>
      <w:r>
        <w:rPr>
          <w:rFonts w:hint="eastAsia" w:ascii="宋体" w:hAnsi="宋体" w:cs="宋体"/>
          <w:sz w:val="24"/>
          <w:highlight w:val="none"/>
        </w:rPr>
        <w:t>应在整体并网后一个月内完成竣工验收。</w:t>
      </w:r>
    </w:p>
    <w:p w14:paraId="33F588BC">
      <w:pPr>
        <w:tabs>
          <w:tab w:val="left" w:pos="0"/>
        </w:tabs>
        <w:spacing w:line="360" w:lineRule="auto"/>
        <w:ind w:left="420" w:leftChars="200"/>
        <w:outlineLvl w:val="1"/>
        <w:rPr>
          <w:rFonts w:hint="eastAsia" w:ascii="宋体" w:hAnsi="宋体" w:cs="宋体"/>
          <w:b/>
          <w:sz w:val="24"/>
          <w:szCs w:val="24"/>
          <w:highlight w:val="none"/>
        </w:rPr>
      </w:pPr>
      <w:bookmarkStart w:id="353" w:name="_Toc1240"/>
      <w:bookmarkStart w:id="354" w:name="_Toc19664"/>
      <w:bookmarkStart w:id="355" w:name="_Toc6129"/>
      <w:bookmarkStart w:id="356" w:name="_Toc11253"/>
      <w:bookmarkStart w:id="357" w:name="_Toc13481"/>
      <w:bookmarkStart w:id="358" w:name="_Toc15173"/>
      <w:r>
        <w:rPr>
          <w:rFonts w:hint="eastAsia" w:ascii="宋体" w:hAnsi="宋体" w:cs="宋体"/>
          <w:b/>
          <w:sz w:val="24"/>
          <w:szCs w:val="24"/>
          <w:highlight w:val="none"/>
        </w:rPr>
        <w:t>12、质保期</w:t>
      </w:r>
      <w:bookmarkEnd w:id="353"/>
      <w:bookmarkEnd w:id="354"/>
      <w:bookmarkEnd w:id="355"/>
      <w:bookmarkEnd w:id="356"/>
      <w:bookmarkEnd w:id="357"/>
      <w:bookmarkEnd w:id="358"/>
    </w:p>
    <w:p w14:paraId="0B82955F">
      <w:pPr>
        <w:spacing w:line="360" w:lineRule="auto"/>
        <w:ind w:firstLine="480" w:firstLineChars="200"/>
        <w:rPr>
          <w:rFonts w:hint="eastAsia" w:ascii="宋体" w:hAnsi="宋体" w:cs="宋体"/>
          <w:b/>
          <w:sz w:val="24"/>
          <w:szCs w:val="24"/>
          <w:highlight w:val="none"/>
        </w:rPr>
      </w:pPr>
      <w:r>
        <w:rPr>
          <w:rFonts w:hint="eastAsia" w:ascii="宋体" w:hAnsi="宋体" w:cs="宋体"/>
          <w:sz w:val="24"/>
          <w:szCs w:val="24"/>
          <w:highlight w:val="none"/>
        </w:rPr>
        <w:t>本光伏电站质保期为竣工验收合格之日起</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年，同时应满足</w:t>
      </w:r>
      <w:r>
        <w:rPr>
          <w:rFonts w:hint="eastAsia" w:ascii="宋体" w:hAnsi="宋体" w:cs="宋体"/>
          <w:bCs/>
          <w:sz w:val="24"/>
          <w:highlight w:val="none"/>
        </w:rPr>
        <w:t>《建设工程质量管理条例》有关工程质量保修期的强制性规定</w:t>
      </w:r>
      <w:r>
        <w:rPr>
          <w:rFonts w:hint="eastAsia" w:ascii="宋体" w:hAnsi="宋体" w:cs="宋体"/>
          <w:sz w:val="24"/>
          <w:szCs w:val="24"/>
          <w:highlight w:val="none"/>
        </w:rPr>
        <w:t>。</w:t>
      </w:r>
    </w:p>
    <w:p w14:paraId="28DBD70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在质保期内，如发现设备、工程施工质量或设计有缺陷，如属承包人责任，则发包人有权向承包人提出索赔。如承包人对此索赔有异议按相应条款办理。否则承包人在接到发包人索赔文件后，应立即无偿修理、更换或委托发包人安排大型修理，消除缺陷。包括由此产生的到安装现场的更换费用、运费及保险费由承包人负担。</w:t>
      </w:r>
    </w:p>
    <w:p w14:paraId="2F1475D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如由于承包人责任需要消除上述缺陷，而使系统停运，则质保期应按实际修理或更换所延误的时间做相应的延长。</w:t>
      </w:r>
    </w:p>
    <w:p w14:paraId="3C6DD11D">
      <w:pPr>
        <w:spacing w:line="360" w:lineRule="auto"/>
        <w:ind w:firstLine="480" w:firstLineChars="200"/>
        <w:rPr>
          <w:rFonts w:hint="eastAsia" w:ascii="宋体" w:hAnsi="宋体" w:cs="宋体"/>
          <w:bCs/>
          <w:sz w:val="24"/>
          <w:highlight w:val="none"/>
        </w:rPr>
      </w:pPr>
      <w:r>
        <w:rPr>
          <w:rFonts w:hint="eastAsia" w:ascii="宋体" w:hAnsi="宋体" w:cs="宋体"/>
          <w:sz w:val="24"/>
          <w:highlight w:val="none"/>
        </w:rPr>
        <w:t>在质保期内，设备、工程施工质量或设计有缺陷并造成系统停运，如属承包人责任；或由于承包人责任需要消除上述缺陷，而使系统停运，承包人应对发包人损失的电量负责，相关费用在质保金中扣除。</w:t>
      </w:r>
    </w:p>
    <w:p w14:paraId="77E42A22">
      <w:pPr>
        <w:tabs>
          <w:tab w:val="left" w:pos="0"/>
        </w:tabs>
        <w:spacing w:line="360" w:lineRule="auto"/>
        <w:ind w:left="420" w:leftChars="200"/>
        <w:outlineLvl w:val="1"/>
        <w:rPr>
          <w:rFonts w:hint="eastAsia" w:ascii="宋体" w:hAnsi="宋体" w:cs="宋体"/>
          <w:b/>
          <w:sz w:val="24"/>
          <w:szCs w:val="24"/>
          <w:highlight w:val="none"/>
        </w:rPr>
      </w:pPr>
      <w:bookmarkStart w:id="359" w:name="_Toc648"/>
      <w:bookmarkStart w:id="360" w:name="_Toc5084"/>
      <w:bookmarkStart w:id="361" w:name="_Toc3035"/>
      <w:bookmarkStart w:id="362" w:name="_Toc19019"/>
      <w:bookmarkStart w:id="363" w:name="_Toc2037"/>
      <w:bookmarkStart w:id="364" w:name="_Toc12670"/>
      <w:r>
        <w:rPr>
          <w:rFonts w:hint="eastAsia" w:ascii="宋体" w:hAnsi="宋体" w:cs="宋体"/>
          <w:b/>
          <w:sz w:val="24"/>
          <w:szCs w:val="24"/>
          <w:highlight w:val="none"/>
        </w:rPr>
        <w:t>13、违约责任和争议</w:t>
      </w:r>
      <w:bookmarkEnd w:id="359"/>
      <w:bookmarkEnd w:id="360"/>
      <w:bookmarkEnd w:id="361"/>
      <w:bookmarkEnd w:id="362"/>
      <w:bookmarkEnd w:id="363"/>
      <w:bookmarkEnd w:id="364"/>
    </w:p>
    <w:p w14:paraId="6014F327">
      <w:pPr>
        <w:spacing w:line="360" w:lineRule="auto"/>
        <w:ind w:firstLine="482" w:firstLineChars="200"/>
        <w:rPr>
          <w:rFonts w:hint="eastAsia" w:ascii="宋体" w:hAnsi="宋体" w:cs="宋体"/>
          <w:b/>
          <w:sz w:val="24"/>
          <w:szCs w:val="24"/>
          <w:highlight w:val="none"/>
        </w:rPr>
      </w:pPr>
      <w:r>
        <w:rPr>
          <w:rFonts w:hint="eastAsia" w:ascii="宋体" w:hAnsi="宋体" w:cs="宋体"/>
          <w:b/>
          <w:sz w:val="24"/>
          <w:szCs w:val="24"/>
          <w:highlight w:val="none"/>
        </w:rPr>
        <w:t>13.1违约</w:t>
      </w:r>
    </w:p>
    <w:p w14:paraId="6709CAE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13.1.1发包人违约。当发生下列情况时：</w:t>
      </w:r>
    </w:p>
    <w:p w14:paraId="7F57249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发包人不按时支付工程进度款，按照</w:t>
      </w:r>
      <w:r>
        <w:rPr>
          <w:rFonts w:hint="eastAsia" w:ascii="宋体" w:hAnsi="宋体" w:cs="宋体"/>
          <w:highlight w:val="none"/>
        </w:rPr>
        <w:t>同期</w:t>
      </w:r>
      <w:r>
        <w:rPr>
          <w:rFonts w:hint="eastAsia" w:ascii="宋体" w:hAnsi="宋体" w:cs="宋体"/>
          <w:color w:val="333333"/>
          <w:sz w:val="24"/>
          <w:szCs w:val="24"/>
          <w:highlight w:val="none"/>
          <w:shd w:val="clear" w:color="auto" w:fill="FFFFFF"/>
        </w:rPr>
        <w:t>全国银行间同业拆借中心披露的贷款市场报价利率(LPR)</w:t>
      </w:r>
      <w:r>
        <w:rPr>
          <w:rFonts w:hint="eastAsia" w:ascii="宋体" w:hAnsi="宋体" w:cs="宋体"/>
          <w:sz w:val="24"/>
          <w:szCs w:val="24"/>
          <w:highlight w:val="none"/>
        </w:rPr>
        <w:t>计算利息，利息上限不超过合同总价的5%。发包人不履行合同义务或不按合同约定履行义务的其他情况，赔偿因其违约给承包人造成的经济损失。</w:t>
      </w:r>
    </w:p>
    <w:p w14:paraId="42FDC18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发包人不履行合同足以致使承包人不能继续施工，承包人必须提前10日以书面形式通知发包人，若发包人在10日内仍未纠正，承包人有权要求工期顺延或停止施工。</w:t>
      </w:r>
    </w:p>
    <w:p w14:paraId="460143B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13.1.2承包人违约。当发生下列情况时：</w:t>
      </w:r>
    </w:p>
    <w:p w14:paraId="5994C11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承包人原因不能按照协议书约定的竣工日期或发包人或者监理工程师同意顺延的工期竣工，每逾期一周，承包人须向发包人支付合同总价万分之0.5的逾期违约金，上限不超过合同总价的5%。</w:t>
      </w:r>
    </w:p>
    <w:p w14:paraId="1FD6124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工程质量达不到协议书约定的质量标准，承包人应承担不合格部分对应的合同价款</w:t>
      </w:r>
      <w:r>
        <w:rPr>
          <w:rFonts w:hint="eastAsia" w:ascii="宋体" w:hAnsi="宋体" w:cs="宋体"/>
          <w:sz w:val="24"/>
          <w:szCs w:val="24"/>
          <w:highlight w:val="none"/>
          <w:u w:val="single"/>
        </w:rPr>
        <w:t>1%</w:t>
      </w:r>
      <w:r>
        <w:rPr>
          <w:rFonts w:hint="eastAsia" w:ascii="宋体" w:hAnsi="宋体" w:cs="宋体"/>
          <w:sz w:val="24"/>
          <w:szCs w:val="24"/>
          <w:highlight w:val="none"/>
        </w:rPr>
        <w:t>的违约金，并立即返工维修直至达到标准，因此延误工期，每延误一周，由承包人承担合同总价万分0.5的违约金，上限不超过合同总价的5%。</w:t>
      </w:r>
    </w:p>
    <w:p w14:paraId="13F26CE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质保期内光伏电站发生质量问题，承包人在接到发包人通知后应在</w:t>
      </w:r>
      <w:r>
        <w:rPr>
          <w:rFonts w:hint="eastAsia" w:ascii="宋体" w:hAnsi="宋体" w:cs="宋体"/>
          <w:sz w:val="24"/>
          <w:szCs w:val="24"/>
          <w:highlight w:val="none"/>
          <w:u w:val="single"/>
        </w:rPr>
        <w:t>48</w:t>
      </w:r>
      <w:r>
        <w:rPr>
          <w:rFonts w:hint="eastAsia" w:ascii="宋体" w:hAnsi="宋体" w:cs="宋体"/>
          <w:sz w:val="24"/>
          <w:szCs w:val="24"/>
          <w:highlight w:val="none"/>
        </w:rPr>
        <w:t>小时内响应，</w:t>
      </w:r>
      <w:r>
        <w:rPr>
          <w:rFonts w:hint="eastAsia" w:ascii="宋体" w:hAnsi="宋体" w:cs="宋体"/>
          <w:sz w:val="24"/>
          <w:szCs w:val="24"/>
          <w:highlight w:val="none"/>
          <w:u w:val="single"/>
        </w:rPr>
        <w:t>7</w:t>
      </w:r>
      <w:r>
        <w:rPr>
          <w:rFonts w:hint="eastAsia" w:ascii="宋体" w:hAnsi="宋体" w:cs="宋体"/>
          <w:sz w:val="24"/>
          <w:szCs w:val="24"/>
          <w:highlight w:val="none"/>
        </w:rPr>
        <w:t>2小时内赶赴现场处理。</w:t>
      </w:r>
    </w:p>
    <w:p w14:paraId="2C1234D8">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在竣工验收之前，光伏电站的设备发生质量问题，由承包人更换；在竣工验收之后质保期届满前发生质量问题，承包人在3日内不能修复或者经过两次修理仍不能正常使用的，由承包人更换。修理、更换设备不免除承包人其他违约责任。</w:t>
      </w:r>
    </w:p>
    <w:p w14:paraId="665EFE4B">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承包人不履行合同义务或不按合同约定履行义务的其他情况，承包人承担违约责任，赔偿因其违约给发包人造成的损失。</w:t>
      </w:r>
    </w:p>
    <w:p w14:paraId="1C6E304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13.1.3一方违约后，另一方要求违约方继续履行合同时，违约方承担上述违约责任后仍应继续履行合同。</w:t>
      </w:r>
    </w:p>
    <w:p w14:paraId="40329922">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13.1.4承包人应当承担的违约金、赔偿金等，发包人可以从工程款或者质保金扣除，不足的部分，由承包人补偿。</w:t>
      </w:r>
    </w:p>
    <w:p w14:paraId="1B4B4FED">
      <w:pPr>
        <w:spacing w:line="360" w:lineRule="auto"/>
        <w:ind w:firstLine="482" w:firstLineChars="200"/>
        <w:outlineLvl w:val="1"/>
        <w:rPr>
          <w:rFonts w:hint="eastAsia" w:ascii="宋体" w:hAnsi="宋体" w:cs="宋体"/>
          <w:b/>
          <w:sz w:val="24"/>
          <w:szCs w:val="24"/>
          <w:highlight w:val="none"/>
        </w:rPr>
      </w:pPr>
      <w:bookmarkStart w:id="365" w:name="_Toc10166"/>
      <w:bookmarkStart w:id="366" w:name="_Toc25764"/>
      <w:bookmarkStart w:id="367" w:name="_Toc13739"/>
      <w:bookmarkStart w:id="368" w:name="_Toc23579"/>
      <w:bookmarkStart w:id="369" w:name="_Toc15528"/>
      <w:bookmarkStart w:id="370" w:name="_Toc1339"/>
      <w:r>
        <w:rPr>
          <w:rFonts w:hint="eastAsia" w:ascii="宋体" w:hAnsi="宋体" w:cs="宋体"/>
          <w:b/>
          <w:sz w:val="24"/>
          <w:szCs w:val="24"/>
          <w:highlight w:val="none"/>
        </w:rPr>
        <w:t>14、合同解除</w:t>
      </w:r>
      <w:bookmarkEnd w:id="365"/>
      <w:bookmarkEnd w:id="366"/>
      <w:bookmarkEnd w:id="367"/>
      <w:bookmarkEnd w:id="368"/>
      <w:bookmarkEnd w:id="369"/>
      <w:bookmarkEnd w:id="370"/>
    </w:p>
    <w:p w14:paraId="1FC03EB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14.1如果承包人在下列任何一方面或多方面违约，发包人可解除合同：</w:t>
      </w:r>
    </w:p>
    <w:p w14:paraId="1F850554">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14.1.1没有合理的原因而未能按时开工，或在有关工程竣工之前中止工程进度、暂停施工或延误工期累计超过</w:t>
      </w:r>
      <w:r>
        <w:rPr>
          <w:rFonts w:hint="eastAsia" w:ascii="宋体" w:hAnsi="宋体" w:cs="宋体"/>
          <w:sz w:val="24"/>
          <w:szCs w:val="24"/>
          <w:highlight w:val="none"/>
          <w:u w:val="single"/>
        </w:rPr>
        <w:t xml:space="preserve"> 20 </w:t>
      </w:r>
      <w:r>
        <w:rPr>
          <w:rFonts w:hint="eastAsia" w:ascii="宋体" w:hAnsi="宋体" w:cs="宋体"/>
          <w:sz w:val="24"/>
          <w:szCs w:val="24"/>
          <w:highlight w:val="none"/>
        </w:rPr>
        <w:t>天的；</w:t>
      </w:r>
    </w:p>
    <w:p w14:paraId="7E41AB6C">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14.1.2承包人明确表示或以行为表明不履行合同主要任务；</w:t>
      </w:r>
    </w:p>
    <w:p w14:paraId="261B38E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14.1.3已经完成的建设工程质量不合格，并拒绝或不能修复的；</w:t>
      </w:r>
    </w:p>
    <w:p w14:paraId="0FE5169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14.2在发生上述所述任何一种情况下，下列各条应适用，即：</w:t>
      </w:r>
    </w:p>
    <w:p w14:paraId="60AF48A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14.2.1在解除合同的传真或挂号信等书面形式通知发出后，发包人可随时进入现场完成剩余工程，或雇用第三方完成剩余工程。</w:t>
      </w:r>
    </w:p>
    <w:p w14:paraId="568FBA6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14.2.2解除合同，并不因此而解除合同规定的承包人的任何义务和责任或影响合同授予发包人和工程师的任何权利。</w:t>
      </w:r>
    </w:p>
    <w:p w14:paraId="15852AE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14.2.3在解除合同后，发包人和监理工程师应尽快查清并书面证明以下情况：</w:t>
      </w:r>
    </w:p>
    <w:p w14:paraId="51C46ACF">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14.2.3.1在解除合同后，承包人根据合同实际完成的工作及应得到的数额。</w:t>
      </w:r>
    </w:p>
    <w:p w14:paraId="0D28731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14.2.3.2尚未使用的材料、承包人现场设备和临时设施的价值。</w:t>
      </w:r>
    </w:p>
    <w:p w14:paraId="67D52FD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14.2.4因承包人原因导致合同解除的给发包人造成损失的，承包人应当承担赔偿责任。承包人发生上述的违约行为后，发包人要求承包人继续履行合同的，承包人仍应继续履行合同。</w:t>
      </w:r>
    </w:p>
    <w:p w14:paraId="4EF83C1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14.2.5因发包人原因导致合同解除的，发包人应当承担承包人退场发生的相关费用，承包人已经完成的工程经验收合格后，发包人支付对应工程价款。</w:t>
      </w:r>
    </w:p>
    <w:p w14:paraId="23AED0DC">
      <w:pPr>
        <w:spacing w:line="360" w:lineRule="auto"/>
        <w:ind w:firstLine="482" w:firstLineChars="200"/>
        <w:outlineLvl w:val="1"/>
        <w:rPr>
          <w:rFonts w:hint="eastAsia" w:ascii="宋体" w:hAnsi="宋体" w:cs="宋体"/>
          <w:b/>
          <w:sz w:val="24"/>
          <w:szCs w:val="24"/>
          <w:highlight w:val="none"/>
        </w:rPr>
      </w:pPr>
      <w:bookmarkStart w:id="371" w:name="_Toc11261"/>
      <w:bookmarkStart w:id="372" w:name="_Toc16735"/>
      <w:bookmarkStart w:id="373" w:name="_Toc7805"/>
      <w:bookmarkStart w:id="374" w:name="_Toc12590"/>
      <w:bookmarkStart w:id="375" w:name="_Toc27746"/>
      <w:bookmarkStart w:id="376" w:name="_Toc9953"/>
      <w:r>
        <w:rPr>
          <w:rFonts w:hint="eastAsia" w:ascii="宋体" w:hAnsi="宋体" w:cs="宋体"/>
          <w:b/>
          <w:sz w:val="24"/>
          <w:szCs w:val="24"/>
          <w:highlight w:val="none"/>
        </w:rPr>
        <w:t>15、争议</w:t>
      </w:r>
      <w:bookmarkEnd w:id="371"/>
      <w:bookmarkEnd w:id="372"/>
      <w:bookmarkEnd w:id="373"/>
      <w:bookmarkEnd w:id="374"/>
      <w:bookmarkEnd w:id="375"/>
      <w:bookmarkEnd w:id="376"/>
    </w:p>
    <w:p w14:paraId="3DF2A7D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发包人承包人在履行合同时发生争议，可以和解或者要求有关主管部门调解。当事人不愿和解、调解或者和解、调解不成的，依法向人民法院起诉。</w:t>
      </w:r>
    </w:p>
    <w:p w14:paraId="43625CF3">
      <w:pPr>
        <w:numPr>
          <w:ilvl w:val="0"/>
          <w:numId w:val="10"/>
        </w:numPr>
        <w:spacing w:line="360" w:lineRule="auto"/>
        <w:ind w:firstLine="482" w:firstLineChars="200"/>
        <w:outlineLvl w:val="1"/>
        <w:rPr>
          <w:rFonts w:hint="eastAsia" w:ascii="宋体" w:hAnsi="宋体" w:cs="宋体"/>
          <w:b/>
          <w:sz w:val="24"/>
          <w:szCs w:val="24"/>
          <w:highlight w:val="none"/>
        </w:rPr>
      </w:pPr>
      <w:bookmarkStart w:id="377" w:name="_Toc17500"/>
      <w:bookmarkStart w:id="378" w:name="_Toc28852"/>
      <w:bookmarkStart w:id="379" w:name="_Toc23679"/>
      <w:bookmarkStart w:id="380" w:name="_Toc32334"/>
      <w:bookmarkStart w:id="381" w:name="_Toc22552"/>
      <w:bookmarkStart w:id="382" w:name="_Toc23399"/>
      <w:r>
        <w:rPr>
          <w:rFonts w:hint="eastAsia" w:ascii="宋体" w:hAnsi="宋体" w:cs="宋体"/>
          <w:b/>
          <w:sz w:val="24"/>
          <w:szCs w:val="24"/>
          <w:highlight w:val="none"/>
        </w:rPr>
        <w:t>补充约定</w:t>
      </w:r>
      <w:bookmarkEnd w:id="377"/>
      <w:bookmarkEnd w:id="378"/>
      <w:bookmarkEnd w:id="379"/>
      <w:bookmarkEnd w:id="380"/>
      <w:bookmarkEnd w:id="381"/>
      <w:bookmarkEnd w:id="382"/>
    </w:p>
    <w:p w14:paraId="34841ED5">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除因发包人拖欠承包人工程款项原因外，承包人（分包人）在工程施工期间不得拖欠工人工资，否则，为确保工程顺利施工，发包人有权自主将工程款用于偿付被拖欠的工人工资等，由此发生的一切费用由承包人承担。如有发生，发包人视承包人（分包人）为不诚信单位。如因承包人原因引起工人聚众阻碍施工和生产的，每发生一次，承包人应向发包人承担合同总价款百分之一的违约金；发生三次以上的，发包人有权解除合同。</w:t>
      </w:r>
    </w:p>
    <w:p w14:paraId="22225CA1">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不论因何种情形承包人退场的，承包人均应在发包人规定的合理时间内撤出全部临建、施工人员、机械设备和剩余材料（经发包人确认后）并清理完场地，办理工程使用移交手续退场。承包人不得延期交付工程或清理场地,每延期一天，承担合同价千分之五的违约金。</w:t>
      </w:r>
    </w:p>
    <w:p w14:paraId="156A1B62">
      <w:pPr>
        <w:spacing w:line="360" w:lineRule="auto"/>
        <w:ind w:firstLine="480" w:firstLineChars="200"/>
        <w:rPr>
          <w:rFonts w:hint="eastAsia" w:ascii="宋体" w:hAnsi="宋体" w:cs="宋体"/>
          <w:bCs/>
          <w:sz w:val="24"/>
          <w:szCs w:val="24"/>
          <w:highlight w:val="none"/>
        </w:rPr>
      </w:pPr>
      <w:r>
        <w:rPr>
          <w:rFonts w:hint="eastAsia" w:ascii="宋体" w:hAnsi="宋体" w:cs="宋体"/>
          <w:sz w:val="24"/>
          <w:szCs w:val="24"/>
          <w:highlight w:val="none"/>
        </w:rPr>
        <w:t>合同中约定的地址为合同当事人指定的通讯地址，双方应当保证该地址的真实性，若有变更应当及时通知对方。因一方地址错误或者变更后没有书面通知，另一方有证据证明已经按照合同中的地址发出，即视为已经发达，并一方发生法律效力。</w:t>
      </w:r>
    </w:p>
    <w:p w14:paraId="201CC591">
      <w:pPr>
        <w:spacing w:line="360" w:lineRule="auto"/>
        <w:ind w:firstLine="482" w:firstLineChars="200"/>
        <w:outlineLvl w:val="1"/>
        <w:rPr>
          <w:rFonts w:hint="eastAsia" w:ascii="宋体" w:hAnsi="宋体" w:cs="宋体"/>
          <w:b/>
          <w:sz w:val="24"/>
          <w:szCs w:val="24"/>
          <w:highlight w:val="none"/>
        </w:rPr>
      </w:pPr>
      <w:bookmarkStart w:id="383" w:name="_Toc27531"/>
      <w:bookmarkStart w:id="384" w:name="_Toc15561"/>
      <w:bookmarkStart w:id="385" w:name="_Toc7330"/>
      <w:bookmarkStart w:id="386" w:name="_Toc23662"/>
      <w:bookmarkStart w:id="387" w:name="_Toc31934"/>
      <w:bookmarkStart w:id="388" w:name="_Toc889"/>
      <w:r>
        <w:rPr>
          <w:rFonts w:hint="eastAsia" w:ascii="宋体" w:hAnsi="宋体" w:cs="宋体"/>
          <w:b/>
          <w:sz w:val="24"/>
          <w:szCs w:val="24"/>
          <w:highlight w:val="none"/>
        </w:rPr>
        <w:t>17、其他</w:t>
      </w:r>
      <w:bookmarkEnd w:id="383"/>
      <w:bookmarkEnd w:id="384"/>
      <w:bookmarkEnd w:id="385"/>
      <w:bookmarkEnd w:id="386"/>
      <w:bookmarkEnd w:id="387"/>
      <w:bookmarkEnd w:id="388"/>
    </w:p>
    <w:p w14:paraId="235ED457">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本合同书一式</w:t>
      </w:r>
      <w:r>
        <w:rPr>
          <w:rFonts w:hint="eastAsia" w:ascii="宋体" w:hAnsi="宋体" w:cs="宋体"/>
          <w:sz w:val="24"/>
          <w:szCs w:val="24"/>
          <w:highlight w:val="none"/>
          <w:lang w:val="en-US" w:eastAsia="zh-CN"/>
        </w:rPr>
        <w:t>肆</w:t>
      </w:r>
      <w:r>
        <w:rPr>
          <w:rFonts w:hint="eastAsia" w:ascii="宋体" w:hAnsi="宋体" w:cs="宋体"/>
          <w:sz w:val="24"/>
          <w:szCs w:val="24"/>
          <w:highlight w:val="none"/>
        </w:rPr>
        <w:t>份，双方各执</w:t>
      </w:r>
      <w:r>
        <w:rPr>
          <w:rFonts w:hint="eastAsia" w:ascii="宋体" w:hAnsi="宋体" w:cs="宋体"/>
          <w:sz w:val="24"/>
          <w:szCs w:val="24"/>
          <w:highlight w:val="none"/>
          <w:lang w:val="en-US" w:eastAsia="zh-CN"/>
        </w:rPr>
        <w:t>贰</w:t>
      </w:r>
      <w:r>
        <w:rPr>
          <w:rFonts w:hint="eastAsia" w:ascii="宋体" w:hAnsi="宋体" w:cs="宋体"/>
          <w:sz w:val="24"/>
          <w:szCs w:val="24"/>
          <w:highlight w:val="none"/>
        </w:rPr>
        <w:t>份，具有同等法律效力。</w:t>
      </w:r>
    </w:p>
    <w:p w14:paraId="0BA88104">
      <w:pPr>
        <w:spacing w:line="360" w:lineRule="auto"/>
        <w:ind w:firstLine="0" w:firstLineChars="0"/>
        <w:rPr>
          <w:rFonts w:hint="eastAsia" w:ascii="宋体" w:hAnsi="宋体" w:cs="宋体"/>
          <w:sz w:val="24"/>
          <w:szCs w:val="24"/>
          <w:highlight w:val="none"/>
        </w:rPr>
        <w:sectPr>
          <w:footerReference r:id="rId18" w:type="default"/>
          <w:pgSz w:w="11906" w:h="16838"/>
          <w:pgMar w:top="1440" w:right="1247" w:bottom="1440" w:left="1134" w:header="851" w:footer="992" w:gutter="0"/>
          <w:pgNumType w:fmt="decimal"/>
          <w:cols w:space="720" w:num="1"/>
          <w:docGrid w:type="lines" w:linePitch="312" w:charSpace="0"/>
        </w:sectPr>
      </w:pPr>
    </w:p>
    <w:p w14:paraId="6060E624">
      <w:pPr>
        <w:spacing w:line="360" w:lineRule="auto"/>
        <w:ind w:firstLine="0" w:firstLineChars="0"/>
        <w:rPr>
          <w:rFonts w:hint="eastAsia" w:ascii="宋体" w:hAnsi="宋体" w:cs="宋体"/>
          <w:sz w:val="24"/>
          <w:szCs w:val="24"/>
          <w:highlight w:val="none"/>
        </w:rPr>
      </w:pPr>
      <w:r>
        <w:rPr>
          <w:rFonts w:hint="eastAsia" w:ascii="宋体" w:hAnsi="宋体" w:cs="宋体"/>
          <w:sz w:val="24"/>
          <w:szCs w:val="24"/>
          <w:highlight w:val="none"/>
        </w:rPr>
        <w:t>——（签字页，以下无正文）——</w:t>
      </w:r>
    </w:p>
    <w:p w14:paraId="1C992B8A">
      <w:pPr>
        <w:spacing w:line="360" w:lineRule="auto"/>
        <w:rPr>
          <w:rFonts w:hint="eastAsia" w:ascii="宋体" w:hAnsi="宋体" w:cs="宋体"/>
          <w:sz w:val="24"/>
          <w:szCs w:val="24"/>
          <w:highlight w:val="none"/>
        </w:rPr>
      </w:pPr>
    </w:p>
    <w:p w14:paraId="465D6613">
      <w:pPr>
        <w:spacing w:line="360" w:lineRule="auto"/>
        <w:ind w:firstLine="480" w:firstLineChars="200"/>
        <w:jc w:val="left"/>
        <w:rPr>
          <w:rFonts w:hint="eastAsia" w:ascii="宋体" w:hAnsi="宋体" w:eastAsia="宋体" w:cs="宋体"/>
          <w:sz w:val="24"/>
          <w:szCs w:val="24"/>
          <w:highlight w:val="none"/>
          <w:lang w:eastAsia="zh-CN"/>
        </w:rPr>
      </w:pPr>
      <w:r>
        <w:rPr>
          <w:rFonts w:hint="eastAsia" w:ascii="宋体" w:hAnsi="宋体" w:cs="宋体"/>
          <w:sz w:val="24"/>
          <w:szCs w:val="24"/>
          <w:highlight w:val="none"/>
        </w:rPr>
        <w:t>发包人：</w:t>
      </w:r>
    </w:p>
    <w:p w14:paraId="1695D049">
      <w:pPr>
        <w:spacing w:line="360" w:lineRule="auto"/>
        <w:jc w:val="left"/>
        <w:rPr>
          <w:rFonts w:hint="eastAsia" w:ascii="宋体" w:hAnsi="宋体" w:cs="宋体"/>
          <w:sz w:val="24"/>
          <w:szCs w:val="24"/>
          <w:highlight w:val="none"/>
        </w:rPr>
      </w:pPr>
    </w:p>
    <w:p w14:paraId="10C28213">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 xml:space="preserve">法定代表人：                         </w:t>
      </w:r>
    </w:p>
    <w:p w14:paraId="50AA725E">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 xml:space="preserve">签约代理人：                          </w:t>
      </w:r>
    </w:p>
    <w:p w14:paraId="1CEC6624">
      <w:pPr>
        <w:spacing w:line="360" w:lineRule="auto"/>
        <w:ind w:firstLine="480" w:firstLineChars="200"/>
        <w:jc w:val="left"/>
        <w:rPr>
          <w:rFonts w:hint="eastAsia" w:ascii="宋体" w:hAnsi="宋体" w:eastAsia="宋体" w:cs="宋体"/>
          <w:sz w:val="24"/>
          <w:szCs w:val="24"/>
          <w:highlight w:val="none"/>
        </w:rPr>
      </w:pPr>
      <w:r>
        <w:rPr>
          <w:rFonts w:hint="eastAsia" w:ascii="宋体" w:hAnsi="宋体" w:cs="宋体"/>
          <w:sz w:val="24"/>
          <w:szCs w:val="24"/>
          <w:highlight w:val="none"/>
        </w:rPr>
        <w:t>联系电话：</w:t>
      </w:r>
      <w:r>
        <w:rPr>
          <w:rFonts w:hint="eastAsia" w:ascii="宋体" w:hAnsi="宋体" w:eastAsia="宋体" w:cs="宋体"/>
          <w:sz w:val="24"/>
          <w:szCs w:val="24"/>
          <w:highlight w:val="none"/>
        </w:rPr>
        <w:t xml:space="preserve">                          </w:t>
      </w:r>
    </w:p>
    <w:p w14:paraId="7239D70F">
      <w:pPr>
        <w:spacing w:line="360" w:lineRule="auto"/>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住    所:                           </w:t>
      </w:r>
    </w:p>
    <w:p w14:paraId="0FBAB63E">
      <w:pPr>
        <w:spacing w:line="360" w:lineRule="auto"/>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开户银行：                       </w:t>
      </w:r>
    </w:p>
    <w:p w14:paraId="4E014E1F">
      <w:pPr>
        <w:spacing w:line="360" w:lineRule="auto"/>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账    号：</w:t>
      </w:r>
    </w:p>
    <w:p w14:paraId="449332EB">
      <w:pPr>
        <w:spacing w:line="360" w:lineRule="auto"/>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税    号：</w:t>
      </w:r>
    </w:p>
    <w:p w14:paraId="69468A17">
      <w:pPr>
        <w:spacing w:line="360" w:lineRule="auto"/>
        <w:ind w:firstLine="480" w:firstLineChars="200"/>
        <w:jc w:val="left"/>
        <w:rPr>
          <w:rFonts w:hint="eastAsia" w:ascii="宋体" w:hAnsi="宋体" w:cs="宋体"/>
          <w:sz w:val="24"/>
          <w:szCs w:val="24"/>
          <w:highlight w:val="none"/>
        </w:rPr>
      </w:pPr>
    </w:p>
    <w:p w14:paraId="09102441">
      <w:pPr>
        <w:spacing w:line="360" w:lineRule="auto"/>
        <w:ind w:firstLine="480" w:firstLineChars="200"/>
        <w:jc w:val="left"/>
        <w:rPr>
          <w:rFonts w:hint="eastAsia" w:ascii="宋体" w:hAnsi="宋体" w:cs="宋体"/>
          <w:sz w:val="24"/>
          <w:szCs w:val="24"/>
          <w:highlight w:val="none"/>
        </w:rPr>
      </w:pPr>
    </w:p>
    <w:p w14:paraId="10491150">
      <w:pPr>
        <w:spacing w:line="360" w:lineRule="auto"/>
        <w:ind w:firstLine="480" w:firstLineChars="200"/>
        <w:jc w:val="left"/>
        <w:rPr>
          <w:rFonts w:hint="eastAsia" w:ascii="宋体" w:hAnsi="宋体" w:eastAsia="宋体" w:cs="宋体"/>
          <w:sz w:val="24"/>
          <w:szCs w:val="24"/>
          <w:highlight w:val="none"/>
          <w:lang w:eastAsia="zh-CN"/>
        </w:rPr>
      </w:pPr>
      <w:r>
        <w:rPr>
          <w:rFonts w:hint="eastAsia" w:ascii="宋体" w:hAnsi="宋体" w:cs="宋体"/>
          <w:sz w:val="24"/>
          <w:szCs w:val="24"/>
          <w:highlight w:val="none"/>
        </w:rPr>
        <w:t>承包人：</w:t>
      </w:r>
    </w:p>
    <w:p w14:paraId="1C6D57BA">
      <w:pPr>
        <w:spacing w:line="360" w:lineRule="auto"/>
        <w:rPr>
          <w:rFonts w:hint="eastAsia" w:ascii="宋体" w:hAnsi="宋体" w:cs="宋体"/>
          <w:sz w:val="24"/>
          <w:szCs w:val="24"/>
          <w:highlight w:val="none"/>
        </w:rPr>
      </w:pPr>
    </w:p>
    <w:p w14:paraId="1C10A86D">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 xml:space="preserve">法定代表人：                         </w:t>
      </w:r>
    </w:p>
    <w:p w14:paraId="50875B66">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 xml:space="preserve">签约代理人：                          </w:t>
      </w:r>
    </w:p>
    <w:p w14:paraId="3AD60A1A">
      <w:pPr>
        <w:spacing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 xml:space="preserve">联系电话：                           </w:t>
      </w:r>
    </w:p>
    <w:p w14:paraId="314018F4">
      <w:pPr>
        <w:widowControl/>
        <w:spacing w:line="360" w:lineRule="auto"/>
        <w:ind w:firstLine="480" w:firstLineChars="200"/>
        <w:jc w:val="left"/>
        <w:rPr>
          <w:rFonts w:hint="eastAsia" w:ascii="宋体" w:hAnsi="宋体" w:eastAsia="宋体" w:cs="宋体"/>
          <w:sz w:val="24"/>
          <w:szCs w:val="24"/>
          <w:highlight w:val="none"/>
        </w:rPr>
      </w:pPr>
      <w:r>
        <w:rPr>
          <w:rFonts w:hint="eastAsia" w:ascii="宋体" w:hAnsi="宋体" w:cs="宋体"/>
          <w:sz w:val="24"/>
          <w:szCs w:val="24"/>
          <w:highlight w:val="none"/>
        </w:rPr>
        <w:t>住    所</w:t>
      </w:r>
      <w:r>
        <w:rPr>
          <w:rFonts w:hint="eastAsia" w:ascii="宋体" w:hAnsi="宋体" w:eastAsia="宋体" w:cs="宋体"/>
          <w:sz w:val="24"/>
          <w:szCs w:val="24"/>
          <w:highlight w:val="none"/>
        </w:rPr>
        <w:t>:</w:t>
      </w:r>
      <w:r>
        <w:rPr>
          <w:rFonts w:hint="eastAsia" w:ascii="宋体" w:hAnsi="宋体" w:eastAsia="宋体" w:cs="宋体"/>
          <w:kern w:val="2"/>
          <w:sz w:val="24"/>
          <w:szCs w:val="24"/>
          <w:highlight w:val="none"/>
        </w:rPr>
        <w:t xml:space="preserve"> </w:t>
      </w:r>
      <w:r>
        <w:rPr>
          <w:rFonts w:hint="eastAsia" w:ascii="宋体" w:hAnsi="宋体" w:eastAsia="宋体" w:cs="宋体"/>
          <w:sz w:val="24"/>
          <w:szCs w:val="24"/>
          <w:highlight w:val="none"/>
        </w:rPr>
        <w:t xml:space="preserve">                          </w:t>
      </w:r>
    </w:p>
    <w:p w14:paraId="27F3F838">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p>
    <w:p w14:paraId="4EC088B6">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p>
    <w:p w14:paraId="76E08EE8">
      <w:pPr>
        <w:spacing w:line="360" w:lineRule="auto"/>
        <w:ind w:firstLine="480" w:firstLineChars="200"/>
        <w:jc w:val="left"/>
        <w:rPr>
          <w:rFonts w:hint="eastAsia" w:ascii="宋体" w:hAnsi="宋体" w:cs="宋体"/>
          <w:sz w:val="24"/>
          <w:szCs w:val="24"/>
          <w:highlight w:val="none"/>
        </w:rPr>
      </w:pPr>
      <w:r>
        <w:rPr>
          <w:rFonts w:hint="eastAsia" w:ascii="宋体" w:hAnsi="宋体" w:eastAsia="宋体" w:cs="宋体"/>
          <w:sz w:val="24"/>
          <w:szCs w:val="24"/>
          <w:highlight w:val="none"/>
        </w:rPr>
        <w:t>税    号：</w:t>
      </w:r>
    </w:p>
    <w:p w14:paraId="76CB09A3">
      <w:pPr>
        <w:spacing w:line="360" w:lineRule="auto"/>
        <w:ind w:firstLine="482" w:firstLineChars="200"/>
        <w:jc w:val="center"/>
        <w:outlineLvl w:val="0"/>
        <w:rPr>
          <w:rFonts w:hint="eastAsia" w:ascii="宋体" w:hAnsi="宋体" w:cs="宋体"/>
          <w:b/>
          <w:bCs/>
          <w:sz w:val="24"/>
          <w:szCs w:val="24"/>
          <w:highlight w:val="none"/>
        </w:rPr>
      </w:pPr>
      <w:r>
        <w:rPr>
          <w:rFonts w:hint="eastAsia" w:ascii="宋体" w:hAnsi="宋体" w:cs="宋体"/>
          <w:b/>
          <w:bCs/>
          <w:sz w:val="24"/>
          <w:szCs w:val="24"/>
          <w:highlight w:val="none"/>
        </w:rPr>
        <w:br w:type="page"/>
      </w:r>
      <w:bookmarkStart w:id="389" w:name="_Toc1091"/>
      <w:bookmarkStart w:id="390" w:name="_Toc10372"/>
      <w:bookmarkStart w:id="391" w:name="_Toc16755"/>
      <w:bookmarkStart w:id="392" w:name="_Toc12656"/>
      <w:bookmarkStart w:id="393" w:name="_Toc8889"/>
      <w:r>
        <w:rPr>
          <w:rFonts w:hint="eastAsia" w:ascii="宋体" w:hAnsi="宋体" w:cs="宋体"/>
          <w:b/>
          <w:sz w:val="32"/>
          <w:szCs w:val="32"/>
          <w:highlight w:val="none"/>
        </w:rPr>
        <w:t>第三部分 合同附件</w:t>
      </w:r>
      <w:bookmarkEnd w:id="389"/>
      <w:bookmarkEnd w:id="390"/>
      <w:bookmarkEnd w:id="391"/>
      <w:bookmarkEnd w:id="392"/>
      <w:bookmarkEnd w:id="393"/>
    </w:p>
    <w:p w14:paraId="484AA054">
      <w:pPr>
        <w:spacing w:line="360" w:lineRule="auto"/>
        <w:ind w:firstLine="482" w:firstLineChars="200"/>
        <w:outlineLvl w:val="1"/>
        <w:rPr>
          <w:rFonts w:hint="eastAsia" w:ascii="宋体" w:hAnsi="宋体" w:cs="宋体"/>
          <w:b/>
          <w:bCs/>
          <w:sz w:val="24"/>
          <w:szCs w:val="24"/>
          <w:highlight w:val="none"/>
        </w:rPr>
      </w:pPr>
      <w:bookmarkStart w:id="394" w:name="_Toc17747"/>
      <w:bookmarkStart w:id="395" w:name="_Toc23910"/>
      <w:bookmarkStart w:id="396" w:name="_Toc6845"/>
      <w:bookmarkStart w:id="397" w:name="_Toc1411"/>
      <w:bookmarkStart w:id="398" w:name="_Toc22688"/>
      <w:bookmarkStart w:id="399" w:name="_Toc22620"/>
      <w:r>
        <w:rPr>
          <w:rFonts w:hint="eastAsia" w:ascii="宋体" w:hAnsi="宋体" w:cs="宋体"/>
          <w:b/>
          <w:bCs/>
          <w:sz w:val="24"/>
          <w:szCs w:val="24"/>
          <w:highlight w:val="none"/>
        </w:rPr>
        <w:t>附件一：工程质量保修书</w:t>
      </w:r>
      <w:bookmarkEnd w:id="394"/>
      <w:bookmarkEnd w:id="395"/>
      <w:bookmarkEnd w:id="396"/>
      <w:bookmarkEnd w:id="397"/>
      <w:bookmarkEnd w:id="398"/>
      <w:bookmarkEnd w:id="399"/>
    </w:p>
    <w:p w14:paraId="4C6CF5EB">
      <w:pPr>
        <w:spacing w:line="360" w:lineRule="auto"/>
        <w:ind w:firstLine="480" w:firstLineChars="200"/>
        <w:jc w:val="center"/>
        <w:rPr>
          <w:rFonts w:hint="eastAsia" w:ascii="宋体" w:hAnsi="宋体" w:cs="宋体"/>
          <w:sz w:val="24"/>
          <w:szCs w:val="24"/>
          <w:highlight w:val="none"/>
        </w:rPr>
      </w:pPr>
    </w:p>
    <w:p w14:paraId="135AAB84">
      <w:pPr>
        <w:spacing w:line="360" w:lineRule="auto"/>
        <w:ind w:firstLine="480" w:firstLineChars="200"/>
        <w:rPr>
          <w:rFonts w:hint="eastAsia" w:ascii="宋体" w:hAnsi="宋体" w:eastAsia="宋体" w:cs="宋体"/>
          <w:sz w:val="24"/>
          <w:highlight w:val="none"/>
          <w:lang w:eastAsia="zh-CN"/>
        </w:rPr>
      </w:pPr>
      <w:r>
        <w:rPr>
          <w:rFonts w:hint="eastAsia" w:ascii="宋体" w:hAnsi="宋体" w:cs="宋体"/>
          <w:sz w:val="24"/>
          <w:highlight w:val="none"/>
        </w:rPr>
        <w:t xml:space="preserve">发包人（全称）: </w:t>
      </w:r>
    </w:p>
    <w:p w14:paraId="39CAD64E">
      <w:pPr>
        <w:autoSpaceDE w:val="0"/>
        <w:autoSpaceDN w:val="0"/>
        <w:adjustRightInd w:val="0"/>
        <w:spacing w:line="360" w:lineRule="auto"/>
        <w:ind w:firstLine="480" w:firstLineChars="200"/>
        <w:jc w:val="left"/>
        <w:rPr>
          <w:rFonts w:hint="eastAsia" w:ascii="宋体" w:hAnsi="宋体" w:eastAsia="宋体" w:cs="宋体"/>
          <w:sz w:val="24"/>
          <w:highlight w:val="none"/>
          <w:lang w:eastAsia="zh-CN"/>
        </w:rPr>
      </w:pPr>
      <w:bookmarkStart w:id="400" w:name="_Toc286925654"/>
      <w:bookmarkStart w:id="401" w:name="_Toc294264290"/>
      <w:bookmarkStart w:id="402" w:name="_Toc282719525"/>
      <w:bookmarkStart w:id="403" w:name="_Toc286926510"/>
      <w:bookmarkStart w:id="404" w:name="_Toc286925821"/>
      <w:r>
        <w:rPr>
          <w:rFonts w:hint="eastAsia" w:ascii="宋体" w:hAnsi="宋体" w:cs="宋体"/>
          <w:sz w:val="24"/>
          <w:highlight w:val="none"/>
        </w:rPr>
        <w:t>承包人（全称）:</w:t>
      </w:r>
      <w:bookmarkEnd w:id="400"/>
      <w:bookmarkEnd w:id="401"/>
      <w:bookmarkEnd w:id="402"/>
      <w:bookmarkEnd w:id="403"/>
      <w:bookmarkEnd w:id="404"/>
      <w:r>
        <w:rPr>
          <w:rFonts w:hint="eastAsia" w:ascii="宋体" w:hAnsi="宋体" w:cs="宋体"/>
          <w:sz w:val="24"/>
          <w:szCs w:val="24"/>
          <w:highlight w:val="none"/>
        </w:rPr>
        <w:t xml:space="preserve"> </w:t>
      </w:r>
    </w:p>
    <w:p w14:paraId="5F209074">
      <w:pPr>
        <w:spacing w:line="360" w:lineRule="auto"/>
        <w:ind w:firstLine="480" w:firstLineChars="200"/>
        <w:rPr>
          <w:rFonts w:hint="eastAsia" w:ascii="宋体" w:hAnsi="宋体" w:cs="宋体"/>
          <w:sz w:val="24"/>
          <w:highlight w:val="none"/>
        </w:rPr>
      </w:pPr>
    </w:p>
    <w:p w14:paraId="6128350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发包人、承包人根据《中华人民共和国建筑法》、《建设工程质量管理条例》和《房屋建筑工程质量保修办法》，经协商一致，对</w:t>
      </w:r>
      <w:r>
        <w:rPr>
          <w:rFonts w:hint="eastAsia" w:ascii="宋体" w:hAnsi="宋体" w:cs="宋体"/>
          <w:sz w:val="24"/>
          <w:highlight w:val="none"/>
          <w:lang w:eastAsia="zh-CN"/>
        </w:rPr>
        <w:t xml:space="preserve">某某项目 </w:t>
      </w:r>
      <w:r>
        <w:rPr>
          <w:rFonts w:hint="eastAsia" w:ascii="宋体" w:hAnsi="宋体" w:cs="宋体"/>
          <w:sz w:val="24"/>
          <w:highlight w:val="none"/>
        </w:rPr>
        <w:t>签订工程质量保修书。</w:t>
      </w:r>
    </w:p>
    <w:p w14:paraId="58A326E8">
      <w:pPr>
        <w:pStyle w:val="24"/>
        <w:spacing w:line="360" w:lineRule="auto"/>
        <w:ind w:firstLine="482" w:firstLineChars="200"/>
        <w:rPr>
          <w:rFonts w:hint="eastAsia" w:hAnsi="宋体" w:cs="宋体"/>
          <w:b/>
          <w:sz w:val="24"/>
          <w:szCs w:val="24"/>
          <w:highlight w:val="none"/>
        </w:rPr>
      </w:pPr>
      <w:bookmarkStart w:id="405" w:name="_Toc286925655"/>
      <w:bookmarkStart w:id="406" w:name="_Toc286925822"/>
      <w:bookmarkStart w:id="407" w:name="_Toc286926511"/>
      <w:bookmarkStart w:id="408" w:name="_Toc294264291"/>
      <w:bookmarkStart w:id="409" w:name="_Toc282719526"/>
      <w:r>
        <w:rPr>
          <w:rFonts w:hint="eastAsia" w:hAnsi="宋体" w:cs="宋体"/>
          <w:b/>
          <w:sz w:val="24"/>
          <w:szCs w:val="24"/>
          <w:highlight w:val="none"/>
        </w:rPr>
        <w:t>一 工程质量保修范围和内容</w:t>
      </w:r>
      <w:bookmarkEnd w:id="405"/>
      <w:bookmarkEnd w:id="406"/>
      <w:bookmarkEnd w:id="407"/>
      <w:bookmarkEnd w:id="408"/>
      <w:bookmarkEnd w:id="409"/>
    </w:p>
    <w:p w14:paraId="04373307">
      <w:pPr>
        <w:pStyle w:val="24"/>
        <w:tabs>
          <w:tab w:val="left" w:pos="475"/>
        </w:tabs>
        <w:spacing w:line="360" w:lineRule="auto"/>
        <w:ind w:firstLine="480" w:firstLineChars="200"/>
        <w:rPr>
          <w:rFonts w:hint="eastAsia" w:hAnsi="宋体" w:cs="宋体"/>
          <w:sz w:val="24"/>
          <w:szCs w:val="24"/>
          <w:highlight w:val="none"/>
        </w:rPr>
      </w:pPr>
      <w:r>
        <w:rPr>
          <w:rFonts w:hint="eastAsia" w:hAnsi="宋体" w:cs="宋体"/>
          <w:sz w:val="24"/>
          <w:szCs w:val="24"/>
          <w:highlight w:val="none"/>
        </w:rPr>
        <w:t>承包人在质量保修期内，按照有关法律、法规、规章的管理规定和双方约定，承担本工程质量保修责任。</w:t>
      </w:r>
    </w:p>
    <w:p w14:paraId="204BD536">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具体保修的内容双方约定如下：</w:t>
      </w:r>
    </w:p>
    <w:p w14:paraId="1308E2C7">
      <w:pPr>
        <w:pStyle w:val="24"/>
        <w:spacing w:before="50" w:after="50" w:line="360" w:lineRule="auto"/>
        <w:ind w:firstLine="480" w:firstLineChars="200"/>
        <w:rPr>
          <w:rFonts w:hint="eastAsia" w:hAnsi="宋体" w:cs="宋体"/>
          <w:b/>
          <w:sz w:val="24"/>
          <w:szCs w:val="24"/>
          <w:highlight w:val="none"/>
        </w:rPr>
      </w:pPr>
      <w:r>
        <w:rPr>
          <w:rFonts w:hint="eastAsia" w:hAnsi="宋体" w:cs="宋体"/>
          <w:sz w:val="24"/>
          <w:szCs w:val="24"/>
          <w:highlight w:val="none"/>
        </w:rPr>
        <w:t>包括但不限于</w:t>
      </w:r>
      <w:r>
        <w:rPr>
          <w:rFonts w:hint="eastAsia" w:hAnsi="宋体" w:cs="宋体"/>
          <w:bCs/>
          <w:sz w:val="24"/>
          <w:highlight w:val="none"/>
        </w:rPr>
        <w:t>《建设工程质量管理条例》涉及的</w:t>
      </w:r>
      <w:r>
        <w:rPr>
          <w:rFonts w:hint="eastAsia" w:hAnsi="宋体" w:cs="宋体"/>
          <w:sz w:val="24"/>
          <w:szCs w:val="24"/>
          <w:highlight w:val="none"/>
        </w:rPr>
        <w:t>结构工程、供热与供冷系统，电气管线、给排水管道、设备安装工程，以及双方约定的其他项目</w:t>
      </w:r>
      <w:r>
        <w:rPr>
          <w:rFonts w:hint="eastAsia" w:hAnsi="宋体" w:cs="宋体"/>
          <w:b/>
          <w:sz w:val="24"/>
          <w:szCs w:val="24"/>
          <w:highlight w:val="none"/>
        </w:rPr>
        <w:t>。</w:t>
      </w:r>
    </w:p>
    <w:p w14:paraId="1DE2F3DB">
      <w:pPr>
        <w:pStyle w:val="24"/>
        <w:spacing w:line="360" w:lineRule="auto"/>
        <w:ind w:firstLine="482" w:firstLineChars="200"/>
        <w:rPr>
          <w:rFonts w:hint="eastAsia" w:hAnsi="宋体" w:cs="宋体"/>
          <w:i/>
          <w:sz w:val="24"/>
          <w:szCs w:val="24"/>
          <w:highlight w:val="none"/>
        </w:rPr>
      </w:pPr>
      <w:bookmarkStart w:id="410" w:name="_Toc286925823"/>
      <w:bookmarkStart w:id="411" w:name="_Toc294264292"/>
      <w:bookmarkStart w:id="412" w:name="_Toc286925656"/>
      <w:bookmarkStart w:id="413" w:name="_Toc282719527"/>
      <w:bookmarkStart w:id="414" w:name="_Toc286926512"/>
      <w:r>
        <w:rPr>
          <w:rFonts w:hint="eastAsia" w:hAnsi="宋体" w:cs="宋体"/>
          <w:b/>
          <w:sz w:val="24"/>
          <w:szCs w:val="24"/>
          <w:highlight w:val="none"/>
        </w:rPr>
        <w:t>二 质量保修期</w:t>
      </w:r>
      <w:bookmarkEnd w:id="410"/>
      <w:bookmarkEnd w:id="411"/>
      <w:bookmarkEnd w:id="412"/>
      <w:bookmarkEnd w:id="413"/>
      <w:bookmarkEnd w:id="414"/>
    </w:p>
    <w:p w14:paraId="2BFF5621">
      <w:pPr>
        <w:pStyle w:val="24"/>
        <w:spacing w:line="360" w:lineRule="auto"/>
        <w:ind w:firstLine="480" w:firstLineChars="200"/>
        <w:rPr>
          <w:rFonts w:hint="eastAsia" w:hAnsi="宋体" w:cs="宋体"/>
          <w:sz w:val="24"/>
          <w:szCs w:val="24"/>
          <w:highlight w:val="none"/>
        </w:rPr>
      </w:pPr>
      <w:r>
        <w:rPr>
          <w:rFonts w:hint="eastAsia" w:hAnsi="宋体" w:cs="宋体"/>
          <w:bCs/>
          <w:sz w:val="24"/>
          <w:highlight w:val="none"/>
        </w:rPr>
        <w:t>工程总体质量保证期为一年。</w:t>
      </w:r>
      <w:r>
        <w:rPr>
          <w:rFonts w:hint="eastAsia" w:hAnsi="宋体" w:cs="宋体"/>
          <w:bCs/>
          <w:sz w:val="24"/>
          <w:szCs w:val="24"/>
          <w:highlight w:val="none"/>
        </w:rPr>
        <w:t>质量保修期自工程竣工验收合格之日起计算。</w:t>
      </w:r>
      <w:r>
        <w:rPr>
          <w:rFonts w:hint="eastAsia" w:hAnsi="宋体" w:cs="宋体"/>
          <w:sz w:val="24"/>
          <w:szCs w:val="24"/>
          <w:highlight w:val="none"/>
        </w:rPr>
        <w:t xml:space="preserve">                                                                                                                              </w:t>
      </w:r>
    </w:p>
    <w:p w14:paraId="62309302">
      <w:pPr>
        <w:pStyle w:val="24"/>
        <w:spacing w:line="360" w:lineRule="auto"/>
        <w:ind w:firstLine="482" w:firstLineChars="200"/>
        <w:rPr>
          <w:rFonts w:hint="eastAsia" w:hAnsi="宋体" w:cs="宋体"/>
          <w:b/>
          <w:sz w:val="24"/>
          <w:szCs w:val="24"/>
          <w:highlight w:val="none"/>
        </w:rPr>
      </w:pPr>
      <w:bookmarkStart w:id="415" w:name="_Toc294264293"/>
      <w:bookmarkStart w:id="416" w:name="_Toc286926513"/>
      <w:bookmarkStart w:id="417" w:name="_Toc286925657"/>
      <w:bookmarkStart w:id="418" w:name="_Toc282719528"/>
      <w:bookmarkStart w:id="419" w:name="_Toc286925824"/>
      <w:r>
        <w:rPr>
          <w:rFonts w:hint="eastAsia" w:hAnsi="宋体" w:cs="宋体"/>
          <w:b/>
          <w:sz w:val="24"/>
          <w:szCs w:val="24"/>
          <w:highlight w:val="none"/>
        </w:rPr>
        <w:t>三 质量保修责任</w:t>
      </w:r>
      <w:bookmarkEnd w:id="415"/>
      <w:bookmarkEnd w:id="416"/>
      <w:bookmarkEnd w:id="417"/>
      <w:bookmarkEnd w:id="418"/>
      <w:bookmarkEnd w:id="419"/>
      <w:r>
        <w:rPr>
          <w:rFonts w:hint="eastAsia" w:hAnsi="宋体" w:cs="宋体"/>
          <w:b/>
          <w:sz w:val="24"/>
          <w:szCs w:val="24"/>
          <w:highlight w:val="none"/>
        </w:rPr>
        <w:t xml:space="preserve"> </w:t>
      </w:r>
    </w:p>
    <w:p w14:paraId="1BB967DE">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1 属于保修范围、内容的项目，承包人应当在接到修理通知之日起3天内派人修理。承包人不在约定期限内派人修理的，发包人可委托其他人员修理。</w:t>
      </w:r>
      <w:r>
        <w:rPr>
          <w:rFonts w:hint="eastAsia" w:hAnsi="宋体" w:cs="宋体"/>
          <w:sz w:val="24"/>
          <w:highlight w:val="none"/>
        </w:rPr>
        <w:t>维修总价（含税金）在承包人质保金中扣除。质保金不足的，发包人有权向承包人追偿。</w:t>
      </w:r>
    </w:p>
    <w:p w14:paraId="5D341E5D">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2 发生须紧急抢修事故的，承包人在接到事故通知后，应当立即到达事故现场抢修。</w:t>
      </w:r>
    </w:p>
    <w:p w14:paraId="089932A3">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3 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1BE316C5">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 xml:space="preserve">4 质量保修完成后，由发包人组织验收。                              </w:t>
      </w:r>
    </w:p>
    <w:p w14:paraId="39DC171B">
      <w:pPr>
        <w:pStyle w:val="24"/>
        <w:spacing w:line="360" w:lineRule="auto"/>
        <w:ind w:firstLine="482" w:firstLineChars="200"/>
        <w:rPr>
          <w:rFonts w:hint="eastAsia" w:hAnsi="宋体" w:cs="宋体"/>
          <w:b/>
          <w:sz w:val="24"/>
          <w:szCs w:val="24"/>
          <w:highlight w:val="none"/>
        </w:rPr>
      </w:pPr>
      <w:bookmarkStart w:id="420" w:name="_Toc286925658"/>
      <w:bookmarkStart w:id="421" w:name="_Toc286925825"/>
      <w:bookmarkStart w:id="422" w:name="_Toc282719529"/>
      <w:bookmarkStart w:id="423" w:name="_Toc294264294"/>
      <w:bookmarkStart w:id="424" w:name="_Toc286926514"/>
      <w:r>
        <w:rPr>
          <w:rFonts w:hint="eastAsia" w:hAnsi="宋体" w:cs="宋体"/>
          <w:b/>
          <w:sz w:val="24"/>
          <w:szCs w:val="24"/>
          <w:highlight w:val="none"/>
        </w:rPr>
        <w:t>四 保修费用</w:t>
      </w:r>
      <w:bookmarkEnd w:id="420"/>
      <w:bookmarkEnd w:id="421"/>
      <w:bookmarkEnd w:id="422"/>
      <w:bookmarkEnd w:id="423"/>
      <w:bookmarkEnd w:id="424"/>
    </w:p>
    <w:p w14:paraId="509FAE73">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质保期内保修费用由造成质量缺陷的责任方承担。</w:t>
      </w:r>
    </w:p>
    <w:p w14:paraId="360898C6">
      <w:pPr>
        <w:pStyle w:val="24"/>
        <w:spacing w:line="360" w:lineRule="auto"/>
        <w:ind w:firstLine="482" w:firstLineChars="200"/>
        <w:rPr>
          <w:rFonts w:hint="eastAsia" w:hAnsi="宋体" w:cs="宋体"/>
          <w:b/>
          <w:i/>
          <w:sz w:val="24"/>
          <w:szCs w:val="24"/>
          <w:highlight w:val="none"/>
        </w:rPr>
      </w:pPr>
      <w:bookmarkStart w:id="425" w:name="_Toc286925659"/>
      <w:bookmarkStart w:id="426" w:name="_Toc282719530"/>
      <w:bookmarkStart w:id="427" w:name="_Toc294264295"/>
      <w:bookmarkStart w:id="428" w:name="_Toc286925826"/>
      <w:bookmarkStart w:id="429" w:name="_Toc286926515"/>
      <w:r>
        <w:rPr>
          <w:rFonts w:hint="eastAsia" w:hAnsi="宋体" w:cs="宋体"/>
          <w:b/>
          <w:sz w:val="24"/>
          <w:szCs w:val="24"/>
          <w:highlight w:val="none"/>
        </w:rPr>
        <w:t>五 质量保修金的返还</w:t>
      </w:r>
      <w:bookmarkEnd w:id="425"/>
      <w:bookmarkEnd w:id="426"/>
      <w:bookmarkEnd w:id="427"/>
      <w:bookmarkEnd w:id="428"/>
      <w:bookmarkEnd w:id="429"/>
    </w:p>
    <w:p w14:paraId="359D00BA">
      <w:pPr>
        <w:pStyle w:val="24"/>
        <w:spacing w:line="360" w:lineRule="auto"/>
        <w:ind w:firstLine="480" w:firstLineChars="200"/>
        <w:rPr>
          <w:rFonts w:hint="eastAsia" w:hAnsi="宋体" w:cs="宋体"/>
          <w:sz w:val="24"/>
          <w:szCs w:val="24"/>
          <w:highlight w:val="none"/>
        </w:rPr>
      </w:pPr>
      <w:r>
        <w:rPr>
          <w:rFonts w:hint="eastAsia" w:hAnsi="宋体" w:cs="宋体"/>
          <w:sz w:val="24"/>
          <w:highlight w:val="none"/>
        </w:rPr>
        <w:t>保修金自工程实际竣工并验收合格移交使用之日起满</w:t>
      </w:r>
      <w:r>
        <w:rPr>
          <w:rFonts w:hint="eastAsia" w:hAnsi="宋体" w:cs="宋体"/>
          <w:sz w:val="24"/>
          <w:highlight w:val="none"/>
          <w:u w:val="single"/>
        </w:rPr>
        <w:t xml:space="preserve">  1  </w:t>
      </w:r>
      <w:r>
        <w:rPr>
          <w:rFonts w:hint="eastAsia" w:hAnsi="宋体" w:cs="宋体"/>
          <w:sz w:val="24"/>
          <w:highlight w:val="none"/>
        </w:rPr>
        <w:t>年无质量问题后一个月内付清，保修责任不予减免</w:t>
      </w:r>
      <w:r>
        <w:rPr>
          <w:rFonts w:hint="eastAsia" w:hAnsi="宋体" w:cs="宋体"/>
          <w:sz w:val="24"/>
          <w:szCs w:val="24"/>
          <w:highlight w:val="none"/>
        </w:rPr>
        <w:t>。</w:t>
      </w:r>
    </w:p>
    <w:p w14:paraId="08D46A49">
      <w:pPr>
        <w:pStyle w:val="24"/>
        <w:spacing w:line="360" w:lineRule="auto"/>
        <w:ind w:firstLine="480" w:firstLineChars="200"/>
        <w:rPr>
          <w:rFonts w:hint="eastAsia" w:hAnsi="宋体" w:cs="宋体"/>
          <w:sz w:val="24"/>
          <w:szCs w:val="24"/>
          <w:highlight w:val="none"/>
        </w:rPr>
      </w:pPr>
      <w:r>
        <w:rPr>
          <w:rFonts w:hint="eastAsia" w:hAnsi="宋体" w:cs="宋体"/>
          <w:sz w:val="24"/>
          <w:highlight w:val="none"/>
        </w:rPr>
        <w:t>质量保修金返还时，由于部分项目质保期未满，因此，承包人须向发包人开具与工程项目质量保修金等额的保函。最长质量保修期满后且无质量问题时退还其保函。</w:t>
      </w:r>
    </w:p>
    <w:p w14:paraId="2EFC9A1E">
      <w:pPr>
        <w:pStyle w:val="24"/>
        <w:spacing w:line="360" w:lineRule="auto"/>
        <w:ind w:firstLine="482" w:firstLineChars="200"/>
        <w:rPr>
          <w:rFonts w:hint="eastAsia" w:hAnsi="宋体" w:cs="宋体"/>
          <w:b/>
          <w:sz w:val="24"/>
          <w:szCs w:val="24"/>
          <w:highlight w:val="none"/>
        </w:rPr>
      </w:pPr>
      <w:bookmarkStart w:id="430" w:name="_Toc294264296"/>
      <w:bookmarkStart w:id="431" w:name="_Toc286925827"/>
      <w:bookmarkStart w:id="432" w:name="_Toc286925660"/>
      <w:bookmarkStart w:id="433" w:name="_Toc282719531"/>
      <w:bookmarkStart w:id="434" w:name="_Toc286926516"/>
      <w:r>
        <w:rPr>
          <w:rFonts w:hint="eastAsia" w:hAnsi="宋体" w:cs="宋体"/>
          <w:b/>
          <w:sz w:val="24"/>
          <w:szCs w:val="24"/>
          <w:highlight w:val="none"/>
        </w:rPr>
        <w:t>六 其他</w:t>
      </w:r>
      <w:bookmarkEnd w:id="430"/>
      <w:bookmarkEnd w:id="431"/>
      <w:bookmarkEnd w:id="432"/>
      <w:bookmarkEnd w:id="433"/>
      <w:bookmarkEnd w:id="434"/>
      <w:r>
        <w:rPr>
          <w:rFonts w:hint="eastAsia" w:hAnsi="宋体" w:cs="宋体"/>
          <w:b/>
          <w:sz w:val="24"/>
          <w:szCs w:val="24"/>
          <w:highlight w:val="none"/>
        </w:rPr>
        <w:t xml:space="preserve">                          </w:t>
      </w:r>
    </w:p>
    <w:p w14:paraId="4FE2F99F">
      <w:pPr>
        <w:pStyle w:val="24"/>
        <w:tabs>
          <w:tab w:val="left" w:pos="475"/>
        </w:tabs>
        <w:spacing w:line="360" w:lineRule="auto"/>
        <w:ind w:firstLine="480" w:firstLineChars="200"/>
        <w:rPr>
          <w:rFonts w:hint="eastAsia" w:hAnsi="宋体" w:cs="宋体"/>
          <w:sz w:val="24"/>
          <w:szCs w:val="24"/>
          <w:highlight w:val="none"/>
        </w:rPr>
      </w:pPr>
      <w:r>
        <w:rPr>
          <w:rFonts w:hint="eastAsia" w:hAnsi="宋体" w:cs="宋体"/>
          <w:sz w:val="24"/>
          <w:szCs w:val="24"/>
          <w:highlight w:val="none"/>
        </w:rPr>
        <w:t xml:space="preserve">双方约定的其他工程质量保修事项： </w:t>
      </w:r>
      <w:r>
        <w:rPr>
          <w:rFonts w:hint="eastAsia" w:hAnsi="宋体" w:cs="宋体"/>
          <w:b/>
          <w:bCs/>
          <w:sz w:val="24"/>
          <w:szCs w:val="24"/>
          <w:highlight w:val="none"/>
          <w:u w:val="single"/>
        </w:rPr>
        <w:t xml:space="preserve">无 </w:t>
      </w:r>
      <w:r>
        <w:rPr>
          <w:rFonts w:hint="eastAsia" w:hAnsi="宋体" w:cs="宋体"/>
          <w:sz w:val="24"/>
          <w:szCs w:val="24"/>
          <w:highlight w:val="none"/>
        </w:rPr>
        <w:t xml:space="preserve">。  </w:t>
      </w:r>
    </w:p>
    <w:p w14:paraId="561AAD87">
      <w:pPr>
        <w:pStyle w:val="24"/>
        <w:tabs>
          <w:tab w:val="left" w:pos="475"/>
        </w:tabs>
        <w:spacing w:line="360" w:lineRule="auto"/>
        <w:ind w:firstLine="480" w:firstLineChars="200"/>
        <w:rPr>
          <w:rFonts w:hint="eastAsia" w:hAnsi="宋体" w:cs="宋体"/>
          <w:sz w:val="24"/>
          <w:szCs w:val="24"/>
          <w:highlight w:val="none"/>
        </w:rPr>
      </w:pPr>
      <w:r>
        <w:rPr>
          <w:rFonts w:hint="eastAsia" w:hAnsi="宋体" w:cs="宋体"/>
          <w:sz w:val="24"/>
          <w:szCs w:val="24"/>
          <w:highlight w:val="none"/>
        </w:rPr>
        <w:t>若质量保修期间发生工程质量维修事件时，承包人必须在</w:t>
      </w:r>
      <w:r>
        <w:rPr>
          <w:rFonts w:hint="eastAsia" w:hAnsi="宋体" w:cs="宋体"/>
          <w:sz w:val="24"/>
          <w:szCs w:val="24"/>
          <w:highlight w:val="none"/>
          <w:u w:val="single"/>
        </w:rPr>
        <w:t xml:space="preserve"> 3 </w:t>
      </w:r>
      <w:r>
        <w:rPr>
          <w:rFonts w:hint="eastAsia" w:hAnsi="宋体" w:cs="宋体"/>
          <w:sz w:val="24"/>
          <w:szCs w:val="24"/>
          <w:highlight w:val="none"/>
        </w:rPr>
        <w:t>天或</w:t>
      </w:r>
      <w:r>
        <w:rPr>
          <w:rFonts w:hint="eastAsia" w:hAnsi="宋体" w:cs="宋体"/>
          <w:sz w:val="24"/>
          <w:szCs w:val="24"/>
          <w:highlight w:val="none"/>
          <w:u w:val="single"/>
        </w:rPr>
        <w:t xml:space="preserve"> 72 </w:t>
      </w:r>
      <w:r>
        <w:rPr>
          <w:rFonts w:hint="eastAsia" w:hAnsi="宋体" w:cs="宋体"/>
          <w:sz w:val="24"/>
          <w:szCs w:val="24"/>
          <w:highlight w:val="none"/>
        </w:rPr>
        <w:t>小时内到现场维修处理，每延误一天则</w:t>
      </w:r>
      <w:r>
        <w:rPr>
          <w:rFonts w:hint="eastAsia" w:hAnsi="宋体" w:cs="宋体"/>
          <w:sz w:val="24"/>
          <w:szCs w:val="24"/>
          <w:highlight w:val="none"/>
          <w:u w:val="single"/>
        </w:rPr>
        <w:t xml:space="preserve">  按合同价格的0.003%</w:t>
      </w:r>
      <w:r>
        <w:rPr>
          <w:rFonts w:hint="eastAsia" w:hAnsi="宋体" w:cs="宋体"/>
          <w:sz w:val="24"/>
          <w:szCs w:val="24"/>
          <w:highlight w:val="none"/>
        </w:rPr>
        <w:t xml:space="preserve">承担违约金，最高不超过合同价格的1%。                                         </w:t>
      </w:r>
    </w:p>
    <w:p w14:paraId="71C1F003">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本工程质量保修书，由施工合同发包人、承包人双方在竣工验收前共同签署，作为施工合同附件，其有效期限至保修期满。</w:t>
      </w:r>
    </w:p>
    <w:p w14:paraId="0BEE9D34">
      <w:pPr>
        <w:pStyle w:val="24"/>
        <w:spacing w:line="360" w:lineRule="auto"/>
        <w:ind w:firstLine="480" w:firstLineChars="200"/>
        <w:rPr>
          <w:rFonts w:hint="eastAsia" w:hAnsi="宋体" w:cs="宋体"/>
          <w:sz w:val="24"/>
          <w:szCs w:val="24"/>
          <w:highlight w:val="none"/>
        </w:rPr>
      </w:pPr>
    </w:p>
    <w:p w14:paraId="55E73F10">
      <w:pPr>
        <w:pStyle w:val="24"/>
        <w:spacing w:line="360" w:lineRule="auto"/>
        <w:ind w:firstLine="480" w:firstLineChars="200"/>
        <w:rPr>
          <w:rFonts w:hint="eastAsia" w:hAnsi="宋体" w:cs="宋体"/>
          <w:sz w:val="24"/>
          <w:szCs w:val="24"/>
          <w:highlight w:val="none"/>
        </w:rPr>
      </w:pPr>
    </w:p>
    <w:p w14:paraId="7E789131">
      <w:pPr>
        <w:autoSpaceDE w:val="0"/>
        <w:autoSpaceDN w:val="0"/>
        <w:adjustRightInd w:val="0"/>
        <w:spacing w:line="360" w:lineRule="auto"/>
        <w:ind w:firstLine="480" w:firstLineChars="200"/>
        <w:jc w:val="left"/>
        <w:rPr>
          <w:rFonts w:hint="eastAsia" w:ascii="宋体" w:hAnsi="宋体" w:cs="宋体"/>
          <w:kern w:val="0"/>
          <w:sz w:val="24"/>
          <w:highlight w:val="none"/>
          <w:lang w:val="zh-CN"/>
        </w:rPr>
      </w:pPr>
      <w:r>
        <w:rPr>
          <w:rFonts w:hint="eastAsia" w:ascii="宋体" w:hAnsi="宋体" w:cs="宋体"/>
          <w:kern w:val="0"/>
          <w:sz w:val="24"/>
          <w:highlight w:val="none"/>
          <w:lang w:val="zh-CN"/>
        </w:rPr>
        <w:t>发  包  人（</w:t>
      </w:r>
      <w:r>
        <w:rPr>
          <w:rFonts w:hint="eastAsia" w:ascii="宋体" w:hAnsi="宋体" w:cs="宋体"/>
          <w:kern w:val="0"/>
          <w:sz w:val="24"/>
          <w:highlight w:val="none"/>
        </w:rPr>
        <w:t xml:space="preserve">盖  </w:t>
      </w:r>
      <w:r>
        <w:rPr>
          <w:rFonts w:hint="eastAsia" w:ascii="宋体" w:hAnsi="宋体" w:cs="宋体"/>
          <w:kern w:val="0"/>
          <w:sz w:val="24"/>
          <w:highlight w:val="none"/>
          <w:lang w:val="zh-CN"/>
        </w:rPr>
        <w:t>章）：              承  包  人（</w:t>
      </w:r>
      <w:r>
        <w:rPr>
          <w:rFonts w:hint="eastAsia" w:ascii="宋体" w:hAnsi="宋体" w:cs="宋体"/>
          <w:kern w:val="0"/>
          <w:sz w:val="24"/>
          <w:highlight w:val="none"/>
        </w:rPr>
        <w:t xml:space="preserve">盖  </w:t>
      </w:r>
      <w:r>
        <w:rPr>
          <w:rFonts w:hint="eastAsia" w:ascii="宋体" w:hAnsi="宋体" w:cs="宋体"/>
          <w:kern w:val="0"/>
          <w:sz w:val="24"/>
          <w:highlight w:val="none"/>
          <w:lang w:val="zh-CN"/>
        </w:rPr>
        <w:t>章）：</w:t>
      </w:r>
    </w:p>
    <w:p w14:paraId="5A069710">
      <w:pPr>
        <w:autoSpaceDE w:val="0"/>
        <w:autoSpaceDN w:val="0"/>
        <w:adjustRightInd w:val="0"/>
        <w:spacing w:line="360" w:lineRule="auto"/>
        <w:ind w:firstLine="480" w:firstLineChars="200"/>
        <w:jc w:val="left"/>
        <w:rPr>
          <w:rFonts w:hint="eastAsia" w:ascii="宋体" w:hAnsi="宋体" w:eastAsia="宋体" w:cs="宋体"/>
          <w:kern w:val="0"/>
          <w:sz w:val="24"/>
          <w:highlight w:val="none"/>
          <w:lang w:val="zh-CN" w:eastAsia="zh-CN"/>
        </w:rPr>
      </w:pPr>
      <w:r>
        <w:rPr>
          <w:rFonts w:hint="eastAsia" w:ascii="宋体" w:hAnsi="宋体" w:cs="宋体"/>
          <w:sz w:val="24"/>
          <w:szCs w:val="24"/>
          <w:highlight w:val="none"/>
          <w:lang w:eastAsia="zh-CN"/>
        </w:rPr>
        <w:t>111</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szCs w:val="24"/>
          <w:highlight w:val="none"/>
          <w:lang w:eastAsia="zh-CN"/>
        </w:rPr>
        <w:t>222</w:t>
      </w:r>
    </w:p>
    <w:p w14:paraId="64EF8F6A">
      <w:pPr>
        <w:autoSpaceDE w:val="0"/>
        <w:autoSpaceDN w:val="0"/>
        <w:adjustRightInd w:val="0"/>
        <w:spacing w:line="360" w:lineRule="auto"/>
        <w:ind w:firstLine="480" w:firstLineChars="200"/>
        <w:jc w:val="left"/>
        <w:rPr>
          <w:rFonts w:hint="eastAsia" w:ascii="宋体" w:hAnsi="宋体" w:cs="宋体"/>
          <w:kern w:val="0"/>
          <w:sz w:val="24"/>
          <w:highlight w:val="none"/>
          <w:lang w:val="zh-CN"/>
        </w:rPr>
      </w:pPr>
      <w:r>
        <w:rPr>
          <w:rFonts w:hint="eastAsia" w:ascii="宋体" w:hAnsi="宋体" w:cs="宋体"/>
          <w:kern w:val="0"/>
          <w:sz w:val="24"/>
          <w:highlight w:val="none"/>
          <w:lang w:val="zh-CN"/>
        </w:rPr>
        <w:t xml:space="preserve">                                                 </w:t>
      </w:r>
    </w:p>
    <w:p w14:paraId="78214A14">
      <w:pPr>
        <w:autoSpaceDE w:val="0"/>
        <w:autoSpaceDN w:val="0"/>
        <w:adjustRightInd w:val="0"/>
        <w:spacing w:line="360" w:lineRule="auto"/>
        <w:ind w:firstLine="480" w:firstLineChars="200"/>
        <w:jc w:val="left"/>
        <w:rPr>
          <w:rFonts w:hint="eastAsia" w:ascii="宋体" w:hAnsi="宋体" w:cs="宋体"/>
          <w:sz w:val="24"/>
          <w:highlight w:val="none"/>
        </w:rPr>
      </w:pPr>
      <w:r>
        <w:rPr>
          <w:rFonts w:hint="eastAsia" w:ascii="宋体" w:hAnsi="宋体" w:cs="宋体"/>
          <w:kern w:val="0"/>
          <w:sz w:val="24"/>
          <w:highlight w:val="none"/>
          <w:lang w:val="zh-CN"/>
        </w:rPr>
        <w:t xml:space="preserve">法 定 代 表 人（签字）：            法 定 代 表 人（签字）：              </w:t>
      </w:r>
    </w:p>
    <w:p w14:paraId="7B97E9C9">
      <w:pPr>
        <w:pStyle w:val="24"/>
        <w:spacing w:line="360" w:lineRule="auto"/>
        <w:ind w:firstLine="480" w:firstLineChars="200"/>
        <w:rPr>
          <w:rFonts w:hint="eastAsia" w:hAnsi="宋体" w:cs="宋体"/>
          <w:sz w:val="24"/>
          <w:szCs w:val="24"/>
          <w:highlight w:val="none"/>
        </w:rPr>
      </w:pPr>
    </w:p>
    <w:p w14:paraId="2010C058">
      <w:pPr>
        <w:pStyle w:val="24"/>
        <w:spacing w:line="360" w:lineRule="auto"/>
        <w:ind w:firstLine="480" w:firstLineChars="200"/>
        <w:rPr>
          <w:rFonts w:hint="eastAsia" w:hAnsi="宋体" w:cs="宋体"/>
          <w:sz w:val="24"/>
          <w:szCs w:val="24"/>
          <w:highlight w:val="none"/>
        </w:rPr>
      </w:pPr>
      <w:r>
        <w:rPr>
          <w:rFonts w:hint="eastAsia" w:hAnsi="宋体" w:cs="宋体"/>
          <w:sz w:val="24"/>
          <w:szCs w:val="24"/>
          <w:highlight w:val="none"/>
        </w:rPr>
        <w:t>授 权 代 理 人(签字)：              授 权 代 理 人(签字)：</w:t>
      </w:r>
    </w:p>
    <w:p w14:paraId="0A001AD1">
      <w:pPr>
        <w:pStyle w:val="26"/>
        <w:spacing w:line="360" w:lineRule="auto"/>
        <w:ind w:left="99" w:leftChars="47" w:firstLine="640" w:firstLineChars="200"/>
        <w:rPr>
          <w:rFonts w:hint="eastAsia" w:ascii="宋体" w:hAnsi="宋体" w:cs="宋体"/>
          <w:highlight w:val="none"/>
        </w:rPr>
      </w:pPr>
    </w:p>
    <w:p w14:paraId="4D88E670">
      <w:pPr>
        <w:spacing w:line="360" w:lineRule="auto"/>
        <w:ind w:firstLine="960" w:firstLineChars="400"/>
        <w:rPr>
          <w:rFonts w:hint="eastAsia" w:ascii="宋体" w:hAnsi="宋体" w:cs="宋体"/>
          <w:sz w:val="24"/>
          <w:highlight w:val="none"/>
        </w:rPr>
      </w:pPr>
      <w:r>
        <w:rPr>
          <w:rFonts w:hint="eastAsia" w:ascii="宋体" w:hAnsi="宋体" w:cs="宋体"/>
          <w:sz w:val="24"/>
          <w:highlight w:val="none"/>
        </w:rPr>
        <w:t xml:space="preserve">年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月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日                  </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年 </w:t>
      </w:r>
      <w:r>
        <w:rPr>
          <w:rFonts w:hint="eastAsia" w:ascii="宋体" w:hAnsi="宋体" w:cs="宋体"/>
          <w:sz w:val="24"/>
          <w:highlight w:val="none"/>
          <w:lang w:val="en-US" w:eastAsia="zh-CN"/>
        </w:rPr>
        <w:t xml:space="preserve">  </w:t>
      </w:r>
      <w:r>
        <w:rPr>
          <w:rFonts w:hint="eastAsia" w:ascii="宋体" w:hAnsi="宋体" w:cs="宋体"/>
          <w:sz w:val="24"/>
          <w:highlight w:val="none"/>
        </w:rPr>
        <w:t>月</w:t>
      </w: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日</w:t>
      </w:r>
    </w:p>
    <w:p w14:paraId="172BE61C">
      <w:pPr>
        <w:spacing w:line="360" w:lineRule="auto"/>
        <w:ind w:firstLine="480" w:firstLineChars="200"/>
        <w:rPr>
          <w:rFonts w:hint="eastAsia" w:ascii="宋体" w:hAnsi="宋体" w:cs="宋体"/>
          <w:sz w:val="24"/>
          <w:highlight w:val="none"/>
        </w:rPr>
      </w:pPr>
    </w:p>
    <w:p w14:paraId="38B89116">
      <w:pPr>
        <w:spacing w:line="360" w:lineRule="auto"/>
        <w:ind w:firstLine="480" w:firstLineChars="200"/>
        <w:rPr>
          <w:rFonts w:hint="eastAsia" w:ascii="宋体" w:hAnsi="宋体" w:cs="宋体"/>
          <w:sz w:val="24"/>
          <w:highlight w:val="none"/>
        </w:rPr>
      </w:pPr>
    </w:p>
    <w:p w14:paraId="1B36E74B">
      <w:pPr>
        <w:spacing w:line="360" w:lineRule="auto"/>
        <w:rPr>
          <w:rFonts w:hint="eastAsia" w:ascii="宋体" w:hAnsi="宋体" w:cs="宋体"/>
          <w:b/>
          <w:bCs/>
          <w:sz w:val="24"/>
          <w:szCs w:val="24"/>
          <w:highlight w:val="none"/>
        </w:rPr>
      </w:pPr>
    </w:p>
    <w:p w14:paraId="2937CA74">
      <w:pPr>
        <w:spacing w:line="360" w:lineRule="auto"/>
        <w:rPr>
          <w:rFonts w:hint="eastAsia" w:ascii="宋体" w:hAnsi="宋体" w:cs="宋体"/>
          <w:b/>
          <w:bCs/>
          <w:sz w:val="24"/>
          <w:szCs w:val="24"/>
          <w:highlight w:val="none"/>
        </w:rPr>
      </w:pPr>
    </w:p>
    <w:p w14:paraId="7EDBE580">
      <w:pPr>
        <w:spacing w:line="360" w:lineRule="auto"/>
        <w:rPr>
          <w:rFonts w:hint="eastAsia" w:ascii="宋体" w:hAnsi="宋体" w:cs="宋体"/>
          <w:b/>
          <w:bCs/>
          <w:sz w:val="24"/>
          <w:szCs w:val="24"/>
          <w:highlight w:val="none"/>
        </w:rPr>
      </w:pPr>
    </w:p>
    <w:p w14:paraId="7BAF4BB3">
      <w:pPr>
        <w:spacing w:line="360" w:lineRule="auto"/>
        <w:rPr>
          <w:rFonts w:hint="eastAsia" w:ascii="宋体" w:hAnsi="宋体" w:cs="宋体"/>
          <w:b/>
          <w:bCs/>
          <w:sz w:val="24"/>
          <w:szCs w:val="24"/>
          <w:highlight w:val="none"/>
        </w:rPr>
      </w:pPr>
    </w:p>
    <w:p w14:paraId="4B027928">
      <w:pPr>
        <w:spacing w:line="360" w:lineRule="auto"/>
        <w:rPr>
          <w:rFonts w:hint="eastAsia" w:ascii="宋体" w:hAnsi="宋体" w:cs="宋体"/>
          <w:b/>
          <w:bCs/>
          <w:sz w:val="24"/>
          <w:szCs w:val="24"/>
          <w:highlight w:val="none"/>
        </w:rPr>
      </w:pPr>
    </w:p>
    <w:p w14:paraId="67E8E88C">
      <w:pPr>
        <w:spacing w:line="360" w:lineRule="auto"/>
        <w:rPr>
          <w:rFonts w:hint="eastAsia" w:ascii="宋体" w:hAnsi="宋体" w:cs="宋体"/>
          <w:b/>
          <w:bCs/>
          <w:sz w:val="24"/>
          <w:szCs w:val="24"/>
          <w:highlight w:val="none"/>
        </w:rPr>
      </w:pPr>
    </w:p>
    <w:p w14:paraId="690B61E9">
      <w:pPr>
        <w:spacing w:line="360" w:lineRule="auto"/>
        <w:rPr>
          <w:rFonts w:hint="eastAsia" w:ascii="宋体" w:hAnsi="宋体" w:cs="宋体"/>
          <w:b/>
          <w:bCs/>
          <w:sz w:val="24"/>
          <w:szCs w:val="24"/>
          <w:highlight w:val="none"/>
        </w:rPr>
      </w:pPr>
    </w:p>
    <w:p w14:paraId="79DC9F2C">
      <w:pPr>
        <w:spacing w:line="360" w:lineRule="auto"/>
        <w:rPr>
          <w:rFonts w:hint="eastAsia" w:ascii="宋体" w:hAnsi="宋体" w:cs="宋体"/>
          <w:b/>
          <w:bCs/>
          <w:sz w:val="24"/>
          <w:szCs w:val="24"/>
          <w:highlight w:val="none"/>
        </w:rPr>
      </w:pPr>
    </w:p>
    <w:p w14:paraId="66CD78EB">
      <w:pPr>
        <w:spacing w:line="360" w:lineRule="auto"/>
        <w:rPr>
          <w:rFonts w:hint="eastAsia" w:ascii="宋体" w:hAnsi="宋体" w:cs="宋体"/>
          <w:b/>
          <w:bCs/>
          <w:sz w:val="24"/>
          <w:szCs w:val="24"/>
          <w:highlight w:val="none"/>
        </w:rPr>
      </w:pPr>
    </w:p>
    <w:p w14:paraId="14BCC58E">
      <w:pPr>
        <w:spacing w:line="360" w:lineRule="auto"/>
        <w:ind w:firstLine="482" w:firstLineChars="200"/>
        <w:outlineLvl w:val="1"/>
        <w:rPr>
          <w:rFonts w:hint="eastAsia" w:ascii="宋体" w:hAnsi="宋体" w:cs="宋体"/>
          <w:b/>
          <w:bCs/>
          <w:sz w:val="24"/>
          <w:szCs w:val="24"/>
          <w:highlight w:val="none"/>
        </w:rPr>
      </w:pPr>
      <w:bookmarkStart w:id="435" w:name="_Toc18055"/>
      <w:bookmarkStart w:id="436" w:name="_Toc11177"/>
      <w:bookmarkStart w:id="437" w:name="_Toc9319"/>
      <w:bookmarkStart w:id="438" w:name="_Toc32470"/>
      <w:r>
        <w:rPr>
          <w:rFonts w:hint="eastAsia" w:ascii="宋体" w:hAnsi="宋体" w:cs="宋体"/>
          <w:b/>
          <w:bCs/>
          <w:sz w:val="24"/>
          <w:szCs w:val="24"/>
          <w:highlight w:val="none"/>
        </w:rPr>
        <w:t>附件二：分项价格表</w:t>
      </w:r>
      <w:bookmarkEnd w:id="435"/>
      <w:bookmarkEnd w:id="436"/>
      <w:bookmarkEnd w:id="437"/>
      <w:bookmarkEnd w:id="438"/>
    </w:p>
    <w:tbl>
      <w:tblPr>
        <w:tblStyle w:val="49"/>
        <w:tblW w:w="7796" w:type="dxa"/>
        <w:jc w:val="center"/>
        <w:tblLayout w:type="fixed"/>
        <w:tblCellMar>
          <w:top w:w="0" w:type="dxa"/>
          <w:left w:w="108" w:type="dxa"/>
          <w:bottom w:w="0" w:type="dxa"/>
          <w:right w:w="108" w:type="dxa"/>
        </w:tblCellMar>
      </w:tblPr>
      <w:tblGrid>
        <w:gridCol w:w="1246"/>
        <w:gridCol w:w="2148"/>
        <w:gridCol w:w="1992"/>
        <w:gridCol w:w="2410"/>
      </w:tblGrid>
      <w:tr w14:paraId="3D13CEC6">
        <w:tblPrEx>
          <w:tblCellMar>
            <w:top w:w="0" w:type="dxa"/>
            <w:left w:w="108" w:type="dxa"/>
            <w:bottom w:w="0" w:type="dxa"/>
            <w:right w:w="108" w:type="dxa"/>
          </w:tblCellMar>
        </w:tblPrEx>
        <w:trPr>
          <w:trHeight w:val="500" w:hRule="atLeast"/>
          <w:jc w:val="center"/>
        </w:trPr>
        <w:tc>
          <w:tcPr>
            <w:tcW w:w="7796" w:type="dxa"/>
            <w:gridSpan w:val="4"/>
            <w:tcBorders>
              <w:top w:val="nil"/>
              <w:left w:val="nil"/>
              <w:bottom w:val="nil"/>
              <w:right w:val="nil"/>
            </w:tcBorders>
            <w:noWrap/>
            <w:vAlign w:val="center"/>
          </w:tcPr>
          <w:p w14:paraId="21D2D737">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cs="宋体"/>
                <w:sz w:val="24"/>
                <w:szCs w:val="24"/>
                <w:highlight w:val="none"/>
                <w:lang w:eastAsia="zh-CN"/>
              </w:rPr>
              <w:t xml:space="preserve">某某项目 </w:t>
            </w:r>
          </w:p>
        </w:tc>
      </w:tr>
      <w:tr w14:paraId="5FF7B63E">
        <w:tblPrEx>
          <w:tblCellMar>
            <w:top w:w="0" w:type="dxa"/>
            <w:left w:w="108" w:type="dxa"/>
            <w:bottom w:w="0" w:type="dxa"/>
            <w:right w:w="108" w:type="dxa"/>
          </w:tblCellMar>
        </w:tblPrEx>
        <w:trPr>
          <w:trHeight w:val="500" w:hRule="atLeast"/>
          <w:jc w:val="center"/>
        </w:trPr>
        <w:tc>
          <w:tcPr>
            <w:tcW w:w="1246" w:type="dxa"/>
            <w:tcBorders>
              <w:top w:val="single" w:color="000000" w:sz="4" w:space="0"/>
              <w:left w:val="single" w:color="000000" w:sz="4" w:space="0"/>
              <w:bottom w:val="single" w:color="000000" w:sz="4" w:space="0"/>
              <w:right w:val="single" w:color="000000" w:sz="4" w:space="0"/>
            </w:tcBorders>
            <w:noWrap/>
            <w:vAlign w:val="center"/>
          </w:tcPr>
          <w:p w14:paraId="7D187EFC">
            <w:pPr>
              <w:widowControl/>
              <w:jc w:val="center"/>
              <w:textAlignment w:val="center"/>
              <w:rPr>
                <w:rFonts w:hint="eastAsia" w:ascii="宋体" w:hAnsi="宋体" w:eastAsia="宋体" w:cs="宋体"/>
                <w:b w:val="0"/>
                <w:bCs w:val="0"/>
                <w:sz w:val="24"/>
                <w:szCs w:val="24"/>
                <w:highlight w:val="none"/>
              </w:rPr>
            </w:pPr>
            <w:r>
              <w:rPr>
                <w:rFonts w:hint="eastAsia" w:ascii="宋体" w:hAnsi="宋体" w:eastAsia="宋体" w:cs="宋体"/>
                <w:kern w:val="2"/>
                <w:sz w:val="24"/>
                <w:szCs w:val="24"/>
                <w:highlight w:val="none"/>
                <w:lang w:bidi="ar"/>
              </w:rPr>
              <w:t>序号</w:t>
            </w:r>
          </w:p>
        </w:tc>
        <w:tc>
          <w:tcPr>
            <w:tcW w:w="2148" w:type="dxa"/>
            <w:tcBorders>
              <w:top w:val="single" w:color="000000" w:sz="4" w:space="0"/>
              <w:left w:val="single" w:color="000000" w:sz="4" w:space="0"/>
              <w:bottom w:val="single" w:color="000000" w:sz="4" w:space="0"/>
              <w:right w:val="single" w:color="000000" w:sz="4" w:space="0"/>
            </w:tcBorders>
            <w:noWrap/>
            <w:vAlign w:val="center"/>
          </w:tcPr>
          <w:p w14:paraId="65A2F9E8">
            <w:pPr>
              <w:widowControl/>
              <w:jc w:val="center"/>
              <w:textAlignment w:val="center"/>
              <w:rPr>
                <w:rFonts w:hint="eastAsia" w:ascii="宋体" w:hAnsi="宋体" w:eastAsia="宋体" w:cs="宋体"/>
                <w:b w:val="0"/>
                <w:bCs w:val="0"/>
                <w:sz w:val="24"/>
                <w:szCs w:val="24"/>
                <w:highlight w:val="none"/>
              </w:rPr>
            </w:pPr>
            <w:r>
              <w:rPr>
                <w:rFonts w:hint="eastAsia" w:ascii="宋体" w:hAnsi="宋体" w:eastAsia="宋体" w:cs="宋体"/>
                <w:kern w:val="2"/>
                <w:sz w:val="24"/>
                <w:szCs w:val="24"/>
                <w:highlight w:val="none"/>
                <w:lang w:bidi="ar"/>
              </w:rPr>
              <w:t>工程名称</w:t>
            </w:r>
          </w:p>
        </w:tc>
        <w:tc>
          <w:tcPr>
            <w:tcW w:w="1992" w:type="dxa"/>
            <w:tcBorders>
              <w:top w:val="single" w:color="000000" w:sz="4" w:space="0"/>
              <w:left w:val="single" w:color="000000" w:sz="4" w:space="0"/>
              <w:bottom w:val="single" w:color="000000" w:sz="4" w:space="0"/>
              <w:right w:val="single" w:color="000000" w:sz="4" w:space="0"/>
            </w:tcBorders>
            <w:noWrap/>
            <w:vAlign w:val="center"/>
          </w:tcPr>
          <w:p w14:paraId="1A2BBAC5">
            <w:pPr>
              <w:widowControl/>
              <w:jc w:val="center"/>
              <w:textAlignment w:val="center"/>
              <w:rPr>
                <w:rFonts w:hint="eastAsia" w:ascii="宋体" w:hAnsi="宋体" w:eastAsia="宋体" w:cs="宋体"/>
                <w:b w:val="0"/>
                <w:bCs w:val="0"/>
                <w:sz w:val="24"/>
                <w:szCs w:val="24"/>
                <w:highlight w:val="none"/>
              </w:rPr>
            </w:pPr>
            <w:r>
              <w:rPr>
                <w:rFonts w:hint="eastAsia" w:ascii="宋体" w:hAnsi="宋体" w:eastAsia="宋体" w:cs="宋体"/>
                <w:kern w:val="2"/>
                <w:sz w:val="24"/>
                <w:szCs w:val="24"/>
                <w:highlight w:val="none"/>
                <w:lang w:bidi="ar"/>
              </w:rPr>
              <w:t>金额（元）</w:t>
            </w:r>
          </w:p>
        </w:tc>
        <w:tc>
          <w:tcPr>
            <w:tcW w:w="2410" w:type="dxa"/>
            <w:tcBorders>
              <w:top w:val="single" w:color="000000" w:sz="4" w:space="0"/>
              <w:left w:val="single" w:color="000000" w:sz="4" w:space="0"/>
              <w:bottom w:val="single" w:color="000000" w:sz="4" w:space="0"/>
              <w:right w:val="single" w:color="000000" w:sz="4" w:space="0"/>
            </w:tcBorders>
            <w:noWrap/>
            <w:vAlign w:val="center"/>
          </w:tcPr>
          <w:p w14:paraId="162AB2E6">
            <w:pPr>
              <w:widowControl/>
              <w:jc w:val="center"/>
              <w:textAlignment w:val="center"/>
              <w:rPr>
                <w:rFonts w:hint="eastAsia" w:ascii="宋体" w:hAnsi="宋体" w:eastAsia="宋体" w:cs="宋体"/>
                <w:b w:val="0"/>
                <w:bCs w:val="0"/>
                <w:sz w:val="24"/>
                <w:szCs w:val="24"/>
                <w:highlight w:val="none"/>
              </w:rPr>
            </w:pPr>
            <w:r>
              <w:rPr>
                <w:rFonts w:hint="eastAsia" w:ascii="宋体" w:hAnsi="宋体" w:eastAsia="宋体" w:cs="宋体"/>
                <w:kern w:val="2"/>
                <w:sz w:val="24"/>
                <w:szCs w:val="24"/>
                <w:highlight w:val="none"/>
                <w:lang w:bidi="ar"/>
              </w:rPr>
              <w:t>备注</w:t>
            </w:r>
          </w:p>
        </w:tc>
      </w:tr>
      <w:tr w14:paraId="58BB8972">
        <w:tblPrEx>
          <w:tblCellMar>
            <w:top w:w="0" w:type="dxa"/>
            <w:left w:w="108" w:type="dxa"/>
            <w:bottom w:w="0" w:type="dxa"/>
            <w:right w:w="108" w:type="dxa"/>
          </w:tblCellMar>
        </w:tblPrEx>
        <w:trPr>
          <w:trHeight w:val="500" w:hRule="atLeast"/>
          <w:jc w:val="center"/>
        </w:trPr>
        <w:tc>
          <w:tcPr>
            <w:tcW w:w="1246" w:type="dxa"/>
            <w:tcBorders>
              <w:top w:val="single" w:color="000000" w:sz="4" w:space="0"/>
              <w:left w:val="single" w:color="000000" w:sz="4" w:space="0"/>
              <w:bottom w:val="single" w:color="000000" w:sz="4" w:space="0"/>
              <w:right w:val="single" w:color="000000" w:sz="4" w:space="0"/>
            </w:tcBorders>
            <w:noWrap/>
            <w:vAlign w:val="center"/>
          </w:tcPr>
          <w:p w14:paraId="03401FE5">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1</w:t>
            </w:r>
          </w:p>
        </w:tc>
        <w:tc>
          <w:tcPr>
            <w:tcW w:w="2148" w:type="dxa"/>
            <w:tcBorders>
              <w:top w:val="single" w:color="000000" w:sz="4" w:space="0"/>
              <w:left w:val="single" w:color="000000" w:sz="4" w:space="0"/>
              <w:bottom w:val="single" w:color="000000" w:sz="4" w:space="0"/>
              <w:right w:val="single" w:color="000000" w:sz="4" w:space="0"/>
            </w:tcBorders>
            <w:noWrap/>
            <w:vAlign w:val="center"/>
          </w:tcPr>
          <w:p w14:paraId="2971AFF8">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设备材料费</w:t>
            </w:r>
          </w:p>
        </w:tc>
        <w:tc>
          <w:tcPr>
            <w:tcW w:w="1992" w:type="dxa"/>
            <w:tcBorders>
              <w:top w:val="single" w:color="000000" w:sz="4" w:space="0"/>
              <w:left w:val="single" w:color="000000" w:sz="4" w:space="0"/>
              <w:bottom w:val="single" w:color="000000" w:sz="4" w:space="0"/>
              <w:right w:val="single" w:color="000000" w:sz="4" w:space="0"/>
            </w:tcBorders>
            <w:noWrap/>
            <w:vAlign w:val="center"/>
          </w:tcPr>
          <w:p w14:paraId="15203B50">
            <w:pPr>
              <w:widowControl/>
              <w:jc w:val="center"/>
              <w:textAlignment w:val="center"/>
              <w:rPr>
                <w:rFonts w:hint="eastAsia" w:ascii="宋体" w:hAnsi="宋体" w:eastAsia="宋体" w:cs="宋体"/>
                <w:kern w:val="2"/>
                <w:sz w:val="24"/>
                <w:szCs w:val="24"/>
                <w:highlight w:val="none"/>
                <w:lang w:val="en-US" w:eastAsia="zh-CN" w:bidi="ar"/>
              </w:rPr>
            </w:pPr>
          </w:p>
        </w:tc>
        <w:tc>
          <w:tcPr>
            <w:tcW w:w="2410" w:type="dxa"/>
            <w:tcBorders>
              <w:top w:val="single" w:color="000000" w:sz="4" w:space="0"/>
              <w:left w:val="single" w:color="000000" w:sz="4" w:space="0"/>
              <w:bottom w:val="single" w:color="000000" w:sz="4" w:space="0"/>
              <w:right w:val="single" w:color="000000" w:sz="4" w:space="0"/>
            </w:tcBorders>
            <w:noWrap/>
            <w:vAlign w:val="center"/>
          </w:tcPr>
          <w:p w14:paraId="2FD0440F">
            <w:pPr>
              <w:widowControl/>
              <w:jc w:val="center"/>
              <w:textAlignment w:val="center"/>
              <w:rPr>
                <w:rFonts w:hint="eastAsia" w:ascii="宋体" w:hAnsi="宋体" w:eastAsia="宋体" w:cs="宋体"/>
                <w:sz w:val="24"/>
                <w:szCs w:val="24"/>
                <w:highlight w:val="none"/>
              </w:rPr>
            </w:pPr>
          </w:p>
        </w:tc>
      </w:tr>
      <w:tr w14:paraId="5DE88B21">
        <w:tblPrEx>
          <w:tblCellMar>
            <w:top w:w="0" w:type="dxa"/>
            <w:left w:w="108" w:type="dxa"/>
            <w:bottom w:w="0" w:type="dxa"/>
            <w:right w:w="108" w:type="dxa"/>
          </w:tblCellMar>
        </w:tblPrEx>
        <w:trPr>
          <w:trHeight w:val="500" w:hRule="atLeast"/>
          <w:jc w:val="center"/>
        </w:trPr>
        <w:tc>
          <w:tcPr>
            <w:tcW w:w="1246" w:type="dxa"/>
            <w:tcBorders>
              <w:top w:val="single" w:color="000000" w:sz="4" w:space="0"/>
              <w:left w:val="single" w:color="000000" w:sz="4" w:space="0"/>
              <w:bottom w:val="single" w:color="000000" w:sz="4" w:space="0"/>
              <w:right w:val="single" w:color="000000" w:sz="4" w:space="0"/>
            </w:tcBorders>
            <w:noWrap/>
            <w:vAlign w:val="center"/>
          </w:tcPr>
          <w:p w14:paraId="3623E7B6">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2</w:t>
            </w:r>
          </w:p>
        </w:tc>
        <w:tc>
          <w:tcPr>
            <w:tcW w:w="2148" w:type="dxa"/>
            <w:tcBorders>
              <w:top w:val="single" w:color="000000" w:sz="4" w:space="0"/>
              <w:left w:val="single" w:color="000000" w:sz="4" w:space="0"/>
              <w:bottom w:val="single" w:color="000000" w:sz="4" w:space="0"/>
              <w:right w:val="single" w:color="000000" w:sz="4" w:space="0"/>
            </w:tcBorders>
            <w:noWrap/>
            <w:vAlign w:val="center"/>
          </w:tcPr>
          <w:p w14:paraId="70953F96">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建安工程费</w:t>
            </w:r>
          </w:p>
        </w:tc>
        <w:tc>
          <w:tcPr>
            <w:tcW w:w="1992" w:type="dxa"/>
            <w:tcBorders>
              <w:top w:val="single" w:color="000000" w:sz="4" w:space="0"/>
              <w:left w:val="single" w:color="000000" w:sz="4" w:space="0"/>
              <w:bottom w:val="single" w:color="000000" w:sz="4" w:space="0"/>
              <w:right w:val="single" w:color="000000" w:sz="4" w:space="0"/>
            </w:tcBorders>
            <w:noWrap/>
            <w:vAlign w:val="center"/>
          </w:tcPr>
          <w:p w14:paraId="3FB24ACB">
            <w:pPr>
              <w:widowControl/>
              <w:jc w:val="center"/>
              <w:textAlignment w:val="center"/>
              <w:rPr>
                <w:rFonts w:hint="eastAsia" w:ascii="宋体" w:hAnsi="宋体" w:eastAsia="宋体" w:cs="宋体"/>
                <w:kern w:val="2"/>
                <w:sz w:val="24"/>
                <w:szCs w:val="24"/>
                <w:highlight w:val="none"/>
                <w:lang w:val="en-US" w:eastAsia="zh-CN" w:bidi="ar"/>
              </w:rPr>
            </w:pPr>
          </w:p>
        </w:tc>
        <w:tc>
          <w:tcPr>
            <w:tcW w:w="2410" w:type="dxa"/>
            <w:tcBorders>
              <w:top w:val="single" w:color="000000" w:sz="4" w:space="0"/>
              <w:left w:val="single" w:color="000000" w:sz="4" w:space="0"/>
              <w:bottom w:val="single" w:color="000000" w:sz="4" w:space="0"/>
              <w:right w:val="single" w:color="000000" w:sz="4" w:space="0"/>
            </w:tcBorders>
            <w:noWrap/>
            <w:vAlign w:val="center"/>
          </w:tcPr>
          <w:p w14:paraId="21B4AC9D">
            <w:pPr>
              <w:widowControl/>
              <w:jc w:val="center"/>
              <w:textAlignment w:val="center"/>
              <w:rPr>
                <w:rFonts w:hint="eastAsia" w:ascii="宋体" w:hAnsi="宋体" w:eastAsia="宋体" w:cs="宋体"/>
                <w:sz w:val="24"/>
                <w:szCs w:val="24"/>
                <w:highlight w:val="none"/>
              </w:rPr>
            </w:pPr>
          </w:p>
        </w:tc>
      </w:tr>
      <w:tr w14:paraId="5E16D812">
        <w:tblPrEx>
          <w:tblCellMar>
            <w:top w:w="0" w:type="dxa"/>
            <w:left w:w="108" w:type="dxa"/>
            <w:bottom w:w="0" w:type="dxa"/>
            <w:right w:w="108" w:type="dxa"/>
          </w:tblCellMar>
        </w:tblPrEx>
        <w:trPr>
          <w:trHeight w:val="500" w:hRule="atLeast"/>
          <w:jc w:val="center"/>
        </w:trPr>
        <w:tc>
          <w:tcPr>
            <w:tcW w:w="1246" w:type="dxa"/>
            <w:tcBorders>
              <w:top w:val="single" w:color="000000" w:sz="4" w:space="0"/>
              <w:left w:val="single" w:color="000000" w:sz="4" w:space="0"/>
              <w:bottom w:val="single" w:color="000000" w:sz="4" w:space="0"/>
              <w:right w:val="single" w:color="000000" w:sz="4" w:space="0"/>
            </w:tcBorders>
            <w:noWrap/>
            <w:vAlign w:val="center"/>
          </w:tcPr>
          <w:p w14:paraId="6D4DBC78">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3</w:t>
            </w:r>
          </w:p>
        </w:tc>
        <w:tc>
          <w:tcPr>
            <w:tcW w:w="2148" w:type="dxa"/>
            <w:tcBorders>
              <w:top w:val="single" w:color="000000" w:sz="4" w:space="0"/>
              <w:left w:val="single" w:color="000000" w:sz="4" w:space="0"/>
              <w:bottom w:val="single" w:color="000000" w:sz="4" w:space="0"/>
              <w:right w:val="single" w:color="000000" w:sz="4" w:space="0"/>
            </w:tcBorders>
            <w:noWrap/>
            <w:vAlign w:val="center"/>
          </w:tcPr>
          <w:p w14:paraId="53391C6F">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技术服务费</w:t>
            </w:r>
          </w:p>
        </w:tc>
        <w:tc>
          <w:tcPr>
            <w:tcW w:w="1992" w:type="dxa"/>
            <w:tcBorders>
              <w:top w:val="single" w:color="000000" w:sz="4" w:space="0"/>
              <w:left w:val="single" w:color="000000" w:sz="4" w:space="0"/>
              <w:bottom w:val="single" w:color="000000" w:sz="4" w:space="0"/>
              <w:right w:val="single" w:color="000000" w:sz="4" w:space="0"/>
            </w:tcBorders>
            <w:noWrap/>
            <w:vAlign w:val="center"/>
          </w:tcPr>
          <w:p w14:paraId="482C2BA2">
            <w:pPr>
              <w:widowControl/>
              <w:jc w:val="center"/>
              <w:textAlignment w:val="center"/>
              <w:rPr>
                <w:rFonts w:hint="eastAsia" w:ascii="宋体" w:hAnsi="宋体" w:eastAsia="宋体" w:cs="宋体"/>
                <w:kern w:val="2"/>
                <w:sz w:val="24"/>
                <w:szCs w:val="24"/>
                <w:highlight w:val="none"/>
                <w:lang w:val="en-US" w:eastAsia="zh-CN" w:bidi="ar"/>
              </w:rPr>
            </w:pPr>
          </w:p>
        </w:tc>
        <w:tc>
          <w:tcPr>
            <w:tcW w:w="2410" w:type="dxa"/>
            <w:tcBorders>
              <w:top w:val="single" w:color="000000" w:sz="4" w:space="0"/>
              <w:left w:val="single" w:color="000000" w:sz="4" w:space="0"/>
              <w:bottom w:val="single" w:color="000000" w:sz="4" w:space="0"/>
              <w:right w:val="single" w:color="000000" w:sz="4" w:space="0"/>
            </w:tcBorders>
            <w:noWrap/>
            <w:vAlign w:val="center"/>
          </w:tcPr>
          <w:p w14:paraId="1E223507">
            <w:pPr>
              <w:widowControl/>
              <w:jc w:val="center"/>
              <w:textAlignment w:val="center"/>
              <w:rPr>
                <w:rFonts w:hint="eastAsia" w:ascii="宋体" w:hAnsi="宋体" w:eastAsia="宋体" w:cs="宋体"/>
                <w:sz w:val="24"/>
                <w:szCs w:val="24"/>
                <w:highlight w:val="none"/>
              </w:rPr>
            </w:pPr>
          </w:p>
        </w:tc>
      </w:tr>
      <w:tr w14:paraId="0F5F2B54">
        <w:tblPrEx>
          <w:tblCellMar>
            <w:top w:w="0" w:type="dxa"/>
            <w:left w:w="108" w:type="dxa"/>
            <w:bottom w:w="0" w:type="dxa"/>
            <w:right w:w="108" w:type="dxa"/>
          </w:tblCellMar>
        </w:tblPrEx>
        <w:trPr>
          <w:trHeight w:val="500" w:hRule="atLeast"/>
          <w:jc w:val="center"/>
        </w:trPr>
        <w:tc>
          <w:tcPr>
            <w:tcW w:w="1246" w:type="dxa"/>
            <w:tcBorders>
              <w:top w:val="single" w:color="000000" w:sz="4" w:space="0"/>
              <w:left w:val="single" w:color="000000" w:sz="4" w:space="0"/>
              <w:bottom w:val="single" w:color="000000" w:sz="4" w:space="0"/>
              <w:right w:val="single" w:color="000000" w:sz="4" w:space="0"/>
            </w:tcBorders>
            <w:noWrap/>
            <w:vAlign w:val="center"/>
          </w:tcPr>
          <w:p w14:paraId="400CDBF8">
            <w:pPr>
              <w:widowControl/>
              <w:jc w:val="center"/>
              <w:textAlignment w:val="center"/>
              <w:rPr>
                <w:rFonts w:hint="eastAsia" w:ascii="宋体" w:hAnsi="宋体" w:eastAsia="宋体" w:cs="宋体"/>
                <w:sz w:val="24"/>
                <w:szCs w:val="24"/>
                <w:highlight w:val="none"/>
              </w:rPr>
            </w:pPr>
          </w:p>
        </w:tc>
        <w:tc>
          <w:tcPr>
            <w:tcW w:w="2148" w:type="dxa"/>
            <w:tcBorders>
              <w:top w:val="single" w:color="000000" w:sz="4" w:space="0"/>
              <w:left w:val="single" w:color="000000" w:sz="4" w:space="0"/>
              <w:bottom w:val="single" w:color="000000" w:sz="4" w:space="0"/>
              <w:right w:val="single" w:color="000000" w:sz="4" w:space="0"/>
            </w:tcBorders>
            <w:noWrap/>
            <w:vAlign w:val="center"/>
          </w:tcPr>
          <w:p w14:paraId="34E8E4A3">
            <w:pPr>
              <w:widowControl/>
              <w:jc w:val="center"/>
              <w:textAlignment w:val="center"/>
              <w:rPr>
                <w:rFonts w:hint="eastAsia" w:ascii="宋体" w:hAnsi="宋体" w:eastAsia="宋体" w:cs="宋体"/>
                <w:sz w:val="24"/>
                <w:szCs w:val="24"/>
                <w:highlight w:val="none"/>
              </w:rPr>
            </w:pPr>
            <w:r>
              <w:rPr>
                <w:rFonts w:hint="eastAsia" w:ascii="宋体" w:hAnsi="宋体" w:eastAsia="宋体" w:cs="宋体"/>
                <w:kern w:val="2"/>
                <w:sz w:val="24"/>
                <w:szCs w:val="24"/>
                <w:highlight w:val="none"/>
                <w:lang w:bidi="ar"/>
              </w:rPr>
              <w:t>合计</w:t>
            </w:r>
          </w:p>
        </w:tc>
        <w:tc>
          <w:tcPr>
            <w:tcW w:w="1992" w:type="dxa"/>
            <w:tcBorders>
              <w:top w:val="single" w:color="000000" w:sz="4" w:space="0"/>
              <w:left w:val="single" w:color="000000" w:sz="4" w:space="0"/>
              <w:bottom w:val="single" w:color="000000" w:sz="4" w:space="0"/>
              <w:right w:val="single" w:color="000000" w:sz="4" w:space="0"/>
            </w:tcBorders>
            <w:noWrap/>
            <w:vAlign w:val="center"/>
          </w:tcPr>
          <w:p w14:paraId="70E05779">
            <w:pPr>
              <w:widowControl/>
              <w:jc w:val="center"/>
              <w:textAlignment w:val="center"/>
              <w:rPr>
                <w:rFonts w:hint="eastAsia" w:ascii="宋体" w:hAnsi="宋体" w:eastAsia="宋体" w:cs="宋体"/>
                <w:kern w:val="2"/>
                <w:sz w:val="24"/>
                <w:szCs w:val="24"/>
                <w:highlight w:val="none"/>
                <w:lang w:val="en-US" w:eastAsia="zh-CN" w:bidi="ar"/>
              </w:rPr>
            </w:pPr>
          </w:p>
        </w:tc>
        <w:tc>
          <w:tcPr>
            <w:tcW w:w="2410" w:type="dxa"/>
            <w:tcBorders>
              <w:top w:val="single" w:color="000000" w:sz="4" w:space="0"/>
              <w:left w:val="single" w:color="000000" w:sz="4" w:space="0"/>
              <w:bottom w:val="single" w:color="000000" w:sz="4" w:space="0"/>
              <w:right w:val="single" w:color="000000" w:sz="4" w:space="0"/>
            </w:tcBorders>
            <w:noWrap/>
            <w:vAlign w:val="center"/>
          </w:tcPr>
          <w:p w14:paraId="3221CE54">
            <w:pPr>
              <w:widowControl/>
              <w:jc w:val="center"/>
              <w:textAlignment w:val="center"/>
              <w:rPr>
                <w:rFonts w:hint="eastAsia" w:ascii="宋体" w:hAnsi="宋体" w:eastAsia="宋体" w:cs="宋体"/>
                <w:sz w:val="24"/>
                <w:szCs w:val="24"/>
                <w:highlight w:val="none"/>
              </w:rPr>
            </w:pPr>
          </w:p>
        </w:tc>
      </w:tr>
    </w:tbl>
    <w:p w14:paraId="4976EC5E">
      <w:pPr>
        <w:spacing w:line="360" w:lineRule="auto"/>
        <w:ind w:firstLine="482" w:firstLineChars="200"/>
        <w:outlineLvl w:val="1"/>
        <w:rPr>
          <w:rFonts w:hint="eastAsia" w:ascii="宋体" w:hAnsi="宋体" w:cs="宋体"/>
          <w:b/>
          <w:bCs/>
          <w:sz w:val="24"/>
          <w:szCs w:val="24"/>
          <w:highlight w:val="none"/>
        </w:rPr>
      </w:pPr>
    </w:p>
    <w:p w14:paraId="0FE51CE4">
      <w:pPr>
        <w:tabs>
          <w:tab w:val="left" w:pos="1801"/>
        </w:tabs>
        <w:bidi w:val="0"/>
        <w:ind w:left="0" w:leftChars="0" w:firstLine="0" w:firstLineChars="0"/>
        <w:jc w:val="left"/>
        <w:rPr>
          <w:rFonts w:hint="eastAsia"/>
          <w:lang w:val="en-US" w:eastAsia="zh-CN"/>
        </w:rPr>
      </w:pPr>
    </w:p>
    <w:sectPr>
      <w:headerReference r:id="rId19" w:type="default"/>
      <w:footerReference r:id="rId20" w:type="default"/>
      <w:pgSz w:w="11906" w:h="16838"/>
      <w:pgMar w:top="1440" w:right="1247" w:bottom="1440" w:left="1134" w:header="851" w:footer="992" w:gutter="0"/>
      <w:pgNumType w:fmt="decimal"/>
      <w:cols w:space="720" w:num="1"/>
      <w:docGrid w:type="lines"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BatangChe">
    <w:altName w:val="Malgun Gothic"/>
    <w:panose1 w:val="02030609000101010101"/>
    <w:charset w:val="81"/>
    <w:family w:val="auto"/>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3EDF2D">
    <w:pPr>
      <w:pStyle w:val="30"/>
      <w:ind w:firstLine="0" w:firstLineChars="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E66CE">
    <w:pPr>
      <w:pStyle w:val="30"/>
    </w:pPr>
    <w:r>
      <w:rPr>
        <w:rFonts w:hint="eastAsia"/>
        <w:kern w:val="0"/>
        <w:szCs w:val="21"/>
      </w:rPr>
      <w:t xml:space="preserve">                                          </w:t>
    </w:r>
    <w:r>
      <w:rPr>
        <w:rFonts w:hint="eastAsia"/>
        <w:kern w:val="0"/>
        <w:sz w:val="13"/>
        <w:szCs w:val="13"/>
      </w:rPr>
      <w:t xml:space="preserve">                  </w:t>
    </w:r>
    <w:r>
      <w:rPr>
        <w:rFonts w:hint="eastAsia"/>
        <w:color w:val="0070C0"/>
        <w:kern w:val="0"/>
        <w:sz w:val="13"/>
        <w:szCs w:val="1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A22D4">
    <w:pPr>
      <w:pStyle w:val="3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5290DD">
                          <w:pPr>
                            <w:pStyle w:val="30"/>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40</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35290DD">
                    <w:pPr>
                      <w:pStyle w:val="30"/>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40</w:t>
                    </w:r>
                    <w:r>
                      <w:t>页</w:t>
                    </w:r>
                  </w:p>
                </w:txbxContent>
              </v:textbox>
            </v:shape>
          </w:pict>
        </mc:Fallback>
      </mc:AlternateContent>
    </w:r>
    <w:r>
      <w:rPr>
        <w:rFonts w:hint="eastAsia"/>
        <w:kern w:val="0"/>
        <w:szCs w:val="21"/>
      </w:rPr>
      <w:t xml:space="preserve">                                          </w:t>
    </w:r>
    <w:r>
      <w:rPr>
        <w:rFonts w:hint="eastAsia"/>
        <w:kern w:val="0"/>
        <w:sz w:val="13"/>
        <w:szCs w:val="13"/>
      </w:rPr>
      <w:t xml:space="preserve">                  </w:t>
    </w:r>
    <w:r>
      <w:rPr>
        <w:rFonts w:hint="eastAsia"/>
        <w:color w:val="0070C0"/>
        <w:kern w:val="0"/>
        <w:sz w:val="13"/>
        <w:szCs w:val="13"/>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65B9A">
    <w:pPr>
      <w:pStyle w:val="30"/>
      <w:ind w:firstLine="0" w:firstLineChars="0"/>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E3151E">
                          <w:pPr>
                            <w:pStyle w:val="30"/>
                          </w:pPr>
                          <w:r>
                            <w:t xml:space="preserve">第 </w:t>
                          </w:r>
                          <w:r>
                            <w:fldChar w:fldCharType="begin"/>
                          </w:r>
                          <w:r>
                            <w:instrText xml:space="preserve"> PAGE  \* MERGEFORMAT </w:instrText>
                          </w:r>
                          <w:r>
                            <w:fldChar w:fldCharType="separate"/>
                          </w:r>
                          <w:r>
                            <w:t>10</w:t>
                          </w:r>
                          <w:r>
                            <w:fldChar w:fldCharType="end"/>
                          </w:r>
                          <w:r>
                            <w:t xml:space="preserve"> 页 共 </w:t>
                          </w:r>
                          <w:r>
                            <w:rPr>
                              <w:rFonts w:hint="eastAsia"/>
                              <w:lang w:val="en-US" w:eastAsia="zh-CN"/>
                            </w:rPr>
                            <w:t>40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AE3151E">
                    <w:pPr>
                      <w:pStyle w:val="30"/>
                    </w:pPr>
                    <w:r>
                      <w:t xml:space="preserve">第 </w:t>
                    </w:r>
                    <w:r>
                      <w:fldChar w:fldCharType="begin"/>
                    </w:r>
                    <w:r>
                      <w:instrText xml:space="preserve"> PAGE  \* MERGEFORMAT </w:instrText>
                    </w:r>
                    <w:r>
                      <w:fldChar w:fldCharType="separate"/>
                    </w:r>
                    <w:r>
                      <w:t>10</w:t>
                    </w:r>
                    <w:r>
                      <w:fldChar w:fldCharType="end"/>
                    </w:r>
                    <w:r>
                      <w:t xml:space="preserve"> 页 共 </w:t>
                    </w:r>
                    <w:r>
                      <w:rPr>
                        <w:rFonts w:hint="eastAsia"/>
                        <w:lang w:val="en-US" w:eastAsia="zh-CN"/>
                      </w:rPr>
                      <w:t>40</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8A36B">
    <w:pPr>
      <w:pStyle w:val="30"/>
      <w:jc w:val="center"/>
      <w:rPr>
        <w:rFonts w:hint="eastAsia"/>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327D25">
                          <w:pPr>
                            <w:pStyle w:val="30"/>
                          </w:pPr>
                          <w:r>
                            <w:t xml:space="preserve">第 </w:t>
                          </w:r>
                          <w:r>
                            <w:fldChar w:fldCharType="begin"/>
                          </w:r>
                          <w:r>
                            <w:instrText xml:space="preserve"> PAGE  \* MERGEFORMAT </w:instrText>
                          </w:r>
                          <w:r>
                            <w:fldChar w:fldCharType="separate"/>
                          </w:r>
                          <w:r>
                            <w:t>18</w:t>
                          </w:r>
                          <w:r>
                            <w:fldChar w:fldCharType="end"/>
                          </w:r>
                          <w:r>
                            <w:t xml:space="preserve"> 页 共 </w:t>
                          </w:r>
                          <w:r>
                            <w:rPr>
                              <w:rFonts w:hint="eastAsia"/>
                              <w:lang w:val="en-US" w:eastAsia="zh-CN"/>
                            </w:rPr>
                            <w:t>40</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8327D25">
                    <w:pPr>
                      <w:pStyle w:val="30"/>
                    </w:pPr>
                    <w:r>
                      <w:t xml:space="preserve">第 </w:t>
                    </w:r>
                    <w:r>
                      <w:fldChar w:fldCharType="begin"/>
                    </w:r>
                    <w:r>
                      <w:instrText xml:space="preserve"> PAGE  \* MERGEFORMAT </w:instrText>
                    </w:r>
                    <w:r>
                      <w:fldChar w:fldCharType="separate"/>
                    </w:r>
                    <w:r>
                      <w:t>18</w:t>
                    </w:r>
                    <w:r>
                      <w:fldChar w:fldCharType="end"/>
                    </w:r>
                    <w:r>
                      <w:t xml:space="preserve"> 页 共 </w:t>
                    </w:r>
                    <w:r>
                      <w:rPr>
                        <w:rFonts w:hint="eastAsia"/>
                        <w:lang w:val="en-US" w:eastAsia="zh-CN"/>
                      </w:rPr>
                      <w:t>40</w:t>
                    </w:r>
                    <w:r>
                      <w:t>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FFDF9">
    <w:pPr>
      <w:pStyle w:val="3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47AA6">
    <w:pPr>
      <w:pStyle w:val="3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1C816">
    <w:pPr>
      <w:pStyle w:val="3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F17E8D">
                          <w:pPr>
                            <w:pStyle w:val="30"/>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40</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59F17E8D">
                    <w:pPr>
                      <w:pStyle w:val="30"/>
                    </w:pPr>
                    <w:r>
                      <w:t xml:space="preserve">第 </w:t>
                    </w:r>
                    <w:r>
                      <w:fldChar w:fldCharType="begin"/>
                    </w:r>
                    <w:r>
                      <w:instrText xml:space="preserve"> PAGE  \* MERGEFORMAT </w:instrText>
                    </w:r>
                    <w:r>
                      <w:fldChar w:fldCharType="separate"/>
                    </w:r>
                    <w:r>
                      <w:t>3</w:t>
                    </w:r>
                    <w:r>
                      <w:fldChar w:fldCharType="end"/>
                    </w:r>
                    <w:r>
                      <w:t xml:space="preserve"> 页 共 </w:t>
                    </w:r>
                    <w:r>
                      <w:rPr>
                        <w:rFonts w:hint="eastAsia"/>
                        <w:lang w:val="en-US" w:eastAsia="zh-CN"/>
                      </w:rPr>
                      <w:t>40</w:t>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26C6C">
    <w:pPr>
      <w:pStyle w:val="3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B86E0D">
                          <w:pPr>
                            <w:pStyle w:val="30"/>
                          </w:pPr>
                          <w:r>
                            <w:t xml:space="preserve">第 </w:t>
                          </w:r>
                          <w:r>
                            <w:fldChar w:fldCharType="begin"/>
                          </w:r>
                          <w:r>
                            <w:instrText xml:space="preserve"> PAGE  \* MERGEFORMAT </w:instrText>
                          </w:r>
                          <w:r>
                            <w:fldChar w:fldCharType="separate"/>
                          </w:r>
                          <w:r>
                            <w:t>21</w:t>
                          </w:r>
                          <w:r>
                            <w:fldChar w:fldCharType="end"/>
                          </w:r>
                          <w:r>
                            <w:t xml:space="preserve"> 页 共 </w:t>
                          </w:r>
                          <w:r>
                            <w:rPr>
                              <w:rFonts w:hint="eastAsia"/>
                              <w:lang w:val="en-US" w:eastAsia="zh-CN"/>
                            </w:rPr>
                            <w:t>40</w:t>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4B86E0D">
                    <w:pPr>
                      <w:pStyle w:val="30"/>
                    </w:pPr>
                    <w:r>
                      <w:t xml:space="preserve">第 </w:t>
                    </w:r>
                    <w:r>
                      <w:fldChar w:fldCharType="begin"/>
                    </w:r>
                    <w:r>
                      <w:instrText xml:space="preserve"> PAGE  \* MERGEFORMAT </w:instrText>
                    </w:r>
                    <w:r>
                      <w:fldChar w:fldCharType="separate"/>
                    </w:r>
                    <w:r>
                      <w:t>21</w:t>
                    </w:r>
                    <w:r>
                      <w:fldChar w:fldCharType="end"/>
                    </w:r>
                    <w:r>
                      <w:t xml:space="preserve"> 页 共 </w:t>
                    </w:r>
                    <w:r>
                      <w:rPr>
                        <w:rFonts w:hint="eastAsia"/>
                        <w:lang w:val="en-US" w:eastAsia="zh-CN"/>
                      </w:rPr>
                      <w:t>40</w:t>
                    </w:r>
                    <w:r>
                      <w:t>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4ED1F">
    <w:pPr>
      <w:pStyle w:val="31"/>
      <w:pBdr>
        <w:bottom w:val="none" w:color="auto" w:sz="0" w:space="0"/>
      </w:pBdr>
      <w:tabs>
        <w:tab w:val="right" w:pos="9180"/>
        <w:tab w:val="clear" w:pos="8306"/>
      </w:tabs>
      <w:ind w:right="359" w:rightChars="171"/>
      <w:jc w:val="right"/>
      <w:rPr>
        <w:rFonts w:hint="eastAsia" w:ascii="黑体" w:eastAsia="黑体"/>
        <w:color w:val="00366C"/>
        <w:spacing w:val="16"/>
        <w:sz w:val="21"/>
        <w:szCs w:val="21"/>
      </w:rPr>
    </w:pPr>
    <w:r>
      <w:rPr>
        <w:rFonts w:hint="eastAsia" w:ascii="黑体" w:eastAsia="黑体"/>
        <w:sz w:val="21"/>
        <w:szCs w:val="21"/>
      </w:rPr>
      <w:drawing>
        <wp:anchor distT="0" distB="0" distL="114300" distR="114300" simplePos="0" relativeHeight="251660288" behindDoc="0" locked="0" layoutInCell="1" allowOverlap="1">
          <wp:simplePos x="0" y="0"/>
          <wp:positionH relativeFrom="column">
            <wp:posOffset>83820</wp:posOffset>
          </wp:positionH>
          <wp:positionV relativeFrom="paragraph">
            <wp:posOffset>35560</wp:posOffset>
          </wp:positionV>
          <wp:extent cx="1823720" cy="357505"/>
          <wp:effectExtent l="0" t="0" r="5080" b="10795"/>
          <wp:wrapTopAndBottom/>
          <wp:docPr id="6" name="图片 6" descr="C:\Users\Administrator\Pictures\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Pictures\图片1.jpg图片1"/>
                  <pic:cNvPicPr>
                    <a:picLocks noChangeAspect="1" noChangeArrowheads="1"/>
                  </pic:cNvPicPr>
                </pic:nvPicPr>
                <pic:blipFill>
                  <a:blip r:embed="rId1"/>
                  <a:srcRect/>
                  <a:stretch>
                    <a:fillRect/>
                  </a:stretch>
                </pic:blipFill>
                <pic:spPr>
                  <a:xfrm>
                    <a:off x="0" y="0"/>
                    <a:ext cx="1823720" cy="357505"/>
                  </a:xfrm>
                  <a:prstGeom prst="rect">
                    <a:avLst/>
                  </a:prstGeom>
                  <a:noFill/>
                  <a:ln w="9525">
                    <a:noFill/>
                    <a:miter lim="800000"/>
                    <a:headEnd/>
                    <a:tailEnd/>
                  </a:ln>
                </pic:spPr>
              </pic:pic>
            </a:graphicData>
          </a:graphic>
        </wp:anchor>
      </w:drawing>
    </w:r>
  </w:p>
  <w:p w14:paraId="5BA54595">
    <w:pPr>
      <w:pStyle w:val="31"/>
      <w:pBdr>
        <w:bottom w:val="single" w:color="003366" w:sz="12" w:space="2"/>
      </w:pBdr>
      <w:tabs>
        <w:tab w:val="right" w:pos="9180"/>
        <w:tab w:val="clear" w:pos="8306"/>
      </w:tabs>
      <w:spacing w:line="240" w:lineRule="auto"/>
      <w:ind w:left="0" w:leftChars="0" w:right="29" w:rightChars="14" w:firstLine="2340" w:firstLineChars="1300"/>
      <w:jc w:val="right"/>
      <w:rPr>
        <w:rFonts w:hint="eastAsia" w:ascii="黑体" w:eastAsia="黑体"/>
        <w:color w:val="00366C"/>
        <w:sz w:val="21"/>
        <w:szCs w:val="21"/>
        <w:lang w:val="en-US" w:eastAsia="zh-CN"/>
      </w:rPr>
    </w:pPr>
    <w:r>
      <w:rPr>
        <w:rFonts w:hint="eastAsia" w:ascii="黑体" w:eastAsia="黑体"/>
        <w:color w:val="00366C"/>
        <w:lang w:val="en-US" w:eastAsia="zh-CN"/>
      </w:rPr>
      <w:t xml:space="preserve">                           </w:t>
    </w:r>
    <w:r>
      <w:rPr>
        <w:rFonts w:hint="eastAsia" w:ascii="黑体" w:eastAsia="黑体"/>
        <w:color w:val="00366C"/>
        <w:sz w:val="24"/>
        <w:szCs w:val="24"/>
        <w:lang w:val="en-US" w:eastAsia="zh-CN"/>
      </w:rPr>
      <w:t>韶关市定榕新能源科技有限公司</w:t>
    </w:r>
  </w:p>
  <w:p w14:paraId="73F6B111">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806D9">
    <w:pPr>
      <w:pStyle w:val="31"/>
      <w:pBdr>
        <w:bottom w:val="none" w:color="auto" w:sz="0" w:space="0"/>
      </w:pBdr>
      <w:tabs>
        <w:tab w:val="right" w:pos="9180"/>
        <w:tab w:val="clear" w:pos="8306"/>
      </w:tabs>
      <w:ind w:right="359" w:rightChars="171"/>
      <w:jc w:val="right"/>
      <w:rPr>
        <w:rFonts w:hint="eastAsia" w:ascii="黑体" w:eastAsia="黑体"/>
        <w:color w:val="00366C"/>
        <w:spacing w:val="16"/>
        <w:sz w:val="21"/>
        <w:szCs w:val="21"/>
      </w:rPr>
    </w:pPr>
    <w:r>
      <w:rPr>
        <w:rFonts w:hint="eastAsia" w:ascii="黑体" w:eastAsia="黑体"/>
        <w:sz w:val="21"/>
        <w:szCs w:val="21"/>
      </w:rPr>
      <w:drawing>
        <wp:anchor distT="0" distB="0" distL="114300" distR="114300" simplePos="0" relativeHeight="251660288" behindDoc="0" locked="0" layoutInCell="1" allowOverlap="1">
          <wp:simplePos x="0" y="0"/>
          <wp:positionH relativeFrom="column">
            <wp:posOffset>83820</wp:posOffset>
          </wp:positionH>
          <wp:positionV relativeFrom="paragraph">
            <wp:posOffset>35560</wp:posOffset>
          </wp:positionV>
          <wp:extent cx="2151380" cy="357505"/>
          <wp:effectExtent l="0" t="0" r="7620" b="10795"/>
          <wp:wrapTopAndBottom/>
          <wp:docPr id="4" name="图片 4" descr="C:\Users\Administrator\Pictures\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Pictures\图片1.jpg图片1"/>
                  <pic:cNvPicPr>
                    <a:picLocks noChangeAspect="1" noChangeArrowheads="1"/>
                  </pic:cNvPicPr>
                </pic:nvPicPr>
                <pic:blipFill>
                  <a:blip r:embed="rId1"/>
                  <a:srcRect/>
                  <a:stretch>
                    <a:fillRect/>
                  </a:stretch>
                </pic:blipFill>
                <pic:spPr>
                  <a:xfrm>
                    <a:off x="0" y="0"/>
                    <a:ext cx="2151380" cy="357505"/>
                  </a:xfrm>
                  <a:prstGeom prst="rect">
                    <a:avLst/>
                  </a:prstGeom>
                  <a:noFill/>
                  <a:ln w="9525">
                    <a:noFill/>
                    <a:miter lim="800000"/>
                    <a:headEnd/>
                    <a:tailEnd/>
                  </a:ln>
                </pic:spPr>
              </pic:pic>
            </a:graphicData>
          </a:graphic>
        </wp:anchor>
      </w:drawing>
    </w:r>
  </w:p>
  <w:p w14:paraId="0DFE23C0">
    <w:pPr>
      <w:pStyle w:val="31"/>
      <w:pBdr>
        <w:bottom w:val="single" w:color="003366" w:sz="12" w:space="2"/>
      </w:pBdr>
      <w:tabs>
        <w:tab w:val="right" w:pos="9180"/>
        <w:tab w:val="clear" w:pos="8306"/>
      </w:tabs>
      <w:spacing w:line="240" w:lineRule="auto"/>
      <w:ind w:left="0" w:leftChars="0" w:right="29" w:rightChars="14" w:firstLine="2340" w:firstLineChars="1300"/>
      <w:jc w:val="right"/>
      <w:rPr>
        <w:rFonts w:hint="eastAsia" w:ascii="黑体" w:eastAsia="黑体"/>
        <w:color w:val="00366C"/>
        <w:sz w:val="24"/>
        <w:szCs w:val="24"/>
        <w:lang w:val="en-US" w:eastAsia="zh-CN"/>
      </w:rPr>
    </w:pPr>
    <w:r>
      <w:rPr>
        <w:rFonts w:hint="eastAsia" w:ascii="黑体" w:eastAsia="黑体"/>
        <w:color w:val="00366C"/>
        <w:lang w:val="en-US" w:eastAsia="zh-CN"/>
      </w:rPr>
      <w:t xml:space="preserve">                             </w:t>
    </w:r>
    <w:r>
      <w:rPr>
        <w:rFonts w:hint="eastAsia" w:ascii="黑体" w:eastAsia="黑体"/>
        <w:color w:val="00366C"/>
        <w:sz w:val="21"/>
        <w:szCs w:val="21"/>
        <w:lang w:val="en-US" w:eastAsia="zh-CN"/>
      </w:rPr>
      <w:t xml:space="preserve"> </w:t>
    </w:r>
    <w:r>
      <w:rPr>
        <w:rFonts w:hint="eastAsia" w:ascii="黑体" w:eastAsia="黑体"/>
        <w:color w:val="00366C"/>
        <w:sz w:val="24"/>
        <w:szCs w:val="24"/>
        <w:lang w:val="en-US" w:eastAsia="zh-CN"/>
      </w:rPr>
      <w:t>韶关市定榕新能源科技有限公司</w:t>
    </w:r>
  </w:p>
  <w:p w14:paraId="7B1E255D">
    <w:pPr>
      <w:ind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C6307">
    <w:pPr>
      <w:pStyle w:val="31"/>
      <w:pBdr>
        <w:bottom w:val="none" w:color="auto" w:sz="0" w:space="0"/>
      </w:pBdr>
      <w:tabs>
        <w:tab w:val="right" w:pos="9180"/>
        <w:tab w:val="clear" w:pos="8306"/>
      </w:tabs>
      <w:ind w:right="359" w:rightChars="171"/>
      <w:jc w:val="right"/>
      <w:rPr>
        <w:rFonts w:hint="eastAsia" w:ascii="黑体" w:eastAsia="黑体"/>
        <w:color w:val="00366C"/>
        <w:spacing w:val="16"/>
        <w:sz w:val="21"/>
        <w:szCs w:val="21"/>
      </w:rPr>
    </w:pPr>
    <w:r>
      <w:rPr>
        <w:rFonts w:hint="eastAsia" w:ascii="黑体" w:eastAsia="黑体"/>
        <w:sz w:val="21"/>
        <w:szCs w:val="21"/>
      </w:rPr>
      <w:drawing>
        <wp:anchor distT="0" distB="0" distL="114300" distR="114300" simplePos="0" relativeHeight="251661312" behindDoc="0" locked="0" layoutInCell="1" allowOverlap="1">
          <wp:simplePos x="0" y="0"/>
          <wp:positionH relativeFrom="column">
            <wp:posOffset>20320</wp:posOffset>
          </wp:positionH>
          <wp:positionV relativeFrom="paragraph">
            <wp:posOffset>40005</wp:posOffset>
          </wp:positionV>
          <wp:extent cx="2112645" cy="384175"/>
          <wp:effectExtent l="0" t="0" r="8255" b="9525"/>
          <wp:wrapTopAndBottom/>
          <wp:docPr id="5" name="图片 5" descr="C:\Users\Administrator\Pictures\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Pictures\图片1.jpg图片1"/>
                  <pic:cNvPicPr>
                    <a:picLocks noChangeAspect="1" noChangeArrowheads="1"/>
                  </pic:cNvPicPr>
                </pic:nvPicPr>
                <pic:blipFill>
                  <a:blip r:embed="rId1"/>
                  <a:srcRect/>
                  <a:stretch>
                    <a:fillRect/>
                  </a:stretch>
                </pic:blipFill>
                <pic:spPr>
                  <a:xfrm>
                    <a:off x="0" y="0"/>
                    <a:ext cx="2112645" cy="384175"/>
                  </a:xfrm>
                  <a:prstGeom prst="rect">
                    <a:avLst/>
                  </a:prstGeom>
                  <a:noFill/>
                  <a:ln w="9525">
                    <a:noFill/>
                    <a:miter lim="800000"/>
                    <a:headEnd/>
                    <a:tailEnd/>
                  </a:ln>
                </pic:spPr>
              </pic:pic>
            </a:graphicData>
          </a:graphic>
        </wp:anchor>
      </w:drawing>
    </w:r>
  </w:p>
  <w:p w14:paraId="07045260">
    <w:pPr>
      <w:pStyle w:val="31"/>
      <w:pBdr>
        <w:bottom w:val="single" w:color="003366" w:sz="12" w:space="2"/>
      </w:pBdr>
      <w:tabs>
        <w:tab w:val="right" w:pos="9180"/>
        <w:tab w:val="clear" w:pos="8306"/>
      </w:tabs>
      <w:spacing w:line="240" w:lineRule="auto"/>
      <w:ind w:left="-17" w:leftChars="-8" w:right="29" w:rightChars="14" w:firstLine="2179" w:firstLineChars="1211"/>
      <w:jc w:val="right"/>
    </w:pPr>
    <w:r>
      <w:rPr>
        <w:rFonts w:hint="eastAsia" w:ascii="黑体" w:eastAsia="黑体"/>
        <w:color w:val="00366C"/>
        <w:lang w:val="en-US" w:eastAsia="zh-CN"/>
      </w:rPr>
      <w:t xml:space="preserve">                        </w:t>
    </w:r>
    <w:r>
      <w:rPr>
        <w:rFonts w:hint="eastAsia" w:ascii="黑体" w:eastAsia="黑体"/>
        <w:color w:val="00366C"/>
        <w:sz w:val="21"/>
        <w:szCs w:val="21"/>
        <w:lang w:val="en-US" w:eastAsia="zh-CN"/>
      </w:rPr>
      <w:t>韶关市定榕新能源科技有限公司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6ADD6">
    <w:pPr>
      <w:pStyle w:val="31"/>
      <w:pBdr>
        <w:bottom w:val="none" w:color="auto" w:sz="0" w:space="0"/>
      </w:pBdr>
      <w:tabs>
        <w:tab w:val="right" w:pos="9180"/>
        <w:tab w:val="clear" w:pos="8306"/>
      </w:tabs>
      <w:ind w:right="359" w:rightChars="171"/>
      <w:jc w:val="right"/>
      <w:rPr>
        <w:rFonts w:hint="eastAsia" w:ascii="黑体" w:eastAsia="黑体"/>
        <w:color w:val="00366C"/>
        <w:spacing w:val="16"/>
        <w:sz w:val="21"/>
        <w:szCs w:val="21"/>
      </w:rPr>
    </w:pPr>
    <w:r>
      <w:rPr>
        <w:rFonts w:hint="eastAsia" w:ascii="黑体" w:eastAsia="黑体"/>
        <w:sz w:val="21"/>
        <w:szCs w:val="21"/>
      </w:rPr>
      <w:drawing>
        <wp:anchor distT="0" distB="0" distL="114300" distR="114300" simplePos="0" relativeHeight="251662336" behindDoc="0" locked="0" layoutInCell="1" allowOverlap="1">
          <wp:simplePos x="0" y="0"/>
          <wp:positionH relativeFrom="column">
            <wp:posOffset>20320</wp:posOffset>
          </wp:positionH>
          <wp:positionV relativeFrom="paragraph">
            <wp:posOffset>40005</wp:posOffset>
          </wp:positionV>
          <wp:extent cx="2112645" cy="384175"/>
          <wp:effectExtent l="0" t="0" r="8255" b="9525"/>
          <wp:wrapTopAndBottom/>
          <wp:docPr id="10" name="图片 10" descr="C:\Users\Administrator\Pictures\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Pictures\图片1.jpg图片1"/>
                  <pic:cNvPicPr>
                    <a:picLocks noChangeAspect="1" noChangeArrowheads="1"/>
                  </pic:cNvPicPr>
                </pic:nvPicPr>
                <pic:blipFill>
                  <a:blip r:embed="rId1"/>
                  <a:srcRect/>
                  <a:stretch>
                    <a:fillRect/>
                  </a:stretch>
                </pic:blipFill>
                <pic:spPr>
                  <a:xfrm>
                    <a:off x="0" y="0"/>
                    <a:ext cx="2112645" cy="384175"/>
                  </a:xfrm>
                  <a:prstGeom prst="rect">
                    <a:avLst/>
                  </a:prstGeom>
                  <a:noFill/>
                  <a:ln w="9525">
                    <a:noFill/>
                    <a:miter lim="800000"/>
                    <a:headEnd/>
                    <a:tailEnd/>
                  </a:ln>
                </pic:spPr>
              </pic:pic>
            </a:graphicData>
          </a:graphic>
        </wp:anchor>
      </w:drawing>
    </w:r>
  </w:p>
  <w:p w14:paraId="7B150ECB">
    <w:pPr>
      <w:pStyle w:val="31"/>
      <w:pBdr>
        <w:bottom w:val="single" w:color="003366" w:sz="12" w:space="2"/>
      </w:pBdr>
      <w:tabs>
        <w:tab w:val="right" w:pos="9180"/>
        <w:tab w:val="clear" w:pos="8306"/>
      </w:tabs>
      <w:spacing w:line="240" w:lineRule="auto"/>
      <w:ind w:left="-17" w:leftChars="-8" w:right="29" w:rightChars="14" w:firstLine="2179" w:firstLineChars="1211"/>
      <w:jc w:val="right"/>
      <w:rPr>
        <w:rFonts w:hint="default" w:ascii="黑体" w:eastAsia="黑体"/>
        <w:color w:val="00366C"/>
        <w:sz w:val="24"/>
        <w:szCs w:val="24"/>
        <w:lang w:val="en-US" w:eastAsia="zh-CN"/>
      </w:rPr>
    </w:pPr>
    <w:r>
      <w:rPr>
        <w:rFonts w:hint="eastAsia" w:ascii="黑体" w:eastAsia="黑体"/>
        <w:color w:val="00366C"/>
        <w:lang w:val="en-US" w:eastAsia="zh-CN"/>
      </w:rPr>
      <w:t xml:space="preserve">                        </w:t>
    </w:r>
    <w:r>
      <w:rPr>
        <w:rFonts w:hint="eastAsia" w:ascii="黑体" w:eastAsia="黑体"/>
        <w:color w:val="00366C"/>
        <w:sz w:val="21"/>
        <w:szCs w:val="21"/>
        <w:lang w:val="en-US" w:eastAsia="zh-CN"/>
      </w:rPr>
      <w:t>韶关市定榕新能源科技有限公司</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D3CE6">
    <w:pPr>
      <w:pStyle w:val="3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70887">
    <w:pPr>
      <w:pStyle w:val="31"/>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76B3C">
    <w:pPr>
      <w:pStyle w:val="31"/>
      <w:pBdr>
        <w:bottom w:val="none" w:color="auto" w:sz="0" w:space="0"/>
      </w:pBdr>
      <w:tabs>
        <w:tab w:val="right" w:pos="9180"/>
        <w:tab w:val="clear" w:pos="8306"/>
      </w:tabs>
      <w:ind w:right="359" w:rightChars="171"/>
      <w:jc w:val="right"/>
      <w:rPr>
        <w:rFonts w:hint="eastAsia" w:ascii="黑体" w:eastAsia="黑体"/>
        <w:color w:val="00366C"/>
        <w:spacing w:val="16"/>
        <w:sz w:val="21"/>
        <w:szCs w:val="21"/>
      </w:rPr>
    </w:pPr>
    <w:r>
      <w:rPr>
        <w:rFonts w:hint="eastAsia" w:ascii="黑体" w:eastAsia="黑体"/>
        <w:sz w:val="21"/>
        <w:szCs w:val="21"/>
      </w:rPr>
      <w:drawing>
        <wp:anchor distT="0" distB="0" distL="114300" distR="114300" simplePos="0" relativeHeight="251666432" behindDoc="0" locked="0" layoutInCell="1" allowOverlap="1">
          <wp:simplePos x="0" y="0"/>
          <wp:positionH relativeFrom="column">
            <wp:posOffset>20320</wp:posOffset>
          </wp:positionH>
          <wp:positionV relativeFrom="paragraph">
            <wp:posOffset>40005</wp:posOffset>
          </wp:positionV>
          <wp:extent cx="2112645" cy="384175"/>
          <wp:effectExtent l="0" t="0" r="8255" b="9525"/>
          <wp:wrapTopAndBottom/>
          <wp:docPr id="12" name="图片 12" descr="C:\Users\Administrator\Pictures\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Pictures\图片1.jpg图片1"/>
                  <pic:cNvPicPr>
                    <a:picLocks noChangeAspect="1" noChangeArrowheads="1"/>
                  </pic:cNvPicPr>
                </pic:nvPicPr>
                <pic:blipFill>
                  <a:blip r:embed="rId1"/>
                  <a:srcRect/>
                  <a:stretch>
                    <a:fillRect/>
                  </a:stretch>
                </pic:blipFill>
                <pic:spPr>
                  <a:xfrm>
                    <a:off x="0" y="0"/>
                    <a:ext cx="2112645" cy="384175"/>
                  </a:xfrm>
                  <a:prstGeom prst="rect">
                    <a:avLst/>
                  </a:prstGeom>
                  <a:noFill/>
                  <a:ln w="9525">
                    <a:noFill/>
                    <a:miter lim="800000"/>
                    <a:headEnd/>
                    <a:tailEnd/>
                  </a:ln>
                </pic:spPr>
              </pic:pic>
            </a:graphicData>
          </a:graphic>
        </wp:anchor>
      </w:drawing>
    </w:r>
  </w:p>
  <w:p w14:paraId="096BA942">
    <w:pPr>
      <w:pStyle w:val="31"/>
      <w:pBdr>
        <w:bottom w:val="single" w:color="003366" w:sz="12" w:space="2"/>
      </w:pBdr>
      <w:tabs>
        <w:tab w:val="right" w:pos="9180"/>
        <w:tab w:val="clear" w:pos="8306"/>
      </w:tabs>
      <w:spacing w:line="240" w:lineRule="auto"/>
      <w:ind w:left="-17" w:leftChars="-8" w:right="29" w:rightChars="14" w:firstLine="2179" w:firstLineChars="1211"/>
      <w:jc w:val="right"/>
    </w:pPr>
    <w:r>
      <w:rPr>
        <w:rFonts w:hint="eastAsia" w:ascii="黑体" w:eastAsia="黑体"/>
        <w:color w:val="00366C"/>
        <w:lang w:val="en-US" w:eastAsia="zh-CN"/>
      </w:rPr>
      <w:t xml:space="preserve">                        </w:t>
    </w:r>
    <w:r>
      <w:rPr>
        <w:rFonts w:hint="eastAsia" w:ascii="黑体" w:eastAsia="黑体"/>
        <w:color w:val="00366C"/>
        <w:sz w:val="21"/>
        <w:szCs w:val="21"/>
        <w:lang w:val="en-US" w:eastAsia="zh-CN"/>
      </w:rPr>
      <w:t>韶关市定榕新能源科技有限公司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163F2"/>
    <w:multiLevelType w:val="singleLevel"/>
    <w:tmpl w:val="937163F2"/>
    <w:lvl w:ilvl="0" w:tentative="0">
      <w:start w:val="1"/>
      <w:numFmt w:val="chineseCounting"/>
      <w:suff w:val="nothing"/>
      <w:lvlText w:val="%1、"/>
      <w:lvlJc w:val="left"/>
      <w:rPr>
        <w:rFonts w:hint="eastAsia"/>
      </w:rPr>
    </w:lvl>
  </w:abstractNum>
  <w:abstractNum w:abstractNumId="1">
    <w:nsid w:val="B4E2E88E"/>
    <w:multiLevelType w:val="singleLevel"/>
    <w:tmpl w:val="B4E2E88E"/>
    <w:lvl w:ilvl="0" w:tentative="0">
      <w:start w:val="1"/>
      <w:numFmt w:val="decimal"/>
      <w:suff w:val="space"/>
      <w:lvlText w:val="%1."/>
      <w:lvlJc w:val="left"/>
    </w:lvl>
  </w:abstractNum>
  <w:abstractNum w:abstractNumId="2">
    <w:nsid w:val="0AEFB318"/>
    <w:multiLevelType w:val="singleLevel"/>
    <w:tmpl w:val="0AEFB318"/>
    <w:lvl w:ilvl="0" w:tentative="0">
      <w:start w:val="16"/>
      <w:numFmt w:val="decimal"/>
      <w:suff w:val="nothing"/>
      <w:lvlText w:val="%1、"/>
      <w:lvlJc w:val="left"/>
    </w:lvl>
  </w:abstractNum>
  <w:abstractNum w:abstractNumId="3">
    <w:nsid w:val="18BF4329"/>
    <w:multiLevelType w:val="singleLevel"/>
    <w:tmpl w:val="18BF4329"/>
    <w:lvl w:ilvl="0" w:tentative="0">
      <w:start w:val="3"/>
      <w:numFmt w:val="chineseCounting"/>
      <w:suff w:val="nothing"/>
      <w:lvlText w:val="%1、"/>
      <w:lvlJc w:val="left"/>
      <w:rPr>
        <w:rFonts w:hint="eastAsia"/>
      </w:rPr>
    </w:lvl>
  </w:abstractNum>
  <w:abstractNum w:abstractNumId="4">
    <w:nsid w:val="23D85711"/>
    <w:multiLevelType w:val="multilevel"/>
    <w:tmpl w:val="23D85711"/>
    <w:lvl w:ilvl="0" w:tentative="0">
      <w:start w:val="1"/>
      <w:numFmt w:val="decimal"/>
      <w:lvlText w:val="%1"/>
      <w:lvlJc w:val="left"/>
      <w:pPr>
        <w:tabs>
          <w:tab w:val="left" w:pos="425"/>
        </w:tabs>
        <w:ind w:left="425" w:hanging="425"/>
      </w:pPr>
    </w:lvl>
    <w:lvl w:ilvl="1" w:tentative="0">
      <w:start w:val="1"/>
      <w:numFmt w:val="decimal"/>
      <w:pStyle w:val="131"/>
      <w:lvlText w:val="%1.%2"/>
      <w:lvlJc w:val="left"/>
      <w:pPr>
        <w:tabs>
          <w:tab w:val="left" w:pos="992"/>
        </w:tabs>
        <w:ind w:left="992" w:hanging="567"/>
      </w:pPr>
    </w:lvl>
    <w:lvl w:ilvl="2" w:tentative="0">
      <w:start w:val="1"/>
      <w:numFmt w:val="decimal"/>
      <w:lvlText w:val="%1.%2.%3"/>
      <w:lvlJc w:val="left"/>
      <w:pPr>
        <w:tabs>
          <w:tab w:val="left" w:pos="1571"/>
        </w:tabs>
        <w:ind w:left="1418" w:hanging="567"/>
      </w:pPr>
    </w:lvl>
    <w:lvl w:ilvl="3" w:tentative="0">
      <w:start w:val="1"/>
      <w:numFmt w:val="decimal"/>
      <w:lvlText w:val="%1.%2.%3.%4"/>
      <w:lvlJc w:val="left"/>
      <w:pPr>
        <w:tabs>
          <w:tab w:val="left" w:pos="2356"/>
        </w:tabs>
        <w:ind w:left="1984" w:hanging="708"/>
      </w:pPr>
    </w:lvl>
    <w:lvl w:ilvl="4" w:tentative="0">
      <w:start w:val="1"/>
      <w:numFmt w:val="decimal"/>
      <w:lvlText w:val="%1.%2.%3.%4.%5"/>
      <w:lvlJc w:val="left"/>
      <w:pPr>
        <w:tabs>
          <w:tab w:val="left" w:pos="314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4351"/>
        </w:tabs>
        <w:ind w:left="3827" w:hanging="1276"/>
      </w:pPr>
    </w:lvl>
    <w:lvl w:ilvl="7" w:tentative="0">
      <w:start w:val="1"/>
      <w:numFmt w:val="decimal"/>
      <w:lvlText w:val="%1.%2.%3.%4.%5.%6.%7.%8"/>
      <w:lvlJc w:val="left"/>
      <w:pPr>
        <w:tabs>
          <w:tab w:val="left" w:pos="5136"/>
        </w:tabs>
        <w:ind w:left="4394" w:hanging="1418"/>
      </w:pPr>
    </w:lvl>
    <w:lvl w:ilvl="8" w:tentative="0">
      <w:start w:val="1"/>
      <w:numFmt w:val="decimal"/>
      <w:lvlText w:val="%1.%2.%3.%4.%5.%6.%7.%8.%9"/>
      <w:lvlJc w:val="left"/>
      <w:pPr>
        <w:tabs>
          <w:tab w:val="left" w:pos="5562"/>
        </w:tabs>
        <w:ind w:left="5102" w:hanging="1700"/>
      </w:pPr>
    </w:lvl>
  </w:abstractNum>
  <w:abstractNum w:abstractNumId="5">
    <w:nsid w:val="33656822"/>
    <w:multiLevelType w:val="multilevel"/>
    <w:tmpl w:val="33656822"/>
    <w:lvl w:ilvl="0" w:tentative="0">
      <w:start w:val="4"/>
      <w:numFmt w:val="decimal"/>
      <w:lvlText w:val="%1）"/>
      <w:lvlJc w:val="left"/>
      <w:pPr>
        <w:tabs>
          <w:tab w:val="left" w:pos="675"/>
        </w:tabs>
        <w:ind w:left="675" w:hanging="360"/>
      </w:pPr>
      <w:rPr>
        <w:rFonts w:hint="default"/>
        <w:color w:val="auto"/>
      </w:rPr>
    </w:lvl>
    <w:lvl w:ilvl="1" w:tentative="0">
      <w:start w:val="1"/>
      <w:numFmt w:val="lowerLetter"/>
      <w:pStyle w:val="132"/>
      <w:lvlText w:val="%2)"/>
      <w:lvlJc w:val="left"/>
      <w:pPr>
        <w:tabs>
          <w:tab w:val="left" w:pos="1155"/>
        </w:tabs>
        <w:ind w:left="1155" w:hanging="420"/>
      </w:pPr>
    </w:lvl>
    <w:lvl w:ilvl="2" w:tentative="0">
      <w:start w:val="1"/>
      <w:numFmt w:val="lowerRoman"/>
      <w:lvlText w:val="%3."/>
      <w:lvlJc w:val="right"/>
      <w:pPr>
        <w:tabs>
          <w:tab w:val="left" w:pos="1575"/>
        </w:tabs>
        <w:ind w:left="1575" w:hanging="420"/>
      </w:pPr>
    </w:lvl>
    <w:lvl w:ilvl="3" w:tentative="0">
      <w:start w:val="1"/>
      <w:numFmt w:val="decimal"/>
      <w:lvlText w:val="%4."/>
      <w:lvlJc w:val="left"/>
      <w:pPr>
        <w:tabs>
          <w:tab w:val="left" w:pos="1995"/>
        </w:tabs>
        <w:ind w:left="1995" w:hanging="420"/>
      </w:pPr>
    </w:lvl>
    <w:lvl w:ilvl="4" w:tentative="0">
      <w:start w:val="1"/>
      <w:numFmt w:val="lowerLetter"/>
      <w:lvlText w:val="%5)"/>
      <w:lvlJc w:val="left"/>
      <w:pPr>
        <w:tabs>
          <w:tab w:val="left" w:pos="2415"/>
        </w:tabs>
        <w:ind w:left="2415" w:hanging="420"/>
      </w:pPr>
    </w:lvl>
    <w:lvl w:ilvl="5" w:tentative="0">
      <w:start w:val="1"/>
      <w:numFmt w:val="lowerRoman"/>
      <w:lvlText w:val="%6."/>
      <w:lvlJc w:val="right"/>
      <w:pPr>
        <w:tabs>
          <w:tab w:val="left" w:pos="2835"/>
        </w:tabs>
        <w:ind w:left="2835" w:hanging="420"/>
      </w:pPr>
    </w:lvl>
    <w:lvl w:ilvl="6" w:tentative="0">
      <w:start w:val="1"/>
      <w:numFmt w:val="decimal"/>
      <w:lvlText w:val="%7."/>
      <w:lvlJc w:val="left"/>
      <w:pPr>
        <w:tabs>
          <w:tab w:val="left" w:pos="3255"/>
        </w:tabs>
        <w:ind w:left="3255" w:hanging="420"/>
      </w:pPr>
    </w:lvl>
    <w:lvl w:ilvl="7" w:tentative="0">
      <w:start w:val="1"/>
      <w:numFmt w:val="lowerLetter"/>
      <w:lvlText w:val="%8)"/>
      <w:lvlJc w:val="left"/>
      <w:pPr>
        <w:tabs>
          <w:tab w:val="left" w:pos="3675"/>
        </w:tabs>
        <w:ind w:left="3675" w:hanging="420"/>
      </w:pPr>
    </w:lvl>
    <w:lvl w:ilvl="8" w:tentative="0">
      <w:start w:val="1"/>
      <w:numFmt w:val="lowerRoman"/>
      <w:lvlText w:val="%9."/>
      <w:lvlJc w:val="right"/>
      <w:pPr>
        <w:tabs>
          <w:tab w:val="left" w:pos="4095"/>
        </w:tabs>
        <w:ind w:left="4095" w:hanging="420"/>
      </w:pPr>
    </w:lvl>
  </w:abstractNum>
  <w:abstractNum w:abstractNumId="6">
    <w:nsid w:val="4DE3134C"/>
    <w:multiLevelType w:val="singleLevel"/>
    <w:tmpl w:val="4DE3134C"/>
    <w:lvl w:ilvl="0" w:tentative="0">
      <w:start w:val="2"/>
      <w:numFmt w:val="decimal"/>
      <w:suff w:val="nothing"/>
      <w:lvlText w:val="%1、"/>
      <w:lvlJc w:val="left"/>
    </w:lvl>
  </w:abstractNum>
  <w:abstractNum w:abstractNumId="7">
    <w:nsid w:val="657D3FBC"/>
    <w:multiLevelType w:val="multilevel"/>
    <w:tmpl w:val="657D3FBC"/>
    <w:lvl w:ilvl="0" w:tentative="0">
      <w:start w:val="1"/>
      <w:numFmt w:val="upperLetter"/>
      <w:pStyle w:val="102"/>
      <w:suff w:val="nothing"/>
      <w:lvlText w:val="附　录　%1"/>
      <w:lvlJc w:val="left"/>
      <w:pPr>
        <w:ind w:left="0" w:firstLine="0"/>
      </w:pPr>
      <w:rPr>
        <w:rFonts w:hint="eastAsia" w:ascii="黑体" w:hAnsi="Times New Roman" w:eastAsia="黑体"/>
        <w:b w:val="0"/>
        <w:i w:val="0"/>
        <w:sz w:val="21"/>
        <w:lang w:val="en-US"/>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105"/>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pStyle w:val="10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CEA2025"/>
    <w:multiLevelType w:val="multilevel"/>
    <w:tmpl w:val="6CEA2025"/>
    <w:lvl w:ilvl="0" w:tentative="0">
      <w:start w:val="1"/>
      <w:numFmt w:val="none"/>
      <w:pStyle w:val="109"/>
      <w:suff w:val="nothing"/>
      <w:lvlText w:val="%1"/>
      <w:lvlJc w:val="left"/>
      <w:pPr>
        <w:ind w:left="0" w:firstLine="0"/>
      </w:pPr>
      <w:rPr>
        <w:rFonts w:hint="default" w:ascii="Times New Roman" w:hAnsi="Times New Roman"/>
        <w:b/>
        <w:i w:val="0"/>
        <w:sz w:val="21"/>
      </w:rPr>
    </w:lvl>
    <w:lvl w:ilvl="1" w:tentative="0">
      <w:start w:val="1"/>
      <w:numFmt w:val="decimal"/>
      <w:pStyle w:val="110"/>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112"/>
      <w:suff w:val="nothing"/>
      <w:lvlText w:val="%1%2.%3.%4　"/>
      <w:lvlJc w:val="left"/>
      <w:pPr>
        <w:ind w:left="1985"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pStyle w:val="115"/>
      <w:suff w:val="nothing"/>
      <w:lvlText w:val="%1%2.%3.%4.%5.%6　"/>
      <w:lvlJc w:val="left"/>
      <w:pPr>
        <w:ind w:left="0" w:firstLine="0"/>
      </w:pPr>
      <w:rPr>
        <w:rFonts w:hint="eastAsia" w:ascii="黑体" w:hAnsi="Times New Roman" w:eastAsia="黑体"/>
        <w:b w:val="0"/>
        <w:i w:val="0"/>
        <w:sz w:val="21"/>
      </w:rPr>
    </w:lvl>
    <w:lvl w:ilvl="6" w:tentative="0">
      <w:start w:val="1"/>
      <w:numFmt w:val="decimal"/>
      <w:pStyle w:val="11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6FF7E6E3"/>
    <w:multiLevelType w:val="singleLevel"/>
    <w:tmpl w:val="6FF7E6E3"/>
    <w:lvl w:ilvl="0" w:tentative="0">
      <w:start w:val="1"/>
      <w:numFmt w:val="decimal"/>
      <w:suff w:val="nothing"/>
      <w:lvlText w:val="（%1）"/>
      <w:lvlJc w:val="left"/>
    </w:lvl>
  </w:abstractNum>
  <w:num w:numId="1">
    <w:abstractNumId w:val="7"/>
  </w:num>
  <w:num w:numId="2">
    <w:abstractNumId w:val="8"/>
  </w:num>
  <w:num w:numId="3">
    <w:abstractNumId w:val="4"/>
  </w:num>
  <w:num w:numId="4">
    <w:abstractNumId w:val="5"/>
  </w:num>
  <w:num w:numId="5">
    <w:abstractNumId w:val="0"/>
  </w:num>
  <w:num w:numId="6">
    <w:abstractNumId w:val="1"/>
  </w:num>
  <w:num w:numId="7">
    <w:abstractNumId w:val="3"/>
  </w:num>
  <w:num w:numId="8">
    <w:abstractNumId w:val="6"/>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hideSpellingErrors/>
  <w:hideGrammaticalErrors/>
  <w:doNotTrackMoves/>
  <w:doNotTrackFormatting/>
  <w:documentProtection w:edit="form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5NTk0Mzg3MWVlZWM0Y2FlYjc2ZWRjYmU2NzA1NTIifQ=="/>
  </w:docVars>
  <w:rsids>
    <w:rsidRoot w:val="00FE03DD"/>
    <w:rsid w:val="00000317"/>
    <w:rsid w:val="000006A3"/>
    <w:rsid w:val="000008FF"/>
    <w:rsid w:val="0000090C"/>
    <w:rsid w:val="00000F36"/>
    <w:rsid w:val="000011BA"/>
    <w:rsid w:val="0000157A"/>
    <w:rsid w:val="00001887"/>
    <w:rsid w:val="00001AA1"/>
    <w:rsid w:val="00001E89"/>
    <w:rsid w:val="000027E0"/>
    <w:rsid w:val="00003119"/>
    <w:rsid w:val="000032A6"/>
    <w:rsid w:val="000034DF"/>
    <w:rsid w:val="00003C7A"/>
    <w:rsid w:val="00003CE0"/>
    <w:rsid w:val="00003F33"/>
    <w:rsid w:val="0000407D"/>
    <w:rsid w:val="0000446B"/>
    <w:rsid w:val="00004678"/>
    <w:rsid w:val="00004BE7"/>
    <w:rsid w:val="00004E8B"/>
    <w:rsid w:val="00004FBB"/>
    <w:rsid w:val="000051A0"/>
    <w:rsid w:val="0000552C"/>
    <w:rsid w:val="000058FB"/>
    <w:rsid w:val="00005A55"/>
    <w:rsid w:val="00005E4B"/>
    <w:rsid w:val="00006092"/>
    <w:rsid w:val="0000668F"/>
    <w:rsid w:val="00006908"/>
    <w:rsid w:val="000100DE"/>
    <w:rsid w:val="00011156"/>
    <w:rsid w:val="00011317"/>
    <w:rsid w:val="000119B0"/>
    <w:rsid w:val="00011F9F"/>
    <w:rsid w:val="00012AAA"/>
    <w:rsid w:val="00012FDA"/>
    <w:rsid w:val="0001344D"/>
    <w:rsid w:val="00013859"/>
    <w:rsid w:val="000139F0"/>
    <w:rsid w:val="00013BF0"/>
    <w:rsid w:val="00014065"/>
    <w:rsid w:val="000143B2"/>
    <w:rsid w:val="0001683A"/>
    <w:rsid w:val="00016A05"/>
    <w:rsid w:val="00016F0D"/>
    <w:rsid w:val="0001780E"/>
    <w:rsid w:val="000205F1"/>
    <w:rsid w:val="00020742"/>
    <w:rsid w:val="00020857"/>
    <w:rsid w:val="00020937"/>
    <w:rsid w:val="00020A10"/>
    <w:rsid w:val="000211D2"/>
    <w:rsid w:val="0002164E"/>
    <w:rsid w:val="000216E1"/>
    <w:rsid w:val="000224FC"/>
    <w:rsid w:val="0002253C"/>
    <w:rsid w:val="000225D4"/>
    <w:rsid w:val="00022CAD"/>
    <w:rsid w:val="00023E00"/>
    <w:rsid w:val="00024173"/>
    <w:rsid w:val="00024365"/>
    <w:rsid w:val="0002449D"/>
    <w:rsid w:val="00024DA2"/>
    <w:rsid w:val="00024F52"/>
    <w:rsid w:val="00025528"/>
    <w:rsid w:val="0002598A"/>
    <w:rsid w:val="000259CE"/>
    <w:rsid w:val="00025B14"/>
    <w:rsid w:val="00025CF3"/>
    <w:rsid w:val="00025DBE"/>
    <w:rsid w:val="0002629C"/>
    <w:rsid w:val="000264F6"/>
    <w:rsid w:val="000271FF"/>
    <w:rsid w:val="0002755B"/>
    <w:rsid w:val="00027562"/>
    <w:rsid w:val="00027D59"/>
    <w:rsid w:val="00027DC7"/>
    <w:rsid w:val="00030208"/>
    <w:rsid w:val="000303C8"/>
    <w:rsid w:val="00030961"/>
    <w:rsid w:val="00030C79"/>
    <w:rsid w:val="0003102F"/>
    <w:rsid w:val="00031843"/>
    <w:rsid w:val="00031BC2"/>
    <w:rsid w:val="00031F5C"/>
    <w:rsid w:val="000320C8"/>
    <w:rsid w:val="00032133"/>
    <w:rsid w:val="000323DC"/>
    <w:rsid w:val="00032B7E"/>
    <w:rsid w:val="00032D80"/>
    <w:rsid w:val="0003303A"/>
    <w:rsid w:val="0003343D"/>
    <w:rsid w:val="0003346B"/>
    <w:rsid w:val="000336BC"/>
    <w:rsid w:val="000338F6"/>
    <w:rsid w:val="00033C7D"/>
    <w:rsid w:val="0003442E"/>
    <w:rsid w:val="000347D1"/>
    <w:rsid w:val="0003496C"/>
    <w:rsid w:val="00034BEE"/>
    <w:rsid w:val="00034D85"/>
    <w:rsid w:val="00035640"/>
    <w:rsid w:val="000363BA"/>
    <w:rsid w:val="00036680"/>
    <w:rsid w:val="00037000"/>
    <w:rsid w:val="000372E9"/>
    <w:rsid w:val="0003785C"/>
    <w:rsid w:val="000379A3"/>
    <w:rsid w:val="00037BBF"/>
    <w:rsid w:val="00037E21"/>
    <w:rsid w:val="00040A30"/>
    <w:rsid w:val="00040FE4"/>
    <w:rsid w:val="00041591"/>
    <w:rsid w:val="00041794"/>
    <w:rsid w:val="00041806"/>
    <w:rsid w:val="00041888"/>
    <w:rsid w:val="00041B5C"/>
    <w:rsid w:val="00041CD9"/>
    <w:rsid w:val="00041D90"/>
    <w:rsid w:val="000423DD"/>
    <w:rsid w:val="00042ACF"/>
    <w:rsid w:val="000430F1"/>
    <w:rsid w:val="00043302"/>
    <w:rsid w:val="00043750"/>
    <w:rsid w:val="00043C85"/>
    <w:rsid w:val="00043FEF"/>
    <w:rsid w:val="000445BD"/>
    <w:rsid w:val="000452C0"/>
    <w:rsid w:val="000457C9"/>
    <w:rsid w:val="0004593F"/>
    <w:rsid w:val="00046190"/>
    <w:rsid w:val="000463FD"/>
    <w:rsid w:val="000466E9"/>
    <w:rsid w:val="00046B78"/>
    <w:rsid w:val="00046B9D"/>
    <w:rsid w:val="00046D2F"/>
    <w:rsid w:val="00046FED"/>
    <w:rsid w:val="00047B92"/>
    <w:rsid w:val="00047C8C"/>
    <w:rsid w:val="00047E68"/>
    <w:rsid w:val="00047E6D"/>
    <w:rsid w:val="00047F0A"/>
    <w:rsid w:val="00050800"/>
    <w:rsid w:val="00050FEE"/>
    <w:rsid w:val="000513DB"/>
    <w:rsid w:val="000517DC"/>
    <w:rsid w:val="00051B3B"/>
    <w:rsid w:val="00051BCF"/>
    <w:rsid w:val="00051BE3"/>
    <w:rsid w:val="0005261C"/>
    <w:rsid w:val="00052B01"/>
    <w:rsid w:val="00052BCA"/>
    <w:rsid w:val="00053001"/>
    <w:rsid w:val="000530DA"/>
    <w:rsid w:val="000535BB"/>
    <w:rsid w:val="00053CA9"/>
    <w:rsid w:val="00053D00"/>
    <w:rsid w:val="00053F23"/>
    <w:rsid w:val="0005408F"/>
    <w:rsid w:val="00054284"/>
    <w:rsid w:val="000543A6"/>
    <w:rsid w:val="0005481A"/>
    <w:rsid w:val="000548CD"/>
    <w:rsid w:val="00054C13"/>
    <w:rsid w:val="000554F7"/>
    <w:rsid w:val="00055520"/>
    <w:rsid w:val="00055DE1"/>
    <w:rsid w:val="0005665C"/>
    <w:rsid w:val="00056EF8"/>
    <w:rsid w:val="00057A8C"/>
    <w:rsid w:val="00057E49"/>
    <w:rsid w:val="00060266"/>
    <w:rsid w:val="000604FC"/>
    <w:rsid w:val="00060CF4"/>
    <w:rsid w:val="00060ED7"/>
    <w:rsid w:val="000611DA"/>
    <w:rsid w:val="0006176B"/>
    <w:rsid w:val="000620A6"/>
    <w:rsid w:val="0006213F"/>
    <w:rsid w:val="00063379"/>
    <w:rsid w:val="00063B5E"/>
    <w:rsid w:val="00064569"/>
    <w:rsid w:val="00064893"/>
    <w:rsid w:val="00064D07"/>
    <w:rsid w:val="00064F78"/>
    <w:rsid w:val="000651A6"/>
    <w:rsid w:val="000652AB"/>
    <w:rsid w:val="00065408"/>
    <w:rsid w:val="0006555F"/>
    <w:rsid w:val="00065A52"/>
    <w:rsid w:val="00065F8B"/>
    <w:rsid w:val="000663E8"/>
    <w:rsid w:val="000667DC"/>
    <w:rsid w:val="00066B5A"/>
    <w:rsid w:val="00066B7E"/>
    <w:rsid w:val="00066FEF"/>
    <w:rsid w:val="00067AC0"/>
    <w:rsid w:val="00067ADE"/>
    <w:rsid w:val="00070CF3"/>
    <w:rsid w:val="000713A8"/>
    <w:rsid w:val="00071E53"/>
    <w:rsid w:val="0007205E"/>
    <w:rsid w:val="0007273A"/>
    <w:rsid w:val="00072747"/>
    <w:rsid w:val="00072810"/>
    <w:rsid w:val="00072A88"/>
    <w:rsid w:val="00072B1E"/>
    <w:rsid w:val="00073179"/>
    <w:rsid w:val="000732AB"/>
    <w:rsid w:val="00073A68"/>
    <w:rsid w:val="00073D9B"/>
    <w:rsid w:val="00073ECC"/>
    <w:rsid w:val="00074081"/>
    <w:rsid w:val="000740EA"/>
    <w:rsid w:val="0007434F"/>
    <w:rsid w:val="00076154"/>
    <w:rsid w:val="000761E4"/>
    <w:rsid w:val="000762B8"/>
    <w:rsid w:val="00076598"/>
    <w:rsid w:val="000766AB"/>
    <w:rsid w:val="0007680D"/>
    <w:rsid w:val="0007703E"/>
    <w:rsid w:val="0007729A"/>
    <w:rsid w:val="000772DD"/>
    <w:rsid w:val="000772E9"/>
    <w:rsid w:val="00077C9C"/>
    <w:rsid w:val="00077F36"/>
    <w:rsid w:val="00080155"/>
    <w:rsid w:val="000807B0"/>
    <w:rsid w:val="00081142"/>
    <w:rsid w:val="000813C1"/>
    <w:rsid w:val="000817AB"/>
    <w:rsid w:val="00081D7E"/>
    <w:rsid w:val="00081FE8"/>
    <w:rsid w:val="00082109"/>
    <w:rsid w:val="00082212"/>
    <w:rsid w:val="000826C3"/>
    <w:rsid w:val="00082758"/>
    <w:rsid w:val="00082798"/>
    <w:rsid w:val="00082B35"/>
    <w:rsid w:val="00082BF0"/>
    <w:rsid w:val="0008301B"/>
    <w:rsid w:val="00083363"/>
    <w:rsid w:val="000843EB"/>
    <w:rsid w:val="000853C9"/>
    <w:rsid w:val="00085FF9"/>
    <w:rsid w:val="0008628E"/>
    <w:rsid w:val="000864FE"/>
    <w:rsid w:val="00086B1C"/>
    <w:rsid w:val="00086DFC"/>
    <w:rsid w:val="00086F1D"/>
    <w:rsid w:val="0008701C"/>
    <w:rsid w:val="000870B3"/>
    <w:rsid w:val="00087ADC"/>
    <w:rsid w:val="00087B5E"/>
    <w:rsid w:val="00087EDD"/>
    <w:rsid w:val="00090237"/>
    <w:rsid w:val="000903F8"/>
    <w:rsid w:val="00090564"/>
    <w:rsid w:val="0009063B"/>
    <w:rsid w:val="00090719"/>
    <w:rsid w:val="000907A4"/>
    <w:rsid w:val="00090ACA"/>
    <w:rsid w:val="00091217"/>
    <w:rsid w:val="000914AF"/>
    <w:rsid w:val="00091840"/>
    <w:rsid w:val="00091CDD"/>
    <w:rsid w:val="0009280E"/>
    <w:rsid w:val="0009289A"/>
    <w:rsid w:val="000930C2"/>
    <w:rsid w:val="00093DAE"/>
    <w:rsid w:val="00093F5C"/>
    <w:rsid w:val="00094778"/>
    <w:rsid w:val="000947FE"/>
    <w:rsid w:val="00094875"/>
    <w:rsid w:val="00094F89"/>
    <w:rsid w:val="00095618"/>
    <w:rsid w:val="0009565C"/>
    <w:rsid w:val="00095E9A"/>
    <w:rsid w:val="0009646E"/>
    <w:rsid w:val="0009653F"/>
    <w:rsid w:val="0009654B"/>
    <w:rsid w:val="00096590"/>
    <w:rsid w:val="0009675B"/>
    <w:rsid w:val="000967FC"/>
    <w:rsid w:val="000971B9"/>
    <w:rsid w:val="000972B5"/>
    <w:rsid w:val="000972FA"/>
    <w:rsid w:val="000974FD"/>
    <w:rsid w:val="00097667"/>
    <w:rsid w:val="000976F9"/>
    <w:rsid w:val="0009787C"/>
    <w:rsid w:val="00097F13"/>
    <w:rsid w:val="000A03F5"/>
    <w:rsid w:val="000A058E"/>
    <w:rsid w:val="000A0715"/>
    <w:rsid w:val="000A0EF6"/>
    <w:rsid w:val="000A139A"/>
    <w:rsid w:val="000A14AE"/>
    <w:rsid w:val="000A15EB"/>
    <w:rsid w:val="000A20DB"/>
    <w:rsid w:val="000A21AA"/>
    <w:rsid w:val="000A2591"/>
    <w:rsid w:val="000A2AD4"/>
    <w:rsid w:val="000A2E0E"/>
    <w:rsid w:val="000A2FEF"/>
    <w:rsid w:val="000A2FF7"/>
    <w:rsid w:val="000A321A"/>
    <w:rsid w:val="000A3399"/>
    <w:rsid w:val="000A348E"/>
    <w:rsid w:val="000A34E4"/>
    <w:rsid w:val="000A36D4"/>
    <w:rsid w:val="000A3A8B"/>
    <w:rsid w:val="000A3CBF"/>
    <w:rsid w:val="000A4942"/>
    <w:rsid w:val="000A4C28"/>
    <w:rsid w:val="000A4D3A"/>
    <w:rsid w:val="000A5010"/>
    <w:rsid w:val="000A5219"/>
    <w:rsid w:val="000A5E9F"/>
    <w:rsid w:val="000A6CDE"/>
    <w:rsid w:val="000A7081"/>
    <w:rsid w:val="000A7247"/>
    <w:rsid w:val="000A74EB"/>
    <w:rsid w:val="000A79C2"/>
    <w:rsid w:val="000B0055"/>
    <w:rsid w:val="000B04F8"/>
    <w:rsid w:val="000B0867"/>
    <w:rsid w:val="000B0DF0"/>
    <w:rsid w:val="000B108C"/>
    <w:rsid w:val="000B18C2"/>
    <w:rsid w:val="000B1A43"/>
    <w:rsid w:val="000B25A3"/>
    <w:rsid w:val="000B26AC"/>
    <w:rsid w:val="000B2ABD"/>
    <w:rsid w:val="000B2B11"/>
    <w:rsid w:val="000B2EDE"/>
    <w:rsid w:val="000B365F"/>
    <w:rsid w:val="000B395C"/>
    <w:rsid w:val="000B3A56"/>
    <w:rsid w:val="000B3C80"/>
    <w:rsid w:val="000B487E"/>
    <w:rsid w:val="000B48E2"/>
    <w:rsid w:val="000B48EC"/>
    <w:rsid w:val="000B4B2B"/>
    <w:rsid w:val="000B5A73"/>
    <w:rsid w:val="000B5DDA"/>
    <w:rsid w:val="000B611B"/>
    <w:rsid w:val="000B61B8"/>
    <w:rsid w:val="000B7277"/>
    <w:rsid w:val="000B7632"/>
    <w:rsid w:val="000B7700"/>
    <w:rsid w:val="000B7B7F"/>
    <w:rsid w:val="000C0339"/>
    <w:rsid w:val="000C065C"/>
    <w:rsid w:val="000C0804"/>
    <w:rsid w:val="000C0E6C"/>
    <w:rsid w:val="000C12F9"/>
    <w:rsid w:val="000C14B1"/>
    <w:rsid w:val="000C155E"/>
    <w:rsid w:val="000C169E"/>
    <w:rsid w:val="000C205F"/>
    <w:rsid w:val="000C3390"/>
    <w:rsid w:val="000C38BB"/>
    <w:rsid w:val="000C47E6"/>
    <w:rsid w:val="000C49A5"/>
    <w:rsid w:val="000C4C9A"/>
    <w:rsid w:val="000C4D1A"/>
    <w:rsid w:val="000C530E"/>
    <w:rsid w:val="000C57B6"/>
    <w:rsid w:val="000C59DC"/>
    <w:rsid w:val="000C5C20"/>
    <w:rsid w:val="000C5FAE"/>
    <w:rsid w:val="000C66E2"/>
    <w:rsid w:val="000C6769"/>
    <w:rsid w:val="000C7050"/>
    <w:rsid w:val="000C707F"/>
    <w:rsid w:val="000C7107"/>
    <w:rsid w:val="000C717E"/>
    <w:rsid w:val="000C71C0"/>
    <w:rsid w:val="000C7EA7"/>
    <w:rsid w:val="000C7EE6"/>
    <w:rsid w:val="000D0787"/>
    <w:rsid w:val="000D07FB"/>
    <w:rsid w:val="000D1351"/>
    <w:rsid w:val="000D15B9"/>
    <w:rsid w:val="000D16B2"/>
    <w:rsid w:val="000D17FB"/>
    <w:rsid w:val="000D1C08"/>
    <w:rsid w:val="000D1E55"/>
    <w:rsid w:val="000D2702"/>
    <w:rsid w:val="000D27F0"/>
    <w:rsid w:val="000D28DE"/>
    <w:rsid w:val="000D2C87"/>
    <w:rsid w:val="000D2D8A"/>
    <w:rsid w:val="000D38B2"/>
    <w:rsid w:val="000D38E6"/>
    <w:rsid w:val="000D42D8"/>
    <w:rsid w:val="000D482E"/>
    <w:rsid w:val="000D4934"/>
    <w:rsid w:val="000D5146"/>
    <w:rsid w:val="000D567C"/>
    <w:rsid w:val="000D5C7C"/>
    <w:rsid w:val="000D5D2E"/>
    <w:rsid w:val="000D6CBE"/>
    <w:rsid w:val="000D724E"/>
    <w:rsid w:val="000D72C4"/>
    <w:rsid w:val="000D7373"/>
    <w:rsid w:val="000E0856"/>
    <w:rsid w:val="000E0E19"/>
    <w:rsid w:val="000E109F"/>
    <w:rsid w:val="000E17A6"/>
    <w:rsid w:val="000E1C97"/>
    <w:rsid w:val="000E242A"/>
    <w:rsid w:val="000E2F96"/>
    <w:rsid w:val="000E3390"/>
    <w:rsid w:val="000E33AF"/>
    <w:rsid w:val="000E35B7"/>
    <w:rsid w:val="000E375B"/>
    <w:rsid w:val="000E3829"/>
    <w:rsid w:val="000E38AC"/>
    <w:rsid w:val="000E3C01"/>
    <w:rsid w:val="000E3DB5"/>
    <w:rsid w:val="000E3EE6"/>
    <w:rsid w:val="000E3FF5"/>
    <w:rsid w:val="000E40D0"/>
    <w:rsid w:val="000E506A"/>
    <w:rsid w:val="000E50F0"/>
    <w:rsid w:val="000E5286"/>
    <w:rsid w:val="000E5AF9"/>
    <w:rsid w:val="000E5D76"/>
    <w:rsid w:val="000E678C"/>
    <w:rsid w:val="000E6910"/>
    <w:rsid w:val="000E73B8"/>
    <w:rsid w:val="000E7509"/>
    <w:rsid w:val="000F0C00"/>
    <w:rsid w:val="000F0C52"/>
    <w:rsid w:val="000F0CA4"/>
    <w:rsid w:val="000F1FBB"/>
    <w:rsid w:val="000F2417"/>
    <w:rsid w:val="000F287E"/>
    <w:rsid w:val="000F2A95"/>
    <w:rsid w:val="000F2DFB"/>
    <w:rsid w:val="000F32D1"/>
    <w:rsid w:val="000F34F8"/>
    <w:rsid w:val="000F36B4"/>
    <w:rsid w:val="000F386E"/>
    <w:rsid w:val="000F3940"/>
    <w:rsid w:val="000F44DA"/>
    <w:rsid w:val="000F4873"/>
    <w:rsid w:val="000F4972"/>
    <w:rsid w:val="000F4F20"/>
    <w:rsid w:val="000F511D"/>
    <w:rsid w:val="000F5186"/>
    <w:rsid w:val="000F5250"/>
    <w:rsid w:val="000F5294"/>
    <w:rsid w:val="000F574E"/>
    <w:rsid w:val="000F57E7"/>
    <w:rsid w:val="000F5C4D"/>
    <w:rsid w:val="000F5CA8"/>
    <w:rsid w:val="000F5F1D"/>
    <w:rsid w:val="000F639A"/>
    <w:rsid w:val="000F641E"/>
    <w:rsid w:val="000F6AF6"/>
    <w:rsid w:val="000F72E2"/>
    <w:rsid w:val="000F7313"/>
    <w:rsid w:val="000F7472"/>
    <w:rsid w:val="000F7EAC"/>
    <w:rsid w:val="00100DCB"/>
    <w:rsid w:val="00101906"/>
    <w:rsid w:val="00101DC2"/>
    <w:rsid w:val="00101F8A"/>
    <w:rsid w:val="001028BE"/>
    <w:rsid w:val="00102F2A"/>
    <w:rsid w:val="0010336D"/>
    <w:rsid w:val="00103597"/>
    <w:rsid w:val="00103781"/>
    <w:rsid w:val="00103B36"/>
    <w:rsid w:val="00103D52"/>
    <w:rsid w:val="00103D74"/>
    <w:rsid w:val="00103F9D"/>
    <w:rsid w:val="00104023"/>
    <w:rsid w:val="00104067"/>
    <w:rsid w:val="001041ED"/>
    <w:rsid w:val="00104F4B"/>
    <w:rsid w:val="00105656"/>
    <w:rsid w:val="00105C61"/>
    <w:rsid w:val="00105CDE"/>
    <w:rsid w:val="00106238"/>
    <w:rsid w:val="00106282"/>
    <w:rsid w:val="0010628A"/>
    <w:rsid w:val="00106353"/>
    <w:rsid w:val="0010686F"/>
    <w:rsid w:val="00106AB0"/>
    <w:rsid w:val="00106CED"/>
    <w:rsid w:val="0010701B"/>
    <w:rsid w:val="00107623"/>
    <w:rsid w:val="00107A9A"/>
    <w:rsid w:val="00107AA6"/>
    <w:rsid w:val="00107D15"/>
    <w:rsid w:val="00110229"/>
    <w:rsid w:val="001106C1"/>
    <w:rsid w:val="001107A3"/>
    <w:rsid w:val="00111101"/>
    <w:rsid w:val="001112A5"/>
    <w:rsid w:val="001115FF"/>
    <w:rsid w:val="00111602"/>
    <w:rsid w:val="001116F8"/>
    <w:rsid w:val="001120E1"/>
    <w:rsid w:val="00112902"/>
    <w:rsid w:val="00112A1F"/>
    <w:rsid w:val="00113A19"/>
    <w:rsid w:val="00113E7C"/>
    <w:rsid w:val="0011431B"/>
    <w:rsid w:val="00114EA8"/>
    <w:rsid w:val="00114EFB"/>
    <w:rsid w:val="00115109"/>
    <w:rsid w:val="00116815"/>
    <w:rsid w:val="001168BC"/>
    <w:rsid w:val="0011696C"/>
    <w:rsid w:val="001174B7"/>
    <w:rsid w:val="0011793E"/>
    <w:rsid w:val="00117C9B"/>
    <w:rsid w:val="00117FBE"/>
    <w:rsid w:val="0012014B"/>
    <w:rsid w:val="0012028E"/>
    <w:rsid w:val="0012043E"/>
    <w:rsid w:val="0012059E"/>
    <w:rsid w:val="001207AC"/>
    <w:rsid w:val="001207CD"/>
    <w:rsid w:val="001217AE"/>
    <w:rsid w:val="00121B5F"/>
    <w:rsid w:val="00121B9F"/>
    <w:rsid w:val="00121BC6"/>
    <w:rsid w:val="00121C3D"/>
    <w:rsid w:val="00121C8F"/>
    <w:rsid w:val="001231A4"/>
    <w:rsid w:val="001239E9"/>
    <w:rsid w:val="00123FDA"/>
    <w:rsid w:val="00124A12"/>
    <w:rsid w:val="00124C47"/>
    <w:rsid w:val="00124FE1"/>
    <w:rsid w:val="001252AC"/>
    <w:rsid w:val="0012531F"/>
    <w:rsid w:val="001254E2"/>
    <w:rsid w:val="001255D1"/>
    <w:rsid w:val="00125CD0"/>
    <w:rsid w:val="00125DA0"/>
    <w:rsid w:val="00125E24"/>
    <w:rsid w:val="00126097"/>
    <w:rsid w:val="00126697"/>
    <w:rsid w:val="001268BF"/>
    <w:rsid w:val="00126CCC"/>
    <w:rsid w:val="001272A3"/>
    <w:rsid w:val="001272FD"/>
    <w:rsid w:val="00127454"/>
    <w:rsid w:val="001274D4"/>
    <w:rsid w:val="00127695"/>
    <w:rsid w:val="00127A61"/>
    <w:rsid w:val="0013005B"/>
    <w:rsid w:val="00130348"/>
    <w:rsid w:val="0013076B"/>
    <w:rsid w:val="00130812"/>
    <w:rsid w:val="00130931"/>
    <w:rsid w:val="00130A5F"/>
    <w:rsid w:val="0013108C"/>
    <w:rsid w:val="00131153"/>
    <w:rsid w:val="001315A7"/>
    <w:rsid w:val="00131C65"/>
    <w:rsid w:val="00131CE6"/>
    <w:rsid w:val="001321B9"/>
    <w:rsid w:val="00132262"/>
    <w:rsid w:val="0013269C"/>
    <w:rsid w:val="00132FDF"/>
    <w:rsid w:val="001334AA"/>
    <w:rsid w:val="00133B9A"/>
    <w:rsid w:val="00134122"/>
    <w:rsid w:val="0013474A"/>
    <w:rsid w:val="001348AD"/>
    <w:rsid w:val="0013495E"/>
    <w:rsid w:val="00134D38"/>
    <w:rsid w:val="00134DCC"/>
    <w:rsid w:val="001352B9"/>
    <w:rsid w:val="001354FE"/>
    <w:rsid w:val="00135C9A"/>
    <w:rsid w:val="001364ED"/>
    <w:rsid w:val="0013676B"/>
    <w:rsid w:val="001368D6"/>
    <w:rsid w:val="00136AD5"/>
    <w:rsid w:val="00136F74"/>
    <w:rsid w:val="001376A4"/>
    <w:rsid w:val="00137AEB"/>
    <w:rsid w:val="00137D47"/>
    <w:rsid w:val="00137F3A"/>
    <w:rsid w:val="001404CA"/>
    <w:rsid w:val="001413C4"/>
    <w:rsid w:val="001415C8"/>
    <w:rsid w:val="0014168F"/>
    <w:rsid w:val="00141777"/>
    <w:rsid w:val="00141962"/>
    <w:rsid w:val="00141BBC"/>
    <w:rsid w:val="00141D61"/>
    <w:rsid w:val="001431E0"/>
    <w:rsid w:val="001434C4"/>
    <w:rsid w:val="001437B5"/>
    <w:rsid w:val="001439DE"/>
    <w:rsid w:val="00143C55"/>
    <w:rsid w:val="001441EB"/>
    <w:rsid w:val="0014483A"/>
    <w:rsid w:val="0014493B"/>
    <w:rsid w:val="00144C4E"/>
    <w:rsid w:val="00144DFA"/>
    <w:rsid w:val="00145A48"/>
    <w:rsid w:val="00145BDC"/>
    <w:rsid w:val="00145CD9"/>
    <w:rsid w:val="00146815"/>
    <w:rsid w:val="00146838"/>
    <w:rsid w:val="00146A53"/>
    <w:rsid w:val="00146AAD"/>
    <w:rsid w:val="00147132"/>
    <w:rsid w:val="001473DF"/>
    <w:rsid w:val="00147713"/>
    <w:rsid w:val="00147A62"/>
    <w:rsid w:val="00147DAB"/>
    <w:rsid w:val="00150E42"/>
    <w:rsid w:val="00151155"/>
    <w:rsid w:val="001512F3"/>
    <w:rsid w:val="001517FF"/>
    <w:rsid w:val="00151F4C"/>
    <w:rsid w:val="001521E4"/>
    <w:rsid w:val="001525DA"/>
    <w:rsid w:val="001529B8"/>
    <w:rsid w:val="001529BD"/>
    <w:rsid w:val="00152C84"/>
    <w:rsid w:val="00153193"/>
    <w:rsid w:val="00153555"/>
    <w:rsid w:val="00153600"/>
    <w:rsid w:val="00153CB7"/>
    <w:rsid w:val="00153D67"/>
    <w:rsid w:val="0015415D"/>
    <w:rsid w:val="00154B6C"/>
    <w:rsid w:val="00154F5C"/>
    <w:rsid w:val="00154FA5"/>
    <w:rsid w:val="00155105"/>
    <w:rsid w:val="00155A8A"/>
    <w:rsid w:val="00155DD0"/>
    <w:rsid w:val="001560AC"/>
    <w:rsid w:val="00156608"/>
    <w:rsid w:val="00156DD8"/>
    <w:rsid w:val="0015706F"/>
    <w:rsid w:val="001572F1"/>
    <w:rsid w:val="00157652"/>
    <w:rsid w:val="00157A23"/>
    <w:rsid w:val="00157B86"/>
    <w:rsid w:val="001605E9"/>
    <w:rsid w:val="001609E0"/>
    <w:rsid w:val="00160CB3"/>
    <w:rsid w:val="0016191E"/>
    <w:rsid w:val="00161A9B"/>
    <w:rsid w:val="00161F16"/>
    <w:rsid w:val="00161F3B"/>
    <w:rsid w:val="0016208F"/>
    <w:rsid w:val="00162345"/>
    <w:rsid w:val="001624C8"/>
    <w:rsid w:val="001626A8"/>
    <w:rsid w:val="00162D53"/>
    <w:rsid w:val="00162D5D"/>
    <w:rsid w:val="00162EBE"/>
    <w:rsid w:val="001632A1"/>
    <w:rsid w:val="0016332B"/>
    <w:rsid w:val="00163DAC"/>
    <w:rsid w:val="00164854"/>
    <w:rsid w:val="001649D1"/>
    <w:rsid w:val="00164BF5"/>
    <w:rsid w:val="0016525A"/>
    <w:rsid w:val="001657ED"/>
    <w:rsid w:val="00165AB2"/>
    <w:rsid w:val="001661AE"/>
    <w:rsid w:val="0016625C"/>
    <w:rsid w:val="001663F5"/>
    <w:rsid w:val="00166E60"/>
    <w:rsid w:val="00166E61"/>
    <w:rsid w:val="00166FDB"/>
    <w:rsid w:val="0016723B"/>
    <w:rsid w:val="00170416"/>
    <w:rsid w:val="00170DD0"/>
    <w:rsid w:val="00171871"/>
    <w:rsid w:val="00171C80"/>
    <w:rsid w:val="0017253B"/>
    <w:rsid w:val="001725C0"/>
    <w:rsid w:val="00172CB0"/>
    <w:rsid w:val="001731CA"/>
    <w:rsid w:val="001732FA"/>
    <w:rsid w:val="00173373"/>
    <w:rsid w:val="001738BE"/>
    <w:rsid w:val="001739F4"/>
    <w:rsid w:val="00173D15"/>
    <w:rsid w:val="00174270"/>
    <w:rsid w:val="00174AB1"/>
    <w:rsid w:val="00174F3F"/>
    <w:rsid w:val="0017511E"/>
    <w:rsid w:val="0017575A"/>
    <w:rsid w:val="00175814"/>
    <w:rsid w:val="00175ACA"/>
    <w:rsid w:val="00175DCE"/>
    <w:rsid w:val="00175E5C"/>
    <w:rsid w:val="001761DC"/>
    <w:rsid w:val="00176BFB"/>
    <w:rsid w:val="001777DB"/>
    <w:rsid w:val="00177F9A"/>
    <w:rsid w:val="001808EF"/>
    <w:rsid w:val="001809BF"/>
    <w:rsid w:val="00180E41"/>
    <w:rsid w:val="0018115F"/>
    <w:rsid w:val="001816D4"/>
    <w:rsid w:val="00182912"/>
    <w:rsid w:val="00182A6A"/>
    <w:rsid w:val="00182D20"/>
    <w:rsid w:val="00183905"/>
    <w:rsid w:val="00183D97"/>
    <w:rsid w:val="00183E21"/>
    <w:rsid w:val="001844E5"/>
    <w:rsid w:val="001849DD"/>
    <w:rsid w:val="00184C93"/>
    <w:rsid w:val="00185ACA"/>
    <w:rsid w:val="00185E39"/>
    <w:rsid w:val="00186590"/>
    <w:rsid w:val="001869A5"/>
    <w:rsid w:val="00187676"/>
    <w:rsid w:val="00187C01"/>
    <w:rsid w:val="0019015E"/>
    <w:rsid w:val="00190466"/>
    <w:rsid w:val="0019168F"/>
    <w:rsid w:val="001917F0"/>
    <w:rsid w:val="00191CD3"/>
    <w:rsid w:val="0019253A"/>
    <w:rsid w:val="0019280D"/>
    <w:rsid w:val="0019296E"/>
    <w:rsid w:val="00192BC6"/>
    <w:rsid w:val="00192D06"/>
    <w:rsid w:val="00192EE0"/>
    <w:rsid w:val="00192FD4"/>
    <w:rsid w:val="00192FDB"/>
    <w:rsid w:val="00193D9F"/>
    <w:rsid w:val="0019423A"/>
    <w:rsid w:val="00194721"/>
    <w:rsid w:val="00194860"/>
    <w:rsid w:val="00194C79"/>
    <w:rsid w:val="00195081"/>
    <w:rsid w:val="00195241"/>
    <w:rsid w:val="00195DCB"/>
    <w:rsid w:val="00197A61"/>
    <w:rsid w:val="00197D83"/>
    <w:rsid w:val="00197DF1"/>
    <w:rsid w:val="001A00A4"/>
    <w:rsid w:val="001A14C5"/>
    <w:rsid w:val="001A177B"/>
    <w:rsid w:val="001A1AD5"/>
    <w:rsid w:val="001A1AFD"/>
    <w:rsid w:val="001A20C0"/>
    <w:rsid w:val="001A2E09"/>
    <w:rsid w:val="001A3813"/>
    <w:rsid w:val="001A3F7D"/>
    <w:rsid w:val="001A405A"/>
    <w:rsid w:val="001A45B0"/>
    <w:rsid w:val="001A4DF3"/>
    <w:rsid w:val="001A4EB3"/>
    <w:rsid w:val="001A51C2"/>
    <w:rsid w:val="001A5340"/>
    <w:rsid w:val="001A595F"/>
    <w:rsid w:val="001A5A59"/>
    <w:rsid w:val="001A5E8C"/>
    <w:rsid w:val="001A64A2"/>
    <w:rsid w:val="001A669F"/>
    <w:rsid w:val="001A6937"/>
    <w:rsid w:val="001A6E7A"/>
    <w:rsid w:val="001A6F9F"/>
    <w:rsid w:val="001A70C9"/>
    <w:rsid w:val="001A735C"/>
    <w:rsid w:val="001A73CE"/>
    <w:rsid w:val="001A77B8"/>
    <w:rsid w:val="001A7A14"/>
    <w:rsid w:val="001A7C13"/>
    <w:rsid w:val="001B0054"/>
    <w:rsid w:val="001B0684"/>
    <w:rsid w:val="001B08DE"/>
    <w:rsid w:val="001B0E8F"/>
    <w:rsid w:val="001B122E"/>
    <w:rsid w:val="001B12A2"/>
    <w:rsid w:val="001B21B4"/>
    <w:rsid w:val="001B2B3F"/>
    <w:rsid w:val="001B2DD9"/>
    <w:rsid w:val="001B30B2"/>
    <w:rsid w:val="001B36CF"/>
    <w:rsid w:val="001B3867"/>
    <w:rsid w:val="001B3C57"/>
    <w:rsid w:val="001B3DF7"/>
    <w:rsid w:val="001B3E29"/>
    <w:rsid w:val="001B45AF"/>
    <w:rsid w:val="001B4B99"/>
    <w:rsid w:val="001B54EE"/>
    <w:rsid w:val="001B5D38"/>
    <w:rsid w:val="001B5D49"/>
    <w:rsid w:val="001B63FB"/>
    <w:rsid w:val="001B665D"/>
    <w:rsid w:val="001B67EE"/>
    <w:rsid w:val="001B6FE3"/>
    <w:rsid w:val="001B712A"/>
    <w:rsid w:val="001B7669"/>
    <w:rsid w:val="001B7800"/>
    <w:rsid w:val="001C04DF"/>
    <w:rsid w:val="001C05CC"/>
    <w:rsid w:val="001C0615"/>
    <w:rsid w:val="001C0822"/>
    <w:rsid w:val="001C1367"/>
    <w:rsid w:val="001C1603"/>
    <w:rsid w:val="001C16C2"/>
    <w:rsid w:val="001C16DE"/>
    <w:rsid w:val="001C1A5A"/>
    <w:rsid w:val="001C1CAE"/>
    <w:rsid w:val="001C1E82"/>
    <w:rsid w:val="001C2049"/>
    <w:rsid w:val="001C20E2"/>
    <w:rsid w:val="001C21F3"/>
    <w:rsid w:val="001C23F3"/>
    <w:rsid w:val="001C24EB"/>
    <w:rsid w:val="001C26B1"/>
    <w:rsid w:val="001C30E3"/>
    <w:rsid w:val="001C3867"/>
    <w:rsid w:val="001C3BB5"/>
    <w:rsid w:val="001C3EA0"/>
    <w:rsid w:val="001C3F7C"/>
    <w:rsid w:val="001C44C4"/>
    <w:rsid w:val="001C4AE0"/>
    <w:rsid w:val="001C4B0C"/>
    <w:rsid w:val="001C5549"/>
    <w:rsid w:val="001C594F"/>
    <w:rsid w:val="001C6184"/>
    <w:rsid w:val="001C66F7"/>
    <w:rsid w:val="001C6C66"/>
    <w:rsid w:val="001C7346"/>
    <w:rsid w:val="001C73B5"/>
    <w:rsid w:val="001C7804"/>
    <w:rsid w:val="001C78CA"/>
    <w:rsid w:val="001C7972"/>
    <w:rsid w:val="001C7B47"/>
    <w:rsid w:val="001C7C30"/>
    <w:rsid w:val="001C7DD2"/>
    <w:rsid w:val="001C7E93"/>
    <w:rsid w:val="001D02A9"/>
    <w:rsid w:val="001D047C"/>
    <w:rsid w:val="001D0BB2"/>
    <w:rsid w:val="001D0BBA"/>
    <w:rsid w:val="001D0C2D"/>
    <w:rsid w:val="001D0DC1"/>
    <w:rsid w:val="001D143A"/>
    <w:rsid w:val="001D1B0E"/>
    <w:rsid w:val="001D2163"/>
    <w:rsid w:val="001D2219"/>
    <w:rsid w:val="001D263C"/>
    <w:rsid w:val="001D2733"/>
    <w:rsid w:val="001D2E84"/>
    <w:rsid w:val="001D351A"/>
    <w:rsid w:val="001D3962"/>
    <w:rsid w:val="001D3A00"/>
    <w:rsid w:val="001D3F89"/>
    <w:rsid w:val="001D40F9"/>
    <w:rsid w:val="001D4303"/>
    <w:rsid w:val="001D43F7"/>
    <w:rsid w:val="001D4F27"/>
    <w:rsid w:val="001D519A"/>
    <w:rsid w:val="001D5A00"/>
    <w:rsid w:val="001D5CEC"/>
    <w:rsid w:val="001D60BC"/>
    <w:rsid w:val="001D62D2"/>
    <w:rsid w:val="001D6609"/>
    <w:rsid w:val="001D68E1"/>
    <w:rsid w:val="001D6BD1"/>
    <w:rsid w:val="001D6D16"/>
    <w:rsid w:val="001D7AB1"/>
    <w:rsid w:val="001D7AF7"/>
    <w:rsid w:val="001E0075"/>
    <w:rsid w:val="001E00D4"/>
    <w:rsid w:val="001E04DB"/>
    <w:rsid w:val="001E1379"/>
    <w:rsid w:val="001E1391"/>
    <w:rsid w:val="001E14F5"/>
    <w:rsid w:val="001E15A1"/>
    <w:rsid w:val="001E192C"/>
    <w:rsid w:val="001E1BDA"/>
    <w:rsid w:val="001E1C9B"/>
    <w:rsid w:val="001E1D4E"/>
    <w:rsid w:val="001E2FFE"/>
    <w:rsid w:val="001E3498"/>
    <w:rsid w:val="001E36FD"/>
    <w:rsid w:val="001E376E"/>
    <w:rsid w:val="001E41ED"/>
    <w:rsid w:val="001E4227"/>
    <w:rsid w:val="001E4B55"/>
    <w:rsid w:val="001E4BFA"/>
    <w:rsid w:val="001E4F0A"/>
    <w:rsid w:val="001E5108"/>
    <w:rsid w:val="001E5137"/>
    <w:rsid w:val="001E520A"/>
    <w:rsid w:val="001E5AA1"/>
    <w:rsid w:val="001E5ACD"/>
    <w:rsid w:val="001E6844"/>
    <w:rsid w:val="001E6B63"/>
    <w:rsid w:val="001E6FF7"/>
    <w:rsid w:val="001E7165"/>
    <w:rsid w:val="001E75AD"/>
    <w:rsid w:val="001E76C3"/>
    <w:rsid w:val="001E7817"/>
    <w:rsid w:val="001E7D08"/>
    <w:rsid w:val="001E7DA1"/>
    <w:rsid w:val="001E7E61"/>
    <w:rsid w:val="001E7F23"/>
    <w:rsid w:val="001E7F2A"/>
    <w:rsid w:val="001F0742"/>
    <w:rsid w:val="001F0A19"/>
    <w:rsid w:val="001F1480"/>
    <w:rsid w:val="001F1A92"/>
    <w:rsid w:val="001F1B49"/>
    <w:rsid w:val="001F2179"/>
    <w:rsid w:val="001F2607"/>
    <w:rsid w:val="001F2A34"/>
    <w:rsid w:val="001F2EA4"/>
    <w:rsid w:val="001F2F9F"/>
    <w:rsid w:val="001F3474"/>
    <w:rsid w:val="001F4156"/>
    <w:rsid w:val="001F425A"/>
    <w:rsid w:val="001F4333"/>
    <w:rsid w:val="001F478D"/>
    <w:rsid w:val="001F4B28"/>
    <w:rsid w:val="001F4F77"/>
    <w:rsid w:val="001F5691"/>
    <w:rsid w:val="001F59BD"/>
    <w:rsid w:val="001F5A9D"/>
    <w:rsid w:val="001F5C69"/>
    <w:rsid w:val="001F7788"/>
    <w:rsid w:val="001F7900"/>
    <w:rsid w:val="001F7934"/>
    <w:rsid w:val="001F7A91"/>
    <w:rsid w:val="001F7B8F"/>
    <w:rsid w:val="001F7BCC"/>
    <w:rsid w:val="001F7C5D"/>
    <w:rsid w:val="00200DD0"/>
    <w:rsid w:val="00201343"/>
    <w:rsid w:val="00201650"/>
    <w:rsid w:val="002018A0"/>
    <w:rsid w:val="00201C5E"/>
    <w:rsid w:val="00201D05"/>
    <w:rsid w:val="00201EA9"/>
    <w:rsid w:val="00202483"/>
    <w:rsid w:val="00202CF8"/>
    <w:rsid w:val="00203B6F"/>
    <w:rsid w:val="002040A4"/>
    <w:rsid w:val="00204A62"/>
    <w:rsid w:val="00204ACF"/>
    <w:rsid w:val="00204B0D"/>
    <w:rsid w:val="00204C18"/>
    <w:rsid w:val="00204C54"/>
    <w:rsid w:val="00205016"/>
    <w:rsid w:val="00205423"/>
    <w:rsid w:val="00205510"/>
    <w:rsid w:val="00206679"/>
    <w:rsid w:val="002067FB"/>
    <w:rsid w:val="00206B25"/>
    <w:rsid w:val="00206F16"/>
    <w:rsid w:val="00207383"/>
    <w:rsid w:val="002074B1"/>
    <w:rsid w:val="002077D3"/>
    <w:rsid w:val="002078D3"/>
    <w:rsid w:val="00207E88"/>
    <w:rsid w:val="00207F81"/>
    <w:rsid w:val="00210225"/>
    <w:rsid w:val="00210441"/>
    <w:rsid w:val="0021062F"/>
    <w:rsid w:val="002106FD"/>
    <w:rsid w:val="002107DF"/>
    <w:rsid w:val="0021103F"/>
    <w:rsid w:val="002111AE"/>
    <w:rsid w:val="002112E6"/>
    <w:rsid w:val="002115D9"/>
    <w:rsid w:val="00211708"/>
    <w:rsid w:val="00211A1E"/>
    <w:rsid w:val="00211BD5"/>
    <w:rsid w:val="00212727"/>
    <w:rsid w:val="00212763"/>
    <w:rsid w:val="00212D4E"/>
    <w:rsid w:val="00213076"/>
    <w:rsid w:val="002135A0"/>
    <w:rsid w:val="00213B01"/>
    <w:rsid w:val="00213E6D"/>
    <w:rsid w:val="00214557"/>
    <w:rsid w:val="002145E5"/>
    <w:rsid w:val="00214BF8"/>
    <w:rsid w:val="00214D4F"/>
    <w:rsid w:val="00214E89"/>
    <w:rsid w:val="00215727"/>
    <w:rsid w:val="00215F6B"/>
    <w:rsid w:val="00215F74"/>
    <w:rsid w:val="00215FEC"/>
    <w:rsid w:val="002162E7"/>
    <w:rsid w:val="0021694A"/>
    <w:rsid w:val="00216B5C"/>
    <w:rsid w:val="00216CE3"/>
    <w:rsid w:val="00216FF7"/>
    <w:rsid w:val="002200A0"/>
    <w:rsid w:val="002201DD"/>
    <w:rsid w:val="00220247"/>
    <w:rsid w:val="002205A9"/>
    <w:rsid w:val="00220817"/>
    <w:rsid w:val="00220939"/>
    <w:rsid w:val="00220BAB"/>
    <w:rsid w:val="00220E03"/>
    <w:rsid w:val="00220E06"/>
    <w:rsid w:val="00220F63"/>
    <w:rsid w:val="002213D7"/>
    <w:rsid w:val="00221D0D"/>
    <w:rsid w:val="00221D4B"/>
    <w:rsid w:val="00222762"/>
    <w:rsid w:val="00222F84"/>
    <w:rsid w:val="00222FA1"/>
    <w:rsid w:val="00223B01"/>
    <w:rsid w:val="0022410E"/>
    <w:rsid w:val="002243B1"/>
    <w:rsid w:val="00224501"/>
    <w:rsid w:val="00224AFE"/>
    <w:rsid w:val="00224C1F"/>
    <w:rsid w:val="0022500E"/>
    <w:rsid w:val="002259F6"/>
    <w:rsid w:val="00225ECE"/>
    <w:rsid w:val="00225EE9"/>
    <w:rsid w:val="00226028"/>
    <w:rsid w:val="00226163"/>
    <w:rsid w:val="00226295"/>
    <w:rsid w:val="0022657A"/>
    <w:rsid w:val="0022757B"/>
    <w:rsid w:val="00227628"/>
    <w:rsid w:val="002276DB"/>
    <w:rsid w:val="00227F21"/>
    <w:rsid w:val="002303D5"/>
    <w:rsid w:val="0023053B"/>
    <w:rsid w:val="0023074E"/>
    <w:rsid w:val="00230D7A"/>
    <w:rsid w:val="0023199E"/>
    <w:rsid w:val="002322E4"/>
    <w:rsid w:val="002332A5"/>
    <w:rsid w:val="002337BB"/>
    <w:rsid w:val="00233978"/>
    <w:rsid w:val="00233A01"/>
    <w:rsid w:val="00233A30"/>
    <w:rsid w:val="00233D68"/>
    <w:rsid w:val="002346F9"/>
    <w:rsid w:val="00234DEA"/>
    <w:rsid w:val="0023509E"/>
    <w:rsid w:val="002351EB"/>
    <w:rsid w:val="00235354"/>
    <w:rsid w:val="00235916"/>
    <w:rsid w:val="00235B39"/>
    <w:rsid w:val="00235F64"/>
    <w:rsid w:val="002365DE"/>
    <w:rsid w:val="00236A14"/>
    <w:rsid w:val="00237701"/>
    <w:rsid w:val="002379DE"/>
    <w:rsid w:val="00237E0F"/>
    <w:rsid w:val="0024050A"/>
    <w:rsid w:val="00240561"/>
    <w:rsid w:val="00240ADF"/>
    <w:rsid w:val="00240E88"/>
    <w:rsid w:val="00240F58"/>
    <w:rsid w:val="00241DE7"/>
    <w:rsid w:val="00242262"/>
    <w:rsid w:val="002422AD"/>
    <w:rsid w:val="0024242C"/>
    <w:rsid w:val="00242B21"/>
    <w:rsid w:val="00242C16"/>
    <w:rsid w:val="00243071"/>
    <w:rsid w:val="002430FE"/>
    <w:rsid w:val="0024395D"/>
    <w:rsid w:val="00243BDA"/>
    <w:rsid w:val="00244078"/>
    <w:rsid w:val="0024469F"/>
    <w:rsid w:val="002447F5"/>
    <w:rsid w:val="00244C0A"/>
    <w:rsid w:val="00245040"/>
    <w:rsid w:val="00245619"/>
    <w:rsid w:val="00245B9B"/>
    <w:rsid w:val="00245E26"/>
    <w:rsid w:val="002461BC"/>
    <w:rsid w:val="00246346"/>
    <w:rsid w:val="00246B24"/>
    <w:rsid w:val="00246C66"/>
    <w:rsid w:val="00246E04"/>
    <w:rsid w:val="00247279"/>
    <w:rsid w:val="00247290"/>
    <w:rsid w:val="002474A6"/>
    <w:rsid w:val="00247754"/>
    <w:rsid w:val="00247A09"/>
    <w:rsid w:val="00247CC6"/>
    <w:rsid w:val="00247E84"/>
    <w:rsid w:val="002501DE"/>
    <w:rsid w:val="00250689"/>
    <w:rsid w:val="00250A7B"/>
    <w:rsid w:val="00251025"/>
    <w:rsid w:val="0025124F"/>
    <w:rsid w:val="002512E6"/>
    <w:rsid w:val="0025132D"/>
    <w:rsid w:val="002515ED"/>
    <w:rsid w:val="00251B47"/>
    <w:rsid w:val="002524ED"/>
    <w:rsid w:val="0025288B"/>
    <w:rsid w:val="0025295A"/>
    <w:rsid w:val="00252B1D"/>
    <w:rsid w:val="00252C6D"/>
    <w:rsid w:val="00253405"/>
    <w:rsid w:val="00253A43"/>
    <w:rsid w:val="00253C2A"/>
    <w:rsid w:val="00253D12"/>
    <w:rsid w:val="0025401B"/>
    <w:rsid w:val="0025464F"/>
    <w:rsid w:val="00254751"/>
    <w:rsid w:val="00254938"/>
    <w:rsid w:val="00254A2A"/>
    <w:rsid w:val="00254C2B"/>
    <w:rsid w:val="00255152"/>
    <w:rsid w:val="00255924"/>
    <w:rsid w:val="00255C35"/>
    <w:rsid w:val="00255C8C"/>
    <w:rsid w:val="00256280"/>
    <w:rsid w:val="00256320"/>
    <w:rsid w:val="00256330"/>
    <w:rsid w:val="00256925"/>
    <w:rsid w:val="00256D7E"/>
    <w:rsid w:val="00256E04"/>
    <w:rsid w:val="002571D4"/>
    <w:rsid w:val="00257456"/>
    <w:rsid w:val="00257810"/>
    <w:rsid w:val="002579A0"/>
    <w:rsid w:val="002603AC"/>
    <w:rsid w:val="002609B9"/>
    <w:rsid w:val="00260A81"/>
    <w:rsid w:val="00260C5C"/>
    <w:rsid w:val="00261111"/>
    <w:rsid w:val="00262022"/>
    <w:rsid w:val="002621C7"/>
    <w:rsid w:val="0026222B"/>
    <w:rsid w:val="00262921"/>
    <w:rsid w:val="00262B8B"/>
    <w:rsid w:val="00262D0B"/>
    <w:rsid w:val="00263774"/>
    <w:rsid w:val="00263BFD"/>
    <w:rsid w:val="00264160"/>
    <w:rsid w:val="00264283"/>
    <w:rsid w:val="002647C9"/>
    <w:rsid w:val="00264A8C"/>
    <w:rsid w:val="0026522F"/>
    <w:rsid w:val="00265905"/>
    <w:rsid w:val="00265AD1"/>
    <w:rsid w:val="00265EAE"/>
    <w:rsid w:val="002661F2"/>
    <w:rsid w:val="00266201"/>
    <w:rsid w:val="00266516"/>
    <w:rsid w:val="002665D3"/>
    <w:rsid w:val="00266ECA"/>
    <w:rsid w:val="002671DA"/>
    <w:rsid w:val="00267229"/>
    <w:rsid w:val="0026738D"/>
    <w:rsid w:val="0026787A"/>
    <w:rsid w:val="002678C7"/>
    <w:rsid w:val="00270664"/>
    <w:rsid w:val="00271CE5"/>
    <w:rsid w:val="00272140"/>
    <w:rsid w:val="0027327C"/>
    <w:rsid w:val="002732A1"/>
    <w:rsid w:val="0027337C"/>
    <w:rsid w:val="002735DC"/>
    <w:rsid w:val="00273606"/>
    <w:rsid w:val="00273753"/>
    <w:rsid w:val="002739B8"/>
    <w:rsid w:val="00273F3F"/>
    <w:rsid w:val="00273F4E"/>
    <w:rsid w:val="002744AE"/>
    <w:rsid w:val="00274F6A"/>
    <w:rsid w:val="00275508"/>
    <w:rsid w:val="00276528"/>
    <w:rsid w:val="0027765C"/>
    <w:rsid w:val="00277DB1"/>
    <w:rsid w:val="0028024C"/>
    <w:rsid w:val="00280430"/>
    <w:rsid w:val="002806D6"/>
    <w:rsid w:val="0028176D"/>
    <w:rsid w:val="00282149"/>
    <w:rsid w:val="00282328"/>
    <w:rsid w:val="0028270F"/>
    <w:rsid w:val="002827C8"/>
    <w:rsid w:val="00282D37"/>
    <w:rsid w:val="0028308B"/>
    <w:rsid w:val="00284135"/>
    <w:rsid w:val="002842E6"/>
    <w:rsid w:val="002844D5"/>
    <w:rsid w:val="0028452F"/>
    <w:rsid w:val="00284761"/>
    <w:rsid w:val="00284C62"/>
    <w:rsid w:val="00284E17"/>
    <w:rsid w:val="00284E91"/>
    <w:rsid w:val="00285133"/>
    <w:rsid w:val="00285211"/>
    <w:rsid w:val="00285E28"/>
    <w:rsid w:val="00285EB7"/>
    <w:rsid w:val="00285ECA"/>
    <w:rsid w:val="0028651A"/>
    <w:rsid w:val="00286743"/>
    <w:rsid w:val="0028696A"/>
    <w:rsid w:val="00286A40"/>
    <w:rsid w:val="00286B35"/>
    <w:rsid w:val="00286DB9"/>
    <w:rsid w:val="00286E75"/>
    <w:rsid w:val="00286F9A"/>
    <w:rsid w:val="00287747"/>
    <w:rsid w:val="002879FE"/>
    <w:rsid w:val="00287A7E"/>
    <w:rsid w:val="00287B70"/>
    <w:rsid w:val="00290051"/>
    <w:rsid w:val="00290291"/>
    <w:rsid w:val="00290617"/>
    <w:rsid w:val="0029066E"/>
    <w:rsid w:val="00290C3F"/>
    <w:rsid w:val="002915C9"/>
    <w:rsid w:val="0029175D"/>
    <w:rsid w:val="00291BD0"/>
    <w:rsid w:val="002920BD"/>
    <w:rsid w:val="00292188"/>
    <w:rsid w:val="00292EBD"/>
    <w:rsid w:val="0029341A"/>
    <w:rsid w:val="00293ABA"/>
    <w:rsid w:val="00294043"/>
    <w:rsid w:val="0029404E"/>
    <w:rsid w:val="00294456"/>
    <w:rsid w:val="0029486B"/>
    <w:rsid w:val="00294A3B"/>
    <w:rsid w:val="00295355"/>
    <w:rsid w:val="002960DE"/>
    <w:rsid w:val="002964B0"/>
    <w:rsid w:val="002967E1"/>
    <w:rsid w:val="00296BC2"/>
    <w:rsid w:val="00297650"/>
    <w:rsid w:val="00297DC8"/>
    <w:rsid w:val="002A0159"/>
    <w:rsid w:val="002A06E2"/>
    <w:rsid w:val="002A0724"/>
    <w:rsid w:val="002A0BFF"/>
    <w:rsid w:val="002A1409"/>
    <w:rsid w:val="002A16E0"/>
    <w:rsid w:val="002A17DB"/>
    <w:rsid w:val="002A1969"/>
    <w:rsid w:val="002A199A"/>
    <w:rsid w:val="002A1C32"/>
    <w:rsid w:val="002A2063"/>
    <w:rsid w:val="002A2207"/>
    <w:rsid w:val="002A2E30"/>
    <w:rsid w:val="002A3182"/>
    <w:rsid w:val="002A31D9"/>
    <w:rsid w:val="002A3647"/>
    <w:rsid w:val="002A3D03"/>
    <w:rsid w:val="002A3DFA"/>
    <w:rsid w:val="002A4089"/>
    <w:rsid w:val="002A4379"/>
    <w:rsid w:val="002A44DE"/>
    <w:rsid w:val="002A4766"/>
    <w:rsid w:val="002A4BB3"/>
    <w:rsid w:val="002A526A"/>
    <w:rsid w:val="002A5379"/>
    <w:rsid w:val="002A5938"/>
    <w:rsid w:val="002A5C09"/>
    <w:rsid w:val="002A62BE"/>
    <w:rsid w:val="002A6503"/>
    <w:rsid w:val="002A71A0"/>
    <w:rsid w:val="002A77F8"/>
    <w:rsid w:val="002A7B82"/>
    <w:rsid w:val="002A7E07"/>
    <w:rsid w:val="002A7F50"/>
    <w:rsid w:val="002B12DA"/>
    <w:rsid w:val="002B142C"/>
    <w:rsid w:val="002B1D67"/>
    <w:rsid w:val="002B1EE1"/>
    <w:rsid w:val="002B1F4E"/>
    <w:rsid w:val="002B210F"/>
    <w:rsid w:val="002B2D3F"/>
    <w:rsid w:val="002B2FC0"/>
    <w:rsid w:val="002B31AC"/>
    <w:rsid w:val="002B31F9"/>
    <w:rsid w:val="002B494D"/>
    <w:rsid w:val="002B5452"/>
    <w:rsid w:val="002B545B"/>
    <w:rsid w:val="002B57DE"/>
    <w:rsid w:val="002B5A84"/>
    <w:rsid w:val="002B6789"/>
    <w:rsid w:val="002B75CF"/>
    <w:rsid w:val="002B76DE"/>
    <w:rsid w:val="002B77E8"/>
    <w:rsid w:val="002B7C39"/>
    <w:rsid w:val="002C0687"/>
    <w:rsid w:val="002C082E"/>
    <w:rsid w:val="002C0910"/>
    <w:rsid w:val="002C0D75"/>
    <w:rsid w:val="002C14DD"/>
    <w:rsid w:val="002C196F"/>
    <w:rsid w:val="002C22F3"/>
    <w:rsid w:val="002C2A57"/>
    <w:rsid w:val="002C3B6A"/>
    <w:rsid w:val="002C3C1A"/>
    <w:rsid w:val="002C4145"/>
    <w:rsid w:val="002C45EC"/>
    <w:rsid w:val="002C4C3C"/>
    <w:rsid w:val="002C59FA"/>
    <w:rsid w:val="002C6084"/>
    <w:rsid w:val="002C60D4"/>
    <w:rsid w:val="002C6504"/>
    <w:rsid w:val="002C6E96"/>
    <w:rsid w:val="002C6EEE"/>
    <w:rsid w:val="002C7439"/>
    <w:rsid w:val="002C7921"/>
    <w:rsid w:val="002D00A8"/>
    <w:rsid w:val="002D057E"/>
    <w:rsid w:val="002D0641"/>
    <w:rsid w:val="002D0850"/>
    <w:rsid w:val="002D09A0"/>
    <w:rsid w:val="002D117D"/>
    <w:rsid w:val="002D1577"/>
    <w:rsid w:val="002D250C"/>
    <w:rsid w:val="002D251D"/>
    <w:rsid w:val="002D2A25"/>
    <w:rsid w:val="002D344C"/>
    <w:rsid w:val="002D37CA"/>
    <w:rsid w:val="002D394E"/>
    <w:rsid w:val="002D4B63"/>
    <w:rsid w:val="002D4B92"/>
    <w:rsid w:val="002D4CE8"/>
    <w:rsid w:val="002D5358"/>
    <w:rsid w:val="002D57B6"/>
    <w:rsid w:val="002D5AC3"/>
    <w:rsid w:val="002D5CA0"/>
    <w:rsid w:val="002D5FEC"/>
    <w:rsid w:val="002D6342"/>
    <w:rsid w:val="002D66DE"/>
    <w:rsid w:val="002D6DE1"/>
    <w:rsid w:val="002D7707"/>
    <w:rsid w:val="002D77E1"/>
    <w:rsid w:val="002D7BF2"/>
    <w:rsid w:val="002D7CB6"/>
    <w:rsid w:val="002E0580"/>
    <w:rsid w:val="002E0970"/>
    <w:rsid w:val="002E1091"/>
    <w:rsid w:val="002E109A"/>
    <w:rsid w:val="002E12E6"/>
    <w:rsid w:val="002E1342"/>
    <w:rsid w:val="002E1352"/>
    <w:rsid w:val="002E1394"/>
    <w:rsid w:val="002E2137"/>
    <w:rsid w:val="002E2186"/>
    <w:rsid w:val="002E2414"/>
    <w:rsid w:val="002E2DB8"/>
    <w:rsid w:val="002E2E33"/>
    <w:rsid w:val="002E2F4D"/>
    <w:rsid w:val="002E391D"/>
    <w:rsid w:val="002E404E"/>
    <w:rsid w:val="002E4202"/>
    <w:rsid w:val="002E4239"/>
    <w:rsid w:val="002E4ABA"/>
    <w:rsid w:val="002E4CE3"/>
    <w:rsid w:val="002E51A8"/>
    <w:rsid w:val="002E5487"/>
    <w:rsid w:val="002E59FA"/>
    <w:rsid w:val="002E5C14"/>
    <w:rsid w:val="002E5FDB"/>
    <w:rsid w:val="002E616A"/>
    <w:rsid w:val="002E62CA"/>
    <w:rsid w:val="002E6C55"/>
    <w:rsid w:val="002E6D68"/>
    <w:rsid w:val="002E6F57"/>
    <w:rsid w:val="002E7289"/>
    <w:rsid w:val="002E799A"/>
    <w:rsid w:val="002E7D5D"/>
    <w:rsid w:val="002E7D8B"/>
    <w:rsid w:val="002E7F95"/>
    <w:rsid w:val="002E7FA6"/>
    <w:rsid w:val="002E7FB8"/>
    <w:rsid w:val="002F0E34"/>
    <w:rsid w:val="002F11DE"/>
    <w:rsid w:val="002F16DD"/>
    <w:rsid w:val="002F173A"/>
    <w:rsid w:val="002F19B2"/>
    <w:rsid w:val="002F1AF6"/>
    <w:rsid w:val="002F1D9D"/>
    <w:rsid w:val="002F2265"/>
    <w:rsid w:val="002F23B7"/>
    <w:rsid w:val="002F2563"/>
    <w:rsid w:val="002F2642"/>
    <w:rsid w:val="002F2C76"/>
    <w:rsid w:val="002F2FE4"/>
    <w:rsid w:val="002F35C5"/>
    <w:rsid w:val="002F3B14"/>
    <w:rsid w:val="002F3B21"/>
    <w:rsid w:val="002F4615"/>
    <w:rsid w:val="002F58C4"/>
    <w:rsid w:val="002F5ED3"/>
    <w:rsid w:val="002F5FD1"/>
    <w:rsid w:val="002F604D"/>
    <w:rsid w:val="002F7420"/>
    <w:rsid w:val="002F7B0E"/>
    <w:rsid w:val="003002CA"/>
    <w:rsid w:val="003003B8"/>
    <w:rsid w:val="00300425"/>
    <w:rsid w:val="003004D4"/>
    <w:rsid w:val="00300564"/>
    <w:rsid w:val="00300D34"/>
    <w:rsid w:val="0030106E"/>
    <w:rsid w:val="003010D8"/>
    <w:rsid w:val="0030141E"/>
    <w:rsid w:val="00301B51"/>
    <w:rsid w:val="00301EFB"/>
    <w:rsid w:val="00301F0D"/>
    <w:rsid w:val="00302245"/>
    <w:rsid w:val="00302290"/>
    <w:rsid w:val="00302705"/>
    <w:rsid w:val="003028B1"/>
    <w:rsid w:val="00302E82"/>
    <w:rsid w:val="003030AD"/>
    <w:rsid w:val="003033F7"/>
    <w:rsid w:val="0030389C"/>
    <w:rsid w:val="00303ABF"/>
    <w:rsid w:val="00303B22"/>
    <w:rsid w:val="00303B46"/>
    <w:rsid w:val="00303C73"/>
    <w:rsid w:val="00303F25"/>
    <w:rsid w:val="00304044"/>
    <w:rsid w:val="00304376"/>
    <w:rsid w:val="003044C0"/>
    <w:rsid w:val="00304A29"/>
    <w:rsid w:val="003050DD"/>
    <w:rsid w:val="003052AB"/>
    <w:rsid w:val="0030531A"/>
    <w:rsid w:val="0030585A"/>
    <w:rsid w:val="003060FC"/>
    <w:rsid w:val="00306730"/>
    <w:rsid w:val="00306927"/>
    <w:rsid w:val="00306BF6"/>
    <w:rsid w:val="00306D14"/>
    <w:rsid w:val="00307370"/>
    <w:rsid w:val="00307A77"/>
    <w:rsid w:val="00307BC4"/>
    <w:rsid w:val="00307C19"/>
    <w:rsid w:val="00307EBF"/>
    <w:rsid w:val="00307F61"/>
    <w:rsid w:val="00310518"/>
    <w:rsid w:val="00310A7F"/>
    <w:rsid w:val="00310B6D"/>
    <w:rsid w:val="00310D68"/>
    <w:rsid w:val="00310EC3"/>
    <w:rsid w:val="003110BF"/>
    <w:rsid w:val="00311775"/>
    <w:rsid w:val="00311A7A"/>
    <w:rsid w:val="00311D41"/>
    <w:rsid w:val="00312111"/>
    <w:rsid w:val="00312669"/>
    <w:rsid w:val="003128BD"/>
    <w:rsid w:val="00312B82"/>
    <w:rsid w:val="00312E05"/>
    <w:rsid w:val="003134B8"/>
    <w:rsid w:val="00314A31"/>
    <w:rsid w:val="003154F0"/>
    <w:rsid w:val="003154FB"/>
    <w:rsid w:val="0031617E"/>
    <w:rsid w:val="003164A1"/>
    <w:rsid w:val="003165E7"/>
    <w:rsid w:val="00316708"/>
    <w:rsid w:val="003168C0"/>
    <w:rsid w:val="00316F13"/>
    <w:rsid w:val="0031705C"/>
    <w:rsid w:val="0031722E"/>
    <w:rsid w:val="00317C74"/>
    <w:rsid w:val="00317E85"/>
    <w:rsid w:val="00320074"/>
    <w:rsid w:val="00320B0E"/>
    <w:rsid w:val="0032175D"/>
    <w:rsid w:val="00321880"/>
    <w:rsid w:val="00321A1C"/>
    <w:rsid w:val="003222C6"/>
    <w:rsid w:val="0032270D"/>
    <w:rsid w:val="003227AE"/>
    <w:rsid w:val="00322DB9"/>
    <w:rsid w:val="00323119"/>
    <w:rsid w:val="0032318E"/>
    <w:rsid w:val="00323252"/>
    <w:rsid w:val="00323355"/>
    <w:rsid w:val="003233E4"/>
    <w:rsid w:val="003233FC"/>
    <w:rsid w:val="00323665"/>
    <w:rsid w:val="00323D1D"/>
    <w:rsid w:val="003244C4"/>
    <w:rsid w:val="00324C0C"/>
    <w:rsid w:val="003253AE"/>
    <w:rsid w:val="00325B64"/>
    <w:rsid w:val="00326027"/>
    <w:rsid w:val="00326075"/>
    <w:rsid w:val="00326234"/>
    <w:rsid w:val="00326264"/>
    <w:rsid w:val="00326A32"/>
    <w:rsid w:val="00327325"/>
    <w:rsid w:val="00327434"/>
    <w:rsid w:val="003278A3"/>
    <w:rsid w:val="00327A62"/>
    <w:rsid w:val="00330308"/>
    <w:rsid w:val="00330725"/>
    <w:rsid w:val="003307E2"/>
    <w:rsid w:val="0033084C"/>
    <w:rsid w:val="00330CD2"/>
    <w:rsid w:val="00331125"/>
    <w:rsid w:val="003312FF"/>
    <w:rsid w:val="00331609"/>
    <w:rsid w:val="00331680"/>
    <w:rsid w:val="00331CC6"/>
    <w:rsid w:val="0033223B"/>
    <w:rsid w:val="003325E2"/>
    <w:rsid w:val="00332DC8"/>
    <w:rsid w:val="0033384A"/>
    <w:rsid w:val="00333DA3"/>
    <w:rsid w:val="00333FB8"/>
    <w:rsid w:val="003343E7"/>
    <w:rsid w:val="003347C2"/>
    <w:rsid w:val="003349CD"/>
    <w:rsid w:val="00334ACE"/>
    <w:rsid w:val="00334DE1"/>
    <w:rsid w:val="003355C4"/>
    <w:rsid w:val="003357EA"/>
    <w:rsid w:val="00335A3D"/>
    <w:rsid w:val="00335BA2"/>
    <w:rsid w:val="00336500"/>
    <w:rsid w:val="0033657E"/>
    <w:rsid w:val="00336AD3"/>
    <w:rsid w:val="003370A9"/>
    <w:rsid w:val="00337436"/>
    <w:rsid w:val="0033782E"/>
    <w:rsid w:val="00337C9C"/>
    <w:rsid w:val="00337FF8"/>
    <w:rsid w:val="00340020"/>
    <w:rsid w:val="003400E1"/>
    <w:rsid w:val="00340478"/>
    <w:rsid w:val="00340CBF"/>
    <w:rsid w:val="00341831"/>
    <w:rsid w:val="00341FBF"/>
    <w:rsid w:val="003432F5"/>
    <w:rsid w:val="00343431"/>
    <w:rsid w:val="003445AD"/>
    <w:rsid w:val="00344A8B"/>
    <w:rsid w:val="00344D25"/>
    <w:rsid w:val="003452D0"/>
    <w:rsid w:val="003455C7"/>
    <w:rsid w:val="003458CC"/>
    <w:rsid w:val="00345B5F"/>
    <w:rsid w:val="00345BE6"/>
    <w:rsid w:val="003460CA"/>
    <w:rsid w:val="0034697B"/>
    <w:rsid w:val="00346A18"/>
    <w:rsid w:val="00346CDA"/>
    <w:rsid w:val="00346CFD"/>
    <w:rsid w:val="0034703D"/>
    <w:rsid w:val="00347138"/>
    <w:rsid w:val="003507E8"/>
    <w:rsid w:val="0035088C"/>
    <w:rsid w:val="00350B59"/>
    <w:rsid w:val="003516AC"/>
    <w:rsid w:val="00351919"/>
    <w:rsid w:val="00351BCB"/>
    <w:rsid w:val="00351C7B"/>
    <w:rsid w:val="003522A3"/>
    <w:rsid w:val="00352687"/>
    <w:rsid w:val="0035321C"/>
    <w:rsid w:val="00353838"/>
    <w:rsid w:val="00353B76"/>
    <w:rsid w:val="00354201"/>
    <w:rsid w:val="003543BC"/>
    <w:rsid w:val="0035447B"/>
    <w:rsid w:val="003546E8"/>
    <w:rsid w:val="00354F51"/>
    <w:rsid w:val="00355588"/>
    <w:rsid w:val="003557F4"/>
    <w:rsid w:val="00355CA0"/>
    <w:rsid w:val="0035608D"/>
    <w:rsid w:val="00356200"/>
    <w:rsid w:val="003569A9"/>
    <w:rsid w:val="00356E9C"/>
    <w:rsid w:val="003577F7"/>
    <w:rsid w:val="0035781B"/>
    <w:rsid w:val="003579E5"/>
    <w:rsid w:val="00357B2C"/>
    <w:rsid w:val="00357BAF"/>
    <w:rsid w:val="00357CB8"/>
    <w:rsid w:val="00357FEA"/>
    <w:rsid w:val="00360582"/>
    <w:rsid w:val="003606C2"/>
    <w:rsid w:val="0036079D"/>
    <w:rsid w:val="00360EF0"/>
    <w:rsid w:val="00361584"/>
    <w:rsid w:val="003616E8"/>
    <w:rsid w:val="00361738"/>
    <w:rsid w:val="003617E9"/>
    <w:rsid w:val="00362038"/>
    <w:rsid w:val="003621EF"/>
    <w:rsid w:val="0036257E"/>
    <w:rsid w:val="00362675"/>
    <w:rsid w:val="003626C0"/>
    <w:rsid w:val="00362ADC"/>
    <w:rsid w:val="00362CB6"/>
    <w:rsid w:val="00362EDB"/>
    <w:rsid w:val="003630C4"/>
    <w:rsid w:val="0036313D"/>
    <w:rsid w:val="00363468"/>
    <w:rsid w:val="00363E3B"/>
    <w:rsid w:val="00363F67"/>
    <w:rsid w:val="00364097"/>
    <w:rsid w:val="003640AC"/>
    <w:rsid w:val="003642E4"/>
    <w:rsid w:val="0036433F"/>
    <w:rsid w:val="00364381"/>
    <w:rsid w:val="00364886"/>
    <w:rsid w:val="00364A72"/>
    <w:rsid w:val="00364C4C"/>
    <w:rsid w:val="00364CCF"/>
    <w:rsid w:val="00365017"/>
    <w:rsid w:val="003652AF"/>
    <w:rsid w:val="003656CD"/>
    <w:rsid w:val="00365C6E"/>
    <w:rsid w:val="003662E5"/>
    <w:rsid w:val="00366973"/>
    <w:rsid w:val="00366B13"/>
    <w:rsid w:val="0036728D"/>
    <w:rsid w:val="0036779D"/>
    <w:rsid w:val="00367DD2"/>
    <w:rsid w:val="003704C6"/>
    <w:rsid w:val="003707DC"/>
    <w:rsid w:val="003707E5"/>
    <w:rsid w:val="00370DAE"/>
    <w:rsid w:val="003710D0"/>
    <w:rsid w:val="0037167C"/>
    <w:rsid w:val="00371FB2"/>
    <w:rsid w:val="00372304"/>
    <w:rsid w:val="00372591"/>
    <w:rsid w:val="0037297B"/>
    <w:rsid w:val="00372FC0"/>
    <w:rsid w:val="003733BE"/>
    <w:rsid w:val="003735B5"/>
    <w:rsid w:val="00373980"/>
    <w:rsid w:val="00373B37"/>
    <w:rsid w:val="00373CED"/>
    <w:rsid w:val="00373ECE"/>
    <w:rsid w:val="00373F69"/>
    <w:rsid w:val="00373F93"/>
    <w:rsid w:val="00374524"/>
    <w:rsid w:val="00374EA8"/>
    <w:rsid w:val="00374F1A"/>
    <w:rsid w:val="0037544F"/>
    <w:rsid w:val="00375F44"/>
    <w:rsid w:val="00376EDD"/>
    <w:rsid w:val="00377110"/>
    <w:rsid w:val="003771B8"/>
    <w:rsid w:val="00377748"/>
    <w:rsid w:val="00377AEF"/>
    <w:rsid w:val="003804CB"/>
    <w:rsid w:val="00380868"/>
    <w:rsid w:val="003809BB"/>
    <w:rsid w:val="00380FFD"/>
    <w:rsid w:val="0038115B"/>
    <w:rsid w:val="00381492"/>
    <w:rsid w:val="0038154E"/>
    <w:rsid w:val="00381F7D"/>
    <w:rsid w:val="00382895"/>
    <w:rsid w:val="0038290F"/>
    <w:rsid w:val="00382AFE"/>
    <w:rsid w:val="003832E7"/>
    <w:rsid w:val="00383BBE"/>
    <w:rsid w:val="003844C1"/>
    <w:rsid w:val="00384A4C"/>
    <w:rsid w:val="00384CC5"/>
    <w:rsid w:val="0038524D"/>
    <w:rsid w:val="00385451"/>
    <w:rsid w:val="0038598E"/>
    <w:rsid w:val="003862AF"/>
    <w:rsid w:val="0038636E"/>
    <w:rsid w:val="003873B5"/>
    <w:rsid w:val="00390034"/>
    <w:rsid w:val="00390374"/>
    <w:rsid w:val="003903B5"/>
    <w:rsid w:val="003903E8"/>
    <w:rsid w:val="00390548"/>
    <w:rsid w:val="00390D51"/>
    <w:rsid w:val="00391E36"/>
    <w:rsid w:val="00391F7D"/>
    <w:rsid w:val="003924AE"/>
    <w:rsid w:val="0039271E"/>
    <w:rsid w:val="00392AA2"/>
    <w:rsid w:val="00392D12"/>
    <w:rsid w:val="00392DA5"/>
    <w:rsid w:val="00392DD6"/>
    <w:rsid w:val="00392DF3"/>
    <w:rsid w:val="00393145"/>
    <w:rsid w:val="0039343B"/>
    <w:rsid w:val="00393A76"/>
    <w:rsid w:val="003940E4"/>
    <w:rsid w:val="003943E4"/>
    <w:rsid w:val="003952ED"/>
    <w:rsid w:val="0039537E"/>
    <w:rsid w:val="00395427"/>
    <w:rsid w:val="0039589E"/>
    <w:rsid w:val="00395D1B"/>
    <w:rsid w:val="00395D65"/>
    <w:rsid w:val="003961DE"/>
    <w:rsid w:val="00396438"/>
    <w:rsid w:val="00396507"/>
    <w:rsid w:val="0039665D"/>
    <w:rsid w:val="003968A5"/>
    <w:rsid w:val="00396BE8"/>
    <w:rsid w:val="00396E6D"/>
    <w:rsid w:val="003972F9"/>
    <w:rsid w:val="003975F0"/>
    <w:rsid w:val="00397A60"/>
    <w:rsid w:val="00397CA9"/>
    <w:rsid w:val="00397E82"/>
    <w:rsid w:val="003A0264"/>
    <w:rsid w:val="003A06B2"/>
    <w:rsid w:val="003A06EB"/>
    <w:rsid w:val="003A126A"/>
    <w:rsid w:val="003A140A"/>
    <w:rsid w:val="003A150C"/>
    <w:rsid w:val="003A1608"/>
    <w:rsid w:val="003A19CF"/>
    <w:rsid w:val="003A1A04"/>
    <w:rsid w:val="003A1A25"/>
    <w:rsid w:val="003A1DA2"/>
    <w:rsid w:val="003A223E"/>
    <w:rsid w:val="003A2FD5"/>
    <w:rsid w:val="003A387C"/>
    <w:rsid w:val="003A3D59"/>
    <w:rsid w:val="003A44AD"/>
    <w:rsid w:val="003A4816"/>
    <w:rsid w:val="003A486C"/>
    <w:rsid w:val="003A4A62"/>
    <w:rsid w:val="003A4E72"/>
    <w:rsid w:val="003A4F41"/>
    <w:rsid w:val="003A5064"/>
    <w:rsid w:val="003A51F2"/>
    <w:rsid w:val="003A5239"/>
    <w:rsid w:val="003A5989"/>
    <w:rsid w:val="003A5CF4"/>
    <w:rsid w:val="003A5EB1"/>
    <w:rsid w:val="003A5EB6"/>
    <w:rsid w:val="003A6F90"/>
    <w:rsid w:val="003A7728"/>
    <w:rsid w:val="003A7B1A"/>
    <w:rsid w:val="003A7D9A"/>
    <w:rsid w:val="003A7EA5"/>
    <w:rsid w:val="003B02D3"/>
    <w:rsid w:val="003B04F3"/>
    <w:rsid w:val="003B077C"/>
    <w:rsid w:val="003B12BE"/>
    <w:rsid w:val="003B1C65"/>
    <w:rsid w:val="003B1D4D"/>
    <w:rsid w:val="003B21F4"/>
    <w:rsid w:val="003B2702"/>
    <w:rsid w:val="003B2B4E"/>
    <w:rsid w:val="003B30D2"/>
    <w:rsid w:val="003B3494"/>
    <w:rsid w:val="003B39D9"/>
    <w:rsid w:val="003B3D2C"/>
    <w:rsid w:val="003B3DF4"/>
    <w:rsid w:val="003B3E8C"/>
    <w:rsid w:val="003B3EA2"/>
    <w:rsid w:val="003B4097"/>
    <w:rsid w:val="003B45E8"/>
    <w:rsid w:val="003B543C"/>
    <w:rsid w:val="003B5C83"/>
    <w:rsid w:val="003B6056"/>
    <w:rsid w:val="003B611B"/>
    <w:rsid w:val="003B6BCE"/>
    <w:rsid w:val="003B6EBD"/>
    <w:rsid w:val="003B7310"/>
    <w:rsid w:val="003B7B1D"/>
    <w:rsid w:val="003B7F15"/>
    <w:rsid w:val="003C00D0"/>
    <w:rsid w:val="003C0BE8"/>
    <w:rsid w:val="003C117F"/>
    <w:rsid w:val="003C133F"/>
    <w:rsid w:val="003C13C1"/>
    <w:rsid w:val="003C145F"/>
    <w:rsid w:val="003C1EB8"/>
    <w:rsid w:val="003C202E"/>
    <w:rsid w:val="003C25FF"/>
    <w:rsid w:val="003C2C86"/>
    <w:rsid w:val="003C3ADE"/>
    <w:rsid w:val="003C41A4"/>
    <w:rsid w:val="003C42B3"/>
    <w:rsid w:val="003C47D4"/>
    <w:rsid w:val="003C4B62"/>
    <w:rsid w:val="003C4BE7"/>
    <w:rsid w:val="003C53E3"/>
    <w:rsid w:val="003C5B20"/>
    <w:rsid w:val="003C72D9"/>
    <w:rsid w:val="003C7C0D"/>
    <w:rsid w:val="003D0420"/>
    <w:rsid w:val="003D0492"/>
    <w:rsid w:val="003D0D10"/>
    <w:rsid w:val="003D0F53"/>
    <w:rsid w:val="003D1160"/>
    <w:rsid w:val="003D1239"/>
    <w:rsid w:val="003D179E"/>
    <w:rsid w:val="003D1FA6"/>
    <w:rsid w:val="003D20CA"/>
    <w:rsid w:val="003D2428"/>
    <w:rsid w:val="003D275B"/>
    <w:rsid w:val="003D2C2E"/>
    <w:rsid w:val="003D30D1"/>
    <w:rsid w:val="003D3457"/>
    <w:rsid w:val="003D3469"/>
    <w:rsid w:val="003D397A"/>
    <w:rsid w:val="003D3A2D"/>
    <w:rsid w:val="003D3B48"/>
    <w:rsid w:val="003D3B79"/>
    <w:rsid w:val="003D3E1A"/>
    <w:rsid w:val="003D3ECE"/>
    <w:rsid w:val="003D4176"/>
    <w:rsid w:val="003D4897"/>
    <w:rsid w:val="003D4AA6"/>
    <w:rsid w:val="003D516B"/>
    <w:rsid w:val="003D53DB"/>
    <w:rsid w:val="003D5497"/>
    <w:rsid w:val="003D54D4"/>
    <w:rsid w:val="003D55DE"/>
    <w:rsid w:val="003D568D"/>
    <w:rsid w:val="003D57D8"/>
    <w:rsid w:val="003D599A"/>
    <w:rsid w:val="003D5A3F"/>
    <w:rsid w:val="003D6515"/>
    <w:rsid w:val="003D6D64"/>
    <w:rsid w:val="003D7042"/>
    <w:rsid w:val="003E0491"/>
    <w:rsid w:val="003E0AA9"/>
    <w:rsid w:val="003E1066"/>
    <w:rsid w:val="003E16CD"/>
    <w:rsid w:val="003E1E1F"/>
    <w:rsid w:val="003E24AC"/>
    <w:rsid w:val="003E2AD7"/>
    <w:rsid w:val="003E2B49"/>
    <w:rsid w:val="003E4022"/>
    <w:rsid w:val="003E40FD"/>
    <w:rsid w:val="003E458F"/>
    <w:rsid w:val="003E4B82"/>
    <w:rsid w:val="003E554F"/>
    <w:rsid w:val="003E5780"/>
    <w:rsid w:val="003E57D6"/>
    <w:rsid w:val="003E5810"/>
    <w:rsid w:val="003E5872"/>
    <w:rsid w:val="003E58AD"/>
    <w:rsid w:val="003E5B21"/>
    <w:rsid w:val="003E68B6"/>
    <w:rsid w:val="003E69A9"/>
    <w:rsid w:val="003E74AC"/>
    <w:rsid w:val="003E765B"/>
    <w:rsid w:val="003E772F"/>
    <w:rsid w:val="003E7A1C"/>
    <w:rsid w:val="003F0700"/>
    <w:rsid w:val="003F15C7"/>
    <w:rsid w:val="003F15F1"/>
    <w:rsid w:val="003F17FB"/>
    <w:rsid w:val="003F228A"/>
    <w:rsid w:val="003F22BB"/>
    <w:rsid w:val="003F256D"/>
    <w:rsid w:val="003F3534"/>
    <w:rsid w:val="003F387C"/>
    <w:rsid w:val="003F43BE"/>
    <w:rsid w:val="003F4574"/>
    <w:rsid w:val="003F4D15"/>
    <w:rsid w:val="003F4D6D"/>
    <w:rsid w:val="003F5A1D"/>
    <w:rsid w:val="003F62C4"/>
    <w:rsid w:val="003F6E7F"/>
    <w:rsid w:val="003F71EC"/>
    <w:rsid w:val="003F7269"/>
    <w:rsid w:val="003F7A8D"/>
    <w:rsid w:val="003F7F6C"/>
    <w:rsid w:val="004004E4"/>
    <w:rsid w:val="00400751"/>
    <w:rsid w:val="00400E81"/>
    <w:rsid w:val="00401117"/>
    <w:rsid w:val="004011A7"/>
    <w:rsid w:val="0040128F"/>
    <w:rsid w:val="004013F2"/>
    <w:rsid w:val="004015DF"/>
    <w:rsid w:val="004018D0"/>
    <w:rsid w:val="004024C6"/>
    <w:rsid w:val="00402644"/>
    <w:rsid w:val="0040286F"/>
    <w:rsid w:val="00404344"/>
    <w:rsid w:val="004043C5"/>
    <w:rsid w:val="004047A9"/>
    <w:rsid w:val="00404A5C"/>
    <w:rsid w:val="00404B9A"/>
    <w:rsid w:val="00404C95"/>
    <w:rsid w:val="00405669"/>
    <w:rsid w:val="00405C22"/>
    <w:rsid w:val="00405FE0"/>
    <w:rsid w:val="00406458"/>
    <w:rsid w:val="004064FE"/>
    <w:rsid w:val="004066FE"/>
    <w:rsid w:val="00406AC7"/>
    <w:rsid w:val="00406D59"/>
    <w:rsid w:val="00406E48"/>
    <w:rsid w:val="0040764A"/>
    <w:rsid w:val="004078CB"/>
    <w:rsid w:val="00407D66"/>
    <w:rsid w:val="00410860"/>
    <w:rsid w:val="00410C6D"/>
    <w:rsid w:val="004110B0"/>
    <w:rsid w:val="0041119E"/>
    <w:rsid w:val="00411833"/>
    <w:rsid w:val="0041231B"/>
    <w:rsid w:val="00412FD6"/>
    <w:rsid w:val="004134D1"/>
    <w:rsid w:val="0041371B"/>
    <w:rsid w:val="00413AB7"/>
    <w:rsid w:val="004140A6"/>
    <w:rsid w:val="004142D5"/>
    <w:rsid w:val="004145A5"/>
    <w:rsid w:val="00414D1E"/>
    <w:rsid w:val="00415CAE"/>
    <w:rsid w:val="00415FE8"/>
    <w:rsid w:val="004160D3"/>
    <w:rsid w:val="004163B4"/>
    <w:rsid w:val="004165AF"/>
    <w:rsid w:val="00416DFB"/>
    <w:rsid w:val="00417259"/>
    <w:rsid w:val="004176FF"/>
    <w:rsid w:val="0041770F"/>
    <w:rsid w:val="00420399"/>
    <w:rsid w:val="00420631"/>
    <w:rsid w:val="00420EB7"/>
    <w:rsid w:val="004211A9"/>
    <w:rsid w:val="00421573"/>
    <w:rsid w:val="00421861"/>
    <w:rsid w:val="0042197F"/>
    <w:rsid w:val="00421A46"/>
    <w:rsid w:val="00421A8E"/>
    <w:rsid w:val="00421BA6"/>
    <w:rsid w:val="00421C1C"/>
    <w:rsid w:val="004223A3"/>
    <w:rsid w:val="00422945"/>
    <w:rsid w:val="00422AA7"/>
    <w:rsid w:val="0042365C"/>
    <w:rsid w:val="00423A6F"/>
    <w:rsid w:val="00423D2D"/>
    <w:rsid w:val="00423FEA"/>
    <w:rsid w:val="004242ED"/>
    <w:rsid w:val="0042438B"/>
    <w:rsid w:val="0042475D"/>
    <w:rsid w:val="00424775"/>
    <w:rsid w:val="00424811"/>
    <w:rsid w:val="0042495B"/>
    <w:rsid w:val="00424B3F"/>
    <w:rsid w:val="00425065"/>
    <w:rsid w:val="0042523E"/>
    <w:rsid w:val="004258B9"/>
    <w:rsid w:val="00425A03"/>
    <w:rsid w:val="00425AC8"/>
    <w:rsid w:val="00425EFC"/>
    <w:rsid w:val="004263D9"/>
    <w:rsid w:val="004268BC"/>
    <w:rsid w:val="00426A5A"/>
    <w:rsid w:val="00426D20"/>
    <w:rsid w:val="00426D8E"/>
    <w:rsid w:val="00427062"/>
    <w:rsid w:val="00427182"/>
    <w:rsid w:val="00427235"/>
    <w:rsid w:val="004273CA"/>
    <w:rsid w:val="00427509"/>
    <w:rsid w:val="00427651"/>
    <w:rsid w:val="00427EBB"/>
    <w:rsid w:val="0043003F"/>
    <w:rsid w:val="004309F8"/>
    <w:rsid w:val="00430A9D"/>
    <w:rsid w:val="00430BDC"/>
    <w:rsid w:val="00431321"/>
    <w:rsid w:val="00431F96"/>
    <w:rsid w:val="00432680"/>
    <w:rsid w:val="00432C6C"/>
    <w:rsid w:val="00432E7A"/>
    <w:rsid w:val="00433091"/>
    <w:rsid w:val="00433327"/>
    <w:rsid w:val="004335D6"/>
    <w:rsid w:val="00433B86"/>
    <w:rsid w:val="00433D03"/>
    <w:rsid w:val="004341FE"/>
    <w:rsid w:val="004344CA"/>
    <w:rsid w:val="004344E7"/>
    <w:rsid w:val="00434B1B"/>
    <w:rsid w:val="0043526E"/>
    <w:rsid w:val="004353A6"/>
    <w:rsid w:val="00435977"/>
    <w:rsid w:val="00436A53"/>
    <w:rsid w:val="00436DE2"/>
    <w:rsid w:val="00436FE8"/>
    <w:rsid w:val="0043758B"/>
    <w:rsid w:val="0043778E"/>
    <w:rsid w:val="0044016B"/>
    <w:rsid w:val="00440B72"/>
    <w:rsid w:val="00440F97"/>
    <w:rsid w:val="004416A0"/>
    <w:rsid w:val="004418E8"/>
    <w:rsid w:val="00441D1E"/>
    <w:rsid w:val="00442073"/>
    <w:rsid w:val="004420DA"/>
    <w:rsid w:val="0044295C"/>
    <w:rsid w:val="0044297B"/>
    <w:rsid w:val="00442E28"/>
    <w:rsid w:val="004439F2"/>
    <w:rsid w:val="00443C35"/>
    <w:rsid w:val="00444133"/>
    <w:rsid w:val="0044491C"/>
    <w:rsid w:val="00444B8F"/>
    <w:rsid w:val="00444D50"/>
    <w:rsid w:val="00446445"/>
    <w:rsid w:val="0044667E"/>
    <w:rsid w:val="0044684F"/>
    <w:rsid w:val="00446A49"/>
    <w:rsid w:val="00446B5E"/>
    <w:rsid w:val="004472F0"/>
    <w:rsid w:val="00447C6C"/>
    <w:rsid w:val="00450287"/>
    <w:rsid w:val="004507E5"/>
    <w:rsid w:val="004509DB"/>
    <w:rsid w:val="00450ADB"/>
    <w:rsid w:val="004511D5"/>
    <w:rsid w:val="004511ED"/>
    <w:rsid w:val="004514CE"/>
    <w:rsid w:val="00451DBE"/>
    <w:rsid w:val="004520B9"/>
    <w:rsid w:val="00452132"/>
    <w:rsid w:val="00453033"/>
    <w:rsid w:val="00453931"/>
    <w:rsid w:val="004540FF"/>
    <w:rsid w:val="00454153"/>
    <w:rsid w:val="004548A8"/>
    <w:rsid w:val="00454BF2"/>
    <w:rsid w:val="004553A3"/>
    <w:rsid w:val="00455A2C"/>
    <w:rsid w:val="00455DBD"/>
    <w:rsid w:val="00456001"/>
    <w:rsid w:val="00456701"/>
    <w:rsid w:val="00456937"/>
    <w:rsid w:val="004569DF"/>
    <w:rsid w:val="00456BBD"/>
    <w:rsid w:val="0045760C"/>
    <w:rsid w:val="0045798C"/>
    <w:rsid w:val="00457A61"/>
    <w:rsid w:val="00457AC2"/>
    <w:rsid w:val="00457F89"/>
    <w:rsid w:val="00460092"/>
    <w:rsid w:val="004602A9"/>
    <w:rsid w:val="0046058E"/>
    <w:rsid w:val="00460840"/>
    <w:rsid w:val="004609E1"/>
    <w:rsid w:val="00460A2A"/>
    <w:rsid w:val="00460AC8"/>
    <w:rsid w:val="004612E6"/>
    <w:rsid w:val="004612FE"/>
    <w:rsid w:val="0046138A"/>
    <w:rsid w:val="0046206F"/>
    <w:rsid w:val="0046227D"/>
    <w:rsid w:val="0046281F"/>
    <w:rsid w:val="00462F9A"/>
    <w:rsid w:val="00463011"/>
    <w:rsid w:val="00463076"/>
    <w:rsid w:val="00463492"/>
    <w:rsid w:val="004637B3"/>
    <w:rsid w:val="004638FA"/>
    <w:rsid w:val="0046390C"/>
    <w:rsid w:val="00463B1F"/>
    <w:rsid w:val="004644E2"/>
    <w:rsid w:val="0046471B"/>
    <w:rsid w:val="004649A8"/>
    <w:rsid w:val="00465BC3"/>
    <w:rsid w:val="00465BCC"/>
    <w:rsid w:val="00465D26"/>
    <w:rsid w:val="00465D3C"/>
    <w:rsid w:val="0046651C"/>
    <w:rsid w:val="004669EE"/>
    <w:rsid w:val="00466CA2"/>
    <w:rsid w:val="004678B0"/>
    <w:rsid w:val="00470713"/>
    <w:rsid w:val="00470C2A"/>
    <w:rsid w:val="004712D0"/>
    <w:rsid w:val="004717B1"/>
    <w:rsid w:val="00471BE3"/>
    <w:rsid w:val="00471D89"/>
    <w:rsid w:val="00472521"/>
    <w:rsid w:val="00472792"/>
    <w:rsid w:val="0047296D"/>
    <w:rsid w:val="00472F0E"/>
    <w:rsid w:val="00473A0A"/>
    <w:rsid w:val="00473A8B"/>
    <w:rsid w:val="00473B6C"/>
    <w:rsid w:val="00474021"/>
    <w:rsid w:val="004747EE"/>
    <w:rsid w:val="00474983"/>
    <w:rsid w:val="00474FDF"/>
    <w:rsid w:val="00475899"/>
    <w:rsid w:val="00475BDD"/>
    <w:rsid w:val="00475FF7"/>
    <w:rsid w:val="00476599"/>
    <w:rsid w:val="004766B8"/>
    <w:rsid w:val="00476D0C"/>
    <w:rsid w:val="0047701F"/>
    <w:rsid w:val="00477D40"/>
    <w:rsid w:val="00477E52"/>
    <w:rsid w:val="00477FFB"/>
    <w:rsid w:val="0048037F"/>
    <w:rsid w:val="004803BF"/>
    <w:rsid w:val="00480EA1"/>
    <w:rsid w:val="00481684"/>
    <w:rsid w:val="00481945"/>
    <w:rsid w:val="00481ACD"/>
    <w:rsid w:val="00481C20"/>
    <w:rsid w:val="0048248F"/>
    <w:rsid w:val="004824CC"/>
    <w:rsid w:val="00482630"/>
    <w:rsid w:val="0048285B"/>
    <w:rsid w:val="004829BD"/>
    <w:rsid w:val="00482A0C"/>
    <w:rsid w:val="00482E0E"/>
    <w:rsid w:val="0048352A"/>
    <w:rsid w:val="00483618"/>
    <w:rsid w:val="0048379F"/>
    <w:rsid w:val="0048382A"/>
    <w:rsid w:val="0048421B"/>
    <w:rsid w:val="00484CE1"/>
    <w:rsid w:val="00485300"/>
    <w:rsid w:val="004858DF"/>
    <w:rsid w:val="00485B6C"/>
    <w:rsid w:val="00485D8F"/>
    <w:rsid w:val="00485ECC"/>
    <w:rsid w:val="0048601A"/>
    <w:rsid w:val="00486257"/>
    <w:rsid w:val="004862F8"/>
    <w:rsid w:val="0048640C"/>
    <w:rsid w:val="00486804"/>
    <w:rsid w:val="00486E6F"/>
    <w:rsid w:val="004872D3"/>
    <w:rsid w:val="004875CF"/>
    <w:rsid w:val="004878A9"/>
    <w:rsid w:val="00487A3E"/>
    <w:rsid w:val="00487E9C"/>
    <w:rsid w:val="00490099"/>
    <w:rsid w:val="00490C22"/>
    <w:rsid w:val="00490FEF"/>
    <w:rsid w:val="0049115F"/>
    <w:rsid w:val="0049191E"/>
    <w:rsid w:val="00491F18"/>
    <w:rsid w:val="0049233E"/>
    <w:rsid w:val="00492569"/>
    <w:rsid w:val="00492813"/>
    <w:rsid w:val="00494BC9"/>
    <w:rsid w:val="00494E0B"/>
    <w:rsid w:val="0049525B"/>
    <w:rsid w:val="0049567E"/>
    <w:rsid w:val="00495F3E"/>
    <w:rsid w:val="004960D9"/>
    <w:rsid w:val="0049659D"/>
    <w:rsid w:val="004966A0"/>
    <w:rsid w:val="00496C15"/>
    <w:rsid w:val="00496F3E"/>
    <w:rsid w:val="00497184"/>
    <w:rsid w:val="0049758A"/>
    <w:rsid w:val="00497D45"/>
    <w:rsid w:val="00497DB8"/>
    <w:rsid w:val="004A0A90"/>
    <w:rsid w:val="004A13BF"/>
    <w:rsid w:val="004A13E6"/>
    <w:rsid w:val="004A165A"/>
    <w:rsid w:val="004A1B5E"/>
    <w:rsid w:val="004A254A"/>
    <w:rsid w:val="004A2734"/>
    <w:rsid w:val="004A27DC"/>
    <w:rsid w:val="004A29E9"/>
    <w:rsid w:val="004A2C5D"/>
    <w:rsid w:val="004A2F38"/>
    <w:rsid w:val="004A375F"/>
    <w:rsid w:val="004A3C45"/>
    <w:rsid w:val="004A4250"/>
    <w:rsid w:val="004A49D4"/>
    <w:rsid w:val="004A4E84"/>
    <w:rsid w:val="004A505E"/>
    <w:rsid w:val="004A51D5"/>
    <w:rsid w:val="004A5465"/>
    <w:rsid w:val="004A5ADC"/>
    <w:rsid w:val="004A65C9"/>
    <w:rsid w:val="004A7413"/>
    <w:rsid w:val="004A79B4"/>
    <w:rsid w:val="004B0306"/>
    <w:rsid w:val="004B09EF"/>
    <w:rsid w:val="004B0A98"/>
    <w:rsid w:val="004B0FD3"/>
    <w:rsid w:val="004B148C"/>
    <w:rsid w:val="004B23B9"/>
    <w:rsid w:val="004B27BB"/>
    <w:rsid w:val="004B289A"/>
    <w:rsid w:val="004B2A02"/>
    <w:rsid w:val="004B394E"/>
    <w:rsid w:val="004B3D26"/>
    <w:rsid w:val="004B3D9D"/>
    <w:rsid w:val="004B3EFE"/>
    <w:rsid w:val="004B4AAE"/>
    <w:rsid w:val="004B4ACC"/>
    <w:rsid w:val="004B5E30"/>
    <w:rsid w:val="004B5F15"/>
    <w:rsid w:val="004B6709"/>
    <w:rsid w:val="004B6E78"/>
    <w:rsid w:val="004B6F42"/>
    <w:rsid w:val="004B7331"/>
    <w:rsid w:val="004B7CBF"/>
    <w:rsid w:val="004C06C8"/>
    <w:rsid w:val="004C07E9"/>
    <w:rsid w:val="004C0943"/>
    <w:rsid w:val="004C0976"/>
    <w:rsid w:val="004C0984"/>
    <w:rsid w:val="004C0CA2"/>
    <w:rsid w:val="004C1099"/>
    <w:rsid w:val="004C114E"/>
    <w:rsid w:val="004C14A0"/>
    <w:rsid w:val="004C17AB"/>
    <w:rsid w:val="004C1A1D"/>
    <w:rsid w:val="004C1B1A"/>
    <w:rsid w:val="004C1F0A"/>
    <w:rsid w:val="004C2168"/>
    <w:rsid w:val="004C2271"/>
    <w:rsid w:val="004C22F8"/>
    <w:rsid w:val="004C27F0"/>
    <w:rsid w:val="004C331F"/>
    <w:rsid w:val="004C3835"/>
    <w:rsid w:val="004C3978"/>
    <w:rsid w:val="004C3FFB"/>
    <w:rsid w:val="004C4452"/>
    <w:rsid w:val="004C4461"/>
    <w:rsid w:val="004C46D2"/>
    <w:rsid w:val="004C536E"/>
    <w:rsid w:val="004C587B"/>
    <w:rsid w:val="004C5BE2"/>
    <w:rsid w:val="004C5DA1"/>
    <w:rsid w:val="004C5ECF"/>
    <w:rsid w:val="004C5EE9"/>
    <w:rsid w:val="004C5FA1"/>
    <w:rsid w:val="004C65C0"/>
    <w:rsid w:val="004C755E"/>
    <w:rsid w:val="004C75DB"/>
    <w:rsid w:val="004C78EF"/>
    <w:rsid w:val="004D0CD2"/>
    <w:rsid w:val="004D118F"/>
    <w:rsid w:val="004D15F4"/>
    <w:rsid w:val="004D15F8"/>
    <w:rsid w:val="004D27E7"/>
    <w:rsid w:val="004D28F0"/>
    <w:rsid w:val="004D2902"/>
    <w:rsid w:val="004D2974"/>
    <w:rsid w:val="004D2C38"/>
    <w:rsid w:val="004D2E17"/>
    <w:rsid w:val="004D3281"/>
    <w:rsid w:val="004D37F0"/>
    <w:rsid w:val="004D3EA6"/>
    <w:rsid w:val="004D3F15"/>
    <w:rsid w:val="004D4218"/>
    <w:rsid w:val="004D425D"/>
    <w:rsid w:val="004D42A9"/>
    <w:rsid w:val="004D457C"/>
    <w:rsid w:val="004D4D42"/>
    <w:rsid w:val="004D4FB1"/>
    <w:rsid w:val="004D5F52"/>
    <w:rsid w:val="004D65E3"/>
    <w:rsid w:val="004D66B7"/>
    <w:rsid w:val="004D68D8"/>
    <w:rsid w:val="004D6E28"/>
    <w:rsid w:val="004D7449"/>
    <w:rsid w:val="004D7E4A"/>
    <w:rsid w:val="004E065D"/>
    <w:rsid w:val="004E080D"/>
    <w:rsid w:val="004E0DC7"/>
    <w:rsid w:val="004E1022"/>
    <w:rsid w:val="004E12D6"/>
    <w:rsid w:val="004E1709"/>
    <w:rsid w:val="004E1966"/>
    <w:rsid w:val="004E26BF"/>
    <w:rsid w:val="004E2BD9"/>
    <w:rsid w:val="004E2E54"/>
    <w:rsid w:val="004E3406"/>
    <w:rsid w:val="004E4389"/>
    <w:rsid w:val="004E441C"/>
    <w:rsid w:val="004E4DFB"/>
    <w:rsid w:val="004E536D"/>
    <w:rsid w:val="004E5425"/>
    <w:rsid w:val="004E5C34"/>
    <w:rsid w:val="004E6419"/>
    <w:rsid w:val="004E650B"/>
    <w:rsid w:val="004E6980"/>
    <w:rsid w:val="004E6D45"/>
    <w:rsid w:val="004E6DBE"/>
    <w:rsid w:val="004E6FEB"/>
    <w:rsid w:val="004E75D1"/>
    <w:rsid w:val="004E7A4D"/>
    <w:rsid w:val="004F09AC"/>
    <w:rsid w:val="004F0D26"/>
    <w:rsid w:val="004F12C4"/>
    <w:rsid w:val="004F1DC5"/>
    <w:rsid w:val="004F1DEC"/>
    <w:rsid w:val="004F1EAA"/>
    <w:rsid w:val="004F1F60"/>
    <w:rsid w:val="004F27D9"/>
    <w:rsid w:val="004F2900"/>
    <w:rsid w:val="004F3211"/>
    <w:rsid w:val="004F347A"/>
    <w:rsid w:val="004F35F6"/>
    <w:rsid w:val="004F4018"/>
    <w:rsid w:val="004F429E"/>
    <w:rsid w:val="004F4B82"/>
    <w:rsid w:val="004F4DF0"/>
    <w:rsid w:val="004F5402"/>
    <w:rsid w:val="004F5C2F"/>
    <w:rsid w:val="004F5CC4"/>
    <w:rsid w:val="004F6AE9"/>
    <w:rsid w:val="004F6D25"/>
    <w:rsid w:val="004F7673"/>
    <w:rsid w:val="004F7CB3"/>
    <w:rsid w:val="0050033C"/>
    <w:rsid w:val="0050087C"/>
    <w:rsid w:val="00500FCE"/>
    <w:rsid w:val="005011E0"/>
    <w:rsid w:val="00501577"/>
    <w:rsid w:val="005019CB"/>
    <w:rsid w:val="00501CB3"/>
    <w:rsid w:val="005020A2"/>
    <w:rsid w:val="00502372"/>
    <w:rsid w:val="005026A8"/>
    <w:rsid w:val="005027EF"/>
    <w:rsid w:val="00502943"/>
    <w:rsid w:val="00502C9C"/>
    <w:rsid w:val="00502EB4"/>
    <w:rsid w:val="005038F4"/>
    <w:rsid w:val="00503AC8"/>
    <w:rsid w:val="00503C95"/>
    <w:rsid w:val="0050434C"/>
    <w:rsid w:val="00504990"/>
    <w:rsid w:val="005049C8"/>
    <w:rsid w:val="00504EA4"/>
    <w:rsid w:val="0050529D"/>
    <w:rsid w:val="00505470"/>
    <w:rsid w:val="00505912"/>
    <w:rsid w:val="00505A61"/>
    <w:rsid w:val="00505E22"/>
    <w:rsid w:val="00505E7F"/>
    <w:rsid w:val="00505F50"/>
    <w:rsid w:val="00505F73"/>
    <w:rsid w:val="005061AE"/>
    <w:rsid w:val="00506368"/>
    <w:rsid w:val="00506D2F"/>
    <w:rsid w:val="00507010"/>
    <w:rsid w:val="00507165"/>
    <w:rsid w:val="00507338"/>
    <w:rsid w:val="00507363"/>
    <w:rsid w:val="00507992"/>
    <w:rsid w:val="00507D54"/>
    <w:rsid w:val="005102B9"/>
    <w:rsid w:val="00510ED2"/>
    <w:rsid w:val="005111F2"/>
    <w:rsid w:val="005112B1"/>
    <w:rsid w:val="00511447"/>
    <w:rsid w:val="00511A38"/>
    <w:rsid w:val="0051270D"/>
    <w:rsid w:val="00512C16"/>
    <w:rsid w:val="00512C19"/>
    <w:rsid w:val="00513975"/>
    <w:rsid w:val="00513BD7"/>
    <w:rsid w:val="00513D24"/>
    <w:rsid w:val="00513F47"/>
    <w:rsid w:val="00514001"/>
    <w:rsid w:val="00514105"/>
    <w:rsid w:val="005143CC"/>
    <w:rsid w:val="005144C3"/>
    <w:rsid w:val="005148ED"/>
    <w:rsid w:val="00514BF3"/>
    <w:rsid w:val="005158F0"/>
    <w:rsid w:val="00515ECF"/>
    <w:rsid w:val="00516005"/>
    <w:rsid w:val="00516121"/>
    <w:rsid w:val="00516543"/>
    <w:rsid w:val="00516A78"/>
    <w:rsid w:val="00517307"/>
    <w:rsid w:val="00517386"/>
    <w:rsid w:val="0051770B"/>
    <w:rsid w:val="00517840"/>
    <w:rsid w:val="00517922"/>
    <w:rsid w:val="00517B77"/>
    <w:rsid w:val="00517E57"/>
    <w:rsid w:val="00520724"/>
    <w:rsid w:val="00520E71"/>
    <w:rsid w:val="00521AB0"/>
    <w:rsid w:val="00522043"/>
    <w:rsid w:val="00522086"/>
    <w:rsid w:val="00522BCF"/>
    <w:rsid w:val="00522EE8"/>
    <w:rsid w:val="00522F9D"/>
    <w:rsid w:val="005236FA"/>
    <w:rsid w:val="00523722"/>
    <w:rsid w:val="00524475"/>
    <w:rsid w:val="0052455A"/>
    <w:rsid w:val="0052459C"/>
    <w:rsid w:val="00524B54"/>
    <w:rsid w:val="005255C7"/>
    <w:rsid w:val="005256C4"/>
    <w:rsid w:val="005256EB"/>
    <w:rsid w:val="005267D9"/>
    <w:rsid w:val="00527275"/>
    <w:rsid w:val="0052740D"/>
    <w:rsid w:val="00527506"/>
    <w:rsid w:val="0052776D"/>
    <w:rsid w:val="00527D00"/>
    <w:rsid w:val="00527E6A"/>
    <w:rsid w:val="0053059A"/>
    <w:rsid w:val="005317CF"/>
    <w:rsid w:val="005319E1"/>
    <w:rsid w:val="00531A2B"/>
    <w:rsid w:val="00532227"/>
    <w:rsid w:val="0053283D"/>
    <w:rsid w:val="005336CB"/>
    <w:rsid w:val="005337A7"/>
    <w:rsid w:val="005342F1"/>
    <w:rsid w:val="00534323"/>
    <w:rsid w:val="0053438D"/>
    <w:rsid w:val="00534B5E"/>
    <w:rsid w:val="00534B65"/>
    <w:rsid w:val="00534BFB"/>
    <w:rsid w:val="00534E68"/>
    <w:rsid w:val="00535416"/>
    <w:rsid w:val="00535799"/>
    <w:rsid w:val="005359EB"/>
    <w:rsid w:val="00535C8A"/>
    <w:rsid w:val="00536165"/>
    <w:rsid w:val="00536600"/>
    <w:rsid w:val="0053669A"/>
    <w:rsid w:val="00536733"/>
    <w:rsid w:val="0053720A"/>
    <w:rsid w:val="00537609"/>
    <w:rsid w:val="00537720"/>
    <w:rsid w:val="00537A6F"/>
    <w:rsid w:val="00537AE1"/>
    <w:rsid w:val="00537E7B"/>
    <w:rsid w:val="00537F32"/>
    <w:rsid w:val="005400B0"/>
    <w:rsid w:val="0054023F"/>
    <w:rsid w:val="005406E7"/>
    <w:rsid w:val="0054073E"/>
    <w:rsid w:val="00540F25"/>
    <w:rsid w:val="00541341"/>
    <w:rsid w:val="005413B0"/>
    <w:rsid w:val="005413E4"/>
    <w:rsid w:val="00541668"/>
    <w:rsid w:val="00542416"/>
    <w:rsid w:val="00542B86"/>
    <w:rsid w:val="0054312E"/>
    <w:rsid w:val="0054346A"/>
    <w:rsid w:val="0054360D"/>
    <w:rsid w:val="005437C1"/>
    <w:rsid w:val="00543C3C"/>
    <w:rsid w:val="00543E5E"/>
    <w:rsid w:val="00544192"/>
    <w:rsid w:val="0054460A"/>
    <w:rsid w:val="00544F8B"/>
    <w:rsid w:val="005453E5"/>
    <w:rsid w:val="005454D8"/>
    <w:rsid w:val="00546359"/>
    <w:rsid w:val="0054662C"/>
    <w:rsid w:val="00546970"/>
    <w:rsid w:val="00546A53"/>
    <w:rsid w:val="00546E37"/>
    <w:rsid w:val="005471D6"/>
    <w:rsid w:val="00547966"/>
    <w:rsid w:val="00547CCD"/>
    <w:rsid w:val="00547F9B"/>
    <w:rsid w:val="0055022E"/>
    <w:rsid w:val="005503EF"/>
    <w:rsid w:val="00550A50"/>
    <w:rsid w:val="005519BB"/>
    <w:rsid w:val="00551C02"/>
    <w:rsid w:val="00552347"/>
    <w:rsid w:val="00553D7C"/>
    <w:rsid w:val="00554573"/>
    <w:rsid w:val="005548FB"/>
    <w:rsid w:val="00554CDB"/>
    <w:rsid w:val="005559AA"/>
    <w:rsid w:val="00557185"/>
    <w:rsid w:val="00557AC2"/>
    <w:rsid w:val="00557E80"/>
    <w:rsid w:val="00557F60"/>
    <w:rsid w:val="005601FE"/>
    <w:rsid w:val="00560229"/>
    <w:rsid w:val="00560904"/>
    <w:rsid w:val="0056091A"/>
    <w:rsid w:val="00560D9A"/>
    <w:rsid w:val="00560E59"/>
    <w:rsid w:val="005618E9"/>
    <w:rsid w:val="00561C0E"/>
    <w:rsid w:val="00561C76"/>
    <w:rsid w:val="00561E56"/>
    <w:rsid w:val="00561F35"/>
    <w:rsid w:val="005620C9"/>
    <w:rsid w:val="005637E8"/>
    <w:rsid w:val="00563E40"/>
    <w:rsid w:val="00563F73"/>
    <w:rsid w:val="005640AA"/>
    <w:rsid w:val="00564A5D"/>
    <w:rsid w:val="00564F4D"/>
    <w:rsid w:val="00565248"/>
    <w:rsid w:val="00565588"/>
    <w:rsid w:val="005659BC"/>
    <w:rsid w:val="00565BB2"/>
    <w:rsid w:val="005667F0"/>
    <w:rsid w:val="00566971"/>
    <w:rsid w:val="00566A26"/>
    <w:rsid w:val="00567033"/>
    <w:rsid w:val="005671CF"/>
    <w:rsid w:val="005674D0"/>
    <w:rsid w:val="005679B6"/>
    <w:rsid w:val="005679E8"/>
    <w:rsid w:val="00567AFC"/>
    <w:rsid w:val="0057002A"/>
    <w:rsid w:val="005703DB"/>
    <w:rsid w:val="00570A1C"/>
    <w:rsid w:val="00570B2F"/>
    <w:rsid w:val="00570C1E"/>
    <w:rsid w:val="00570CD4"/>
    <w:rsid w:val="0057135A"/>
    <w:rsid w:val="00571831"/>
    <w:rsid w:val="00571883"/>
    <w:rsid w:val="00571F04"/>
    <w:rsid w:val="0057206A"/>
    <w:rsid w:val="0057247E"/>
    <w:rsid w:val="00572481"/>
    <w:rsid w:val="005729C9"/>
    <w:rsid w:val="00573097"/>
    <w:rsid w:val="005738F2"/>
    <w:rsid w:val="005739FD"/>
    <w:rsid w:val="00574D47"/>
    <w:rsid w:val="00574D95"/>
    <w:rsid w:val="0057505B"/>
    <w:rsid w:val="00575726"/>
    <w:rsid w:val="0057585D"/>
    <w:rsid w:val="00575C25"/>
    <w:rsid w:val="00575F86"/>
    <w:rsid w:val="0057623E"/>
    <w:rsid w:val="005762A2"/>
    <w:rsid w:val="005762BC"/>
    <w:rsid w:val="005763CA"/>
    <w:rsid w:val="00576E41"/>
    <w:rsid w:val="005777E4"/>
    <w:rsid w:val="0057781A"/>
    <w:rsid w:val="00577917"/>
    <w:rsid w:val="00577B97"/>
    <w:rsid w:val="00580000"/>
    <w:rsid w:val="005802E6"/>
    <w:rsid w:val="005805A4"/>
    <w:rsid w:val="0058064A"/>
    <w:rsid w:val="00581302"/>
    <w:rsid w:val="005813C7"/>
    <w:rsid w:val="00581F71"/>
    <w:rsid w:val="00581FB2"/>
    <w:rsid w:val="0058270B"/>
    <w:rsid w:val="005833D2"/>
    <w:rsid w:val="00583475"/>
    <w:rsid w:val="005834DC"/>
    <w:rsid w:val="0058362E"/>
    <w:rsid w:val="005841C8"/>
    <w:rsid w:val="00585086"/>
    <w:rsid w:val="005852C0"/>
    <w:rsid w:val="005857BA"/>
    <w:rsid w:val="00585ABC"/>
    <w:rsid w:val="00585F5E"/>
    <w:rsid w:val="00586040"/>
    <w:rsid w:val="00586144"/>
    <w:rsid w:val="0058667D"/>
    <w:rsid w:val="005868A9"/>
    <w:rsid w:val="00586CDC"/>
    <w:rsid w:val="00586D82"/>
    <w:rsid w:val="005871E1"/>
    <w:rsid w:val="005874B4"/>
    <w:rsid w:val="00587B4C"/>
    <w:rsid w:val="00590479"/>
    <w:rsid w:val="0059059A"/>
    <w:rsid w:val="0059084C"/>
    <w:rsid w:val="005911B4"/>
    <w:rsid w:val="00591B58"/>
    <w:rsid w:val="00591DE8"/>
    <w:rsid w:val="0059214B"/>
    <w:rsid w:val="00593091"/>
    <w:rsid w:val="005931C0"/>
    <w:rsid w:val="00593407"/>
    <w:rsid w:val="005934B4"/>
    <w:rsid w:val="00593FB6"/>
    <w:rsid w:val="005940AF"/>
    <w:rsid w:val="005944C9"/>
    <w:rsid w:val="0059485A"/>
    <w:rsid w:val="00594F0C"/>
    <w:rsid w:val="00594F3C"/>
    <w:rsid w:val="00595103"/>
    <w:rsid w:val="00595543"/>
    <w:rsid w:val="00595A5A"/>
    <w:rsid w:val="00595CF6"/>
    <w:rsid w:val="00595E1C"/>
    <w:rsid w:val="00596249"/>
    <w:rsid w:val="0059624A"/>
    <w:rsid w:val="00596567"/>
    <w:rsid w:val="00596B99"/>
    <w:rsid w:val="005976B9"/>
    <w:rsid w:val="0059791C"/>
    <w:rsid w:val="00597AA6"/>
    <w:rsid w:val="005A0122"/>
    <w:rsid w:val="005A06EE"/>
    <w:rsid w:val="005A0759"/>
    <w:rsid w:val="005A09A9"/>
    <w:rsid w:val="005A0D46"/>
    <w:rsid w:val="005A0ECC"/>
    <w:rsid w:val="005A0F6F"/>
    <w:rsid w:val="005A1037"/>
    <w:rsid w:val="005A1A92"/>
    <w:rsid w:val="005A276B"/>
    <w:rsid w:val="005A2D41"/>
    <w:rsid w:val="005A3812"/>
    <w:rsid w:val="005A39D9"/>
    <w:rsid w:val="005A3A03"/>
    <w:rsid w:val="005A3B34"/>
    <w:rsid w:val="005A3CC2"/>
    <w:rsid w:val="005A4085"/>
    <w:rsid w:val="005A43C1"/>
    <w:rsid w:val="005A451D"/>
    <w:rsid w:val="005A45D8"/>
    <w:rsid w:val="005A4603"/>
    <w:rsid w:val="005A4C6C"/>
    <w:rsid w:val="005A547D"/>
    <w:rsid w:val="005A572D"/>
    <w:rsid w:val="005A574A"/>
    <w:rsid w:val="005A5932"/>
    <w:rsid w:val="005A6915"/>
    <w:rsid w:val="005A694A"/>
    <w:rsid w:val="005A6D76"/>
    <w:rsid w:val="005A6E94"/>
    <w:rsid w:val="005A74B6"/>
    <w:rsid w:val="005A7555"/>
    <w:rsid w:val="005A7B34"/>
    <w:rsid w:val="005A7D01"/>
    <w:rsid w:val="005B0218"/>
    <w:rsid w:val="005B04C3"/>
    <w:rsid w:val="005B068A"/>
    <w:rsid w:val="005B1B2E"/>
    <w:rsid w:val="005B1D6C"/>
    <w:rsid w:val="005B252D"/>
    <w:rsid w:val="005B25D9"/>
    <w:rsid w:val="005B284D"/>
    <w:rsid w:val="005B2B9C"/>
    <w:rsid w:val="005B2F37"/>
    <w:rsid w:val="005B30BC"/>
    <w:rsid w:val="005B3250"/>
    <w:rsid w:val="005B3438"/>
    <w:rsid w:val="005B3823"/>
    <w:rsid w:val="005B3C8D"/>
    <w:rsid w:val="005B3CA7"/>
    <w:rsid w:val="005B481D"/>
    <w:rsid w:val="005B4B8F"/>
    <w:rsid w:val="005B4E67"/>
    <w:rsid w:val="005B4FC4"/>
    <w:rsid w:val="005B5276"/>
    <w:rsid w:val="005B5645"/>
    <w:rsid w:val="005B5C34"/>
    <w:rsid w:val="005B5CA3"/>
    <w:rsid w:val="005B5F30"/>
    <w:rsid w:val="005B64C7"/>
    <w:rsid w:val="005B6543"/>
    <w:rsid w:val="005B660A"/>
    <w:rsid w:val="005B7E33"/>
    <w:rsid w:val="005C0548"/>
    <w:rsid w:val="005C09B6"/>
    <w:rsid w:val="005C0B54"/>
    <w:rsid w:val="005C0BA6"/>
    <w:rsid w:val="005C0C87"/>
    <w:rsid w:val="005C1446"/>
    <w:rsid w:val="005C1C52"/>
    <w:rsid w:val="005C2DD7"/>
    <w:rsid w:val="005C2E37"/>
    <w:rsid w:val="005C3100"/>
    <w:rsid w:val="005C3CC7"/>
    <w:rsid w:val="005C3FAB"/>
    <w:rsid w:val="005C3FD4"/>
    <w:rsid w:val="005C44DA"/>
    <w:rsid w:val="005C469A"/>
    <w:rsid w:val="005C5034"/>
    <w:rsid w:val="005C5D4D"/>
    <w:rsid w:val="005C5D51"/>
    <w:rsid w:val="005C5FE2"/>
    <w:rsid w:val="005C63A4"/>
    <w:rsid w:val="005C6B19"/>
    <w:rsid w:val="005C6D4F"/>
    <w:rsid w:val="005C71DB"/>
    <w:rsid w:val="005C723C"/>
    <w:rsid w:val="005C74FD"/>
    <w:rsid w:val="005C7748"/>
    <w:rsid w:val="005C78BD"/>
    <w:rsid w:val="005C78C4"/>
    <w:rsid w:val="005D0711"/>
    <w:rsid w:val="005D1028"/>
    <w:rsid w:val="005D1BED"/>
    <w:rsid w:val="005D1F96"/>
    <w:rsid w:val="005D2863"/>
    <w:rsid w:val="005D3291"/>
    <w:rsid w:val="005D3683"/>
    <w:rsid w:val="005D37F8"/>
    <w:rsid w:val="005D3C0B"/>
    <w:rsid w:val="005D42AE"/>
    <w:rsid w:val="005D4499"/>
    <w:rsid w:val="005D4A5F"/>
    <w:rsid w:val="005D4D36"/>
    <w:rsid w:val="005D4E68"/>
    <w:rsid w:val="005D533D"/>
    <w:rsid w:val="005D5413"/>
    <w:rsid w:val="005D54C6"/>
    <w:rsid w:val="005D564A"/>
    <w:rsid w:val="005D5C45"/>
    <w:rsid w:val="005D64A8"/>
    <w:rsid w:val="005D6929"/>
    <w:rsid w:val="005D6A9C"/>
    <w:rsid w:val="005D7148"/>
    <w:rsid w:val="005D7901"/>
    <w:rsid w:val="005E028E"/>
    <w:rsid w:val="005E06BC"/>
    <w:rsid w:val="005E09E4"/>
    <w:rsid w:val="005E0A15"/>
    <w:rsid w:val="005E0BDC"/>
    <w:rsid w:val="005E0D07"/>
    <w:rsid w:val="005E0E52"/>
    <w:rsid w:val="005E1533"/>
    <w:rsid w:val="005E2046"/>
    <w:rsid w:val="005E2344"/>
    <w:rsid w:val="005E2398"/>
    <w:rsid w:val="005E24E0"/>
    <w:rsid w:val="005E2B0E"/>
    <w:rsid w:val="005E2BCC"/>
    <w:rsid w:val="005E319F"/>
    <w:rsid w:val="005E3C86"/>
    <w:rsid w:val="005E3DA2"/>
    <w:rsid w:val="005E43F3"/>
    <w:rsid w:val="005E5149"/>
    <w:rsid w:val="005E51F9"/>
    <w:rsid w:val="005E5482"/>
    <w:rsid w:val="005E5CC7"/>
    <w:rsid w:val="005E67AB"/>
    <w:rsid w:val="005E6E64"/>
    <w:rsid w:val="005E70EB"/>
    <w:rsid w:val="005E7283"/>
    <w:rsid w:val="005E73D9"/>
    <w:rsid w:val="005E763A"/>
    <w:rsid w:val="005E7A6D"/>
    <w:rsid w:val="005E7BFE"/>
    <w:rsid w:val="005E7CF3"/>
    <w:rsid w:val="005F0326"/>
    <w:rsid w:val="005F061E"/>
    <w:rsid w:val="005F0907"/>
    <w:rsid w:val="005F0BF2"/>
    <w:rsid w:val="005F0C92"/>
    <w:rsid w:val="005F10F4"/>
    <w:rsid w:val="005F1398"/>
    <w:rsid w:val="005F1CB2"/>
    <w:rsid w:val="005F20A5"/>
    <w:rsid w:val="005F218C"/>
    <w:rsid w:val="005F24C2"/>
    <w:rsid w:val="005F2809"/>
    <w:rsid w:val="005F2F5A"/>
    <w:rsid w:val="005F3907"/>
    <w:rsid w:val="005F3B3D"/>
    <w:rsid w:val="005F4505"/>
    <w:rsid w:val="005F4512"/>
    <w:rsid w:val="005F4A3A"/>
    <w:rsid w:val="005F4A6B"/>
    <w:rsid w:val="005F4E07"/>
    <w:rsid w:val="005F5859"/>
    <w:rsid w:val="005F5907"/>
    <w:rsid w:val="005F5D77"/>
    <w:rsid w:val="005F5E63"/>
    <w:rsid w:val="005F6176"/>
    <w:rsid w:val="005F629A"/>
    <w:rsid w:val="005F62AD"/>
    <w:rsid w:val="005F64BF"/>
    <w:rsid w:val="005F66BD"/>
    <w:rsid w:val="005F67AC"/>
    <w:rsid w:val="005F69D5"/>
    <w:rsid w:val="005F7A90"/>
    <w:rsid w:val="005F7E74"/>
    <w:rsid w:val="005F7F25"/>
    <w:rsid w:val="006000AF"/>
    <w:rsid w:val="006003D8"/>
    <w:rsid w:val="0060059D"/>
    <w:rsid w:val="006006A2"/>
    <w:rsid w:val="00600A03"/>
    <w:rsid w:val="00600B8F"/>
    <w:rsid w:val="00600C40"/>
    <w:rsid w:val="00601818"/>
    <w:rsid w:val="0060188D"/>
    <w:rsid w:val="0060343B"/>
    <w:rsid w:val="0060384D"/>
    <w:rsid w:val="00603B0A"/>
    <w:rsid w:val="00603F83"/>
    <w:rsid w:val="0060402B"/>
    <w:rsid w:val="006040F5"/>
    <w:rsid w:val="00604397"/>
    <w:rsid w:val="006044F0"/>
    <w:rsid w:val="0060480C"/>
    <w:rsid w:val="0060515C"/>
    <w:rsid w:val="0060606C"/>
    <w:rsid w:val="0060668C"/>
    <w:rsid w:val="00606948"/>
    <w:rsid w:val="00606E22"/>
    <w:rsid w:val="00607F36"/>
    <w:rsid w:val="0061083C"/>
    <w:rsid w:val="00610C5B"/>
    <w:rsid w:val="006110E1"/>
    <w:rsid w:val="00611188"/>
    <w:rsid w:val="0061134F"/>
    <w:rsid w:val="00611CE7"/>
    <w:rsid w:val="006123CE"/>
    <w:rsid w:val="00612544"/>
    <w:rsid w:val="0061266C"/>
    <w:rsid w:val="00612FBF"/>
    <w:rsid w:val="0061328D"/>
    <w:rsid w:val="00613385"/>
    <w:rsid w:val="00613633"/>
    <w:rsid w:val="006139A8"/>
    <w:rsid w:val="00613A03"/>
    <w:rsid w:val="00613F9B"/>
    <w:rsid w:val="00614417"/>
    <w:rsid w:val="006144A9"/>
    <w:rsid w:val="006148B2"/>
    <w:rsid w:val="006148D6"/>
    <w:rsid w:val="006149F8"/>
    <w:rsid w:val="00614C19"/>
    <w:rsid w:val="00614C2F"/>
    <w:rsid w:val="00615118"/>
    <w:rsid w:val="00615359"/>
    <w:rsid w:val="006155B4"/>
    <w:rsid w:val="006158F7"/>
    <w:rsid w:val="00615EF5"/>
    <w:rsid w:val="006161B7"/>
    <w:rsid w:val="00616E89"/>
    <w:rsid w:val="006174B4"/>
    <w:rsid w:val="00617C11"/>
    <w:rsid w:val="00620BB9"/>
    <w:rsid w:val="006211CA"/>
    <w:rsid w:val="006214A6"/>
    <w:rsid w:val="00621CF2"/>
    <w:rsid w:val="00622881"/>
    <w:rsid w:val="00622E3E"/>
    <w:rsid w:val="006231A5"/>
    <w:rsid w:val="006231AB"/>
    <w:rsid w:val="006233B5"/>
    <w:rsid w:val="00623557"/>
    <w:rsid w:val="00623644"/>
    <w:rsid w:val="006239C6"/>
    <w:rsid w:val="006246EC"/>
    <w:rsid w:val="00624796"/>
    <w:rsid w:val="00624942"/>
    <w:rsid w:val="00624BF0"/>
    <w:rsid w:val="0062514D"/>
    <w:rsid w:val="00625277"/>
    <w:rsid w:val="006254ED"/>
    <w:rsid w:val="00625874"/>
    <w:rsid w:val="006265B4"/>
    <w:rsid w:val="00626C22"/>
    <w:rsid w:val="00626C9F"/>
    <w:rsid w:val="00626DC3"/>
    <w:rsid w:val="00626E3C"/>
    <w:rsid w:val="00626ED5"/>
    <w:rsid w:val="006277C6"/>
    <w:rsid w:val="00627A4D"/>
    <w:rsid w:val="00627EDA"/>
    <w:rsid w:val="006307A6"/>
    <w:rsid w:val="00630C20"/>
    <w:rsid w:val="00630EA4"/>
    <w:rsid w:val="00630EC4"/>
    <w:rsid w:val="00631655"/>
    <w:rsid w:val="00631E21"/>
    <w:rsid w:val="006320BA"/>
    <w:rsid w:val="006322F1"/>
    <w:rsid w:val="006325F8"/>
    <w:rsid w:val="00632A60"/>
    <w:rsid w:val="00633023"/>
    <w:rsid w:val="00633365"/>
    <w:rsid w:val="00633720"/>
    <w:rsid w:val="00633F9F"/>
    <w:rsid w:val="006348EB"/>
    <w:rsid w:val="00634F48"/>
    <w:rsid w:val="00635738"/>
    <w:rsid w:val="006357F0"/>
    <w:rsid w:val="006360DB"/>
    <w:rsid w:val="006361AA"/>
    <w:rsid w:val="006361C0"/>
    <w:rsid w:val="006362BD"/>
    <w:rsid w:val="00636349"/>
    <w:rsid w:val="00636492"/>
    <w:rsid w:val="0063768B"/>
    <w:rsid w:val="006376D3"/>
    <w:rsid w:val="00637A5E"/>
    <w:rsid w:val="00637D3F"/>
    <w:rsid w:val="0064077E"/>
    <w:rsid w:val="0064177C"/>
    <w:rsid w:val="00642507"/>
    <w:rsid w:val="00642520"/>
    <w:rsid w:val="00642D71"/>
    <w:rsid w:val="006433DE"/>
    <w:rsid w:val="0064360F"/>
    <w:rsid w:val="00643718"/>
    <w:rsid w:val="006438A9"/>
    <w:rsid w:val="00643AEF"/>
    <w:rsid w:val="00643F43"/>
    <w:rsid w:val="006445C3"/>
    <w:rsid w:val="006445D2"/>
    <w:rsid w:val="00644AC0"/>
    <w:rsid w:val="00644B86"/>
    <w:rsid w:val="0064553B"/>
    <w:rsid w:val="00645596"/>
    <w:rsid w:val="00646310"/>
    <w:rsid w:val="00646AEC"/>
    <w:rsid w:val="00646BB7"/>
    <w:rsid w:val="00646EAC"/>
    <w:rsid w:val="00646EBA"/>
    <w:rsid w:val="00647251"/>
    <w:rsid w:val="006472DB"/>
    <w:rsid w:val="00647311"/>
    <w:rsid w:val="006479EE"/>
    <w:rsid w:val="00647A96"/>
    <w:rsid w:val="00647D1B"/>
    <w:rsid w:val="00647ED9"/>
    <w:rsid w:val="006500A1"/>
    <w:rsid w:val="006501E6"/>
    <w:rsid w:val="0065131A"/>
    <w:rsid w:val="00651A4C"/>
    <w:rsid w:val="00651B29"/>
    <w:rsid w:val="00651F1C"/>
    <w:rsid w:val="00652001"/>
    <w:rsid w:val="00652811"/>
    <w:rsid w:val="0065329B"/>
    <w:rsid w:val="00653569"/>
    <w:rsid w:val="00653AB1"/>
    <w:rsid w:val="00653E90"/>
    <w:rsid w:val="00654469"/>
    <w:rsid w:val="0065471F"/>
    <w:rsid w:val="00654CE3"/>
    <w:rsid w:val="00654E5A"/>
    <w:rsid w:val="00654EF7"/>
    <w:rsid w:val="00655099"/>
    <w:rsid w:val="00655725"/>
    <w:rsid w:val="0065594A"/>
    <w:rsid w:val="0065599C"/>
    <w:rsid w:val="00655A72"/>
    <w:rsid w:val="00655B44"/>
    <w:rsid w:val="00655CEA"/>
    <w:rsid w:val="00656197"/>
    <w:rsid w:val="00656299"/>
    <w:rsid w:val="00657531"/>
    <w:rsid w:val="006577F0"/>
    <w:rsid w:val="00657F31"/>
    <w:rsid w:val="006600F9"/>
    <w:rsid w:val="00660C1D"/>
    <w:rsid w:val="00660CA8"/>
    <w:rsid w:val="00661F32"/>
    <w:rsid w:val="00661FB9"/>
    <w:rsid w:val="0066272C"/>
    <w:rsid w:val="0066283C"/>
    <w:rsid w:val="00662A12"/>
    <w:rsid w:val="006635AA"/>
    <w:rsid w:val="0066389E"/>
    <w:rsid w:val="00663900"/>
    <w:rsid w:val="006639C6"/>
    <w:rsid w:val="00663F9B"/>
    <w:rsid w:val="0066453C"/>
    <w:rsid w:val="006645DD"/>
    <w:rsid w:val="00665631"/>
    <w:rsid w:val="00665D8F"/>
    <w:rsid w:val="0066658B"/>
    <w:rsid w:val="006667AA"/>
    <w:rsid w:val="0066733A"/>
    <w:rsid w:val="00667B1B"/>
    <w:rsid w:val="00667B1D"/>
    <w:rsid w:val="00670AB0"/>
    <w:rsid w:val="00670D3F"/>
    <w:rsid w:val="00671286"/>
    <w:rsid w:val="00671AF9"/>
    <w:rsid w:val="00671B9B"/>
    <w:rsid w:val="00671D3A"/>
    <w:rsid w:val="00671F36"/>
    <w:rsid w:val="006720AB"/>
    <w:rsid w:val="0067267A"/>
    <w:rsid w:val="00673554"/>
    <w:rsid w:val="006737A8"/>
    <w:rsid w:val="006737FD"/>
    <w:rsid w:val="00673D49"/>
    <w:rsid w:val="00673DE8"/>
    <w:rsid w:val="006740F0"/>
    <w:rsid w:val="0067443C"/>
    <w:rsid w:val="00674EBB"/>
    <w:rsid w:val="0067527B"/>
    <w:rsid w:val="0067557D"/>
    <w:rsid w:val="00675BC2"/>
    <w:rsid w:val="00676848"/>
    <w:rsid w:val="00676879"/>
    <w:rsid w:val="006768D1"/>
    <w:rsid w:val="00676FC8"/>
    <w:rsid w:val="00677473"/>
    <w:rsid w:val="00677A55"/>
    <w:rsid w:val="00680269"/>
    <w:rsid w:val="00680B1D"/>
    <w:rsid w:val="00680E07"/>
    <w:rsid w:val="00680E2F"/>
    <w:rsid w:val="00681093"/>
    <w:rsid w:val="00681444"/>
    <w:rsid w:val="006819F8"/>
    <w:rsid w:val="00681F79"/>
    <w:rsid w:val="006820F0"/>
    <w:rsid w:val="0068224C"/>
    <w:rsid w:val="00682564"/>
    <w:rsid w:val="006827F4"/>
    <w:rsid w:val="006829A0"/>
    <w:rsid w:val="006831EB"/>
    <w:rsid w:val="006832F4"/>
    <w:rsid w:val="00683797"/>
    <w:rsid w:val="00683884"/>
    <w:rsid w:val="00683B8E"/>
    <w:rsid w:val="00683D8C"/>
    <w:rsid w:val="00683F15"/>
    <w:rsid w:val="00684030"/>
    <w:rsid w:val="00684327"/>
    <w:rsid w:val="00684845"/>
    <w:rsid w:val="00684B51"/>
    <w:rsid w:val="00684BA0"/>
    <w:rsid w:val="00684C97"/>
    <w:rsid w:val="00684FFA"/>
    <w:rsid w:val="00685075"/>
    <w:rsid w:val="006852CA"/>
    <w:rsid w:val="0068556E"/>
    <w:rsid w:val="006857C0"/>
    <w:rsid w:val="006857CB"/>
    <w:rsid w:val="00685AC4"/>
    <w:rsid w:val="00685C63"/>
    <w:rsid w:val="00686045"/>
    <w:rsid w:val="006862E6"/>
    <w:rsid w:val="0068671F"/>
    <w:rsid w:val="00686AC5"/>
    <w:rsid w:val="00686B00"/>
    <w:rsid w:val="00686C56"/>
    <w:rsid w:val="006879F0"/>
    <w:rsid w:val="00687F97"/>
    <w:rsid w:val="006900C3"/>
    <w:rsid w:val="0069095A"/>
    <w:rsid w:val="0069122D"/>
    <w:rsid w:val="00691DA2"/>
    <w:rsid w:val="00691FBF"/>
    <w:rsid w:val="0069280F"/>
    <w:rsid w:val="006928F6"/>
    <w:rsid w:val="00692AB6"/>
    <w:rsid w:val="00692BEB"/>
    <w:rsid w:val="00692DF9"/>
    <w:rsid w:val="00692F96"/>
    <w:rsid w:val="00693334"/>
    <w:rsid w:val="0069336F"/>
    <w:rsid w:val="00693EAC"/>
    <w:rsid w:val="00694019"/>
    <w:rsid w:val="00694066"/>
    <w:rsid w:val="0069422F"/>
    <w:rsid w:val="0069423D"/>
    <w:rsid w:val="006946E4"/>
    <w:rsid w:val="00695581"/>
    <w:rsid w:val="00695586"/>
    <w:rsid w:val="00695EC1"/>
    <w:rsid w:val="00695FBC"/>
    <w:rsid w:val="006961F2"/>
    <w:rsid w:val="0069625D"/>
    <w:rsid w:val="00696A6E"/>
    <w:rsid w:val="00696C76"/>
    <w:rsid w:val="00696EAE"/>
    <w:rsid w:val="00696ED1"/>
    <w:rsid w:val="006971DE"/>
    <w:rsid w:val="00697844"/>
    <w:rsid w:val="00697A4D"/>
    <w:rsid w:val="006A0AED"/>
    <w:rsid w:val="006A1057"/>
    <w:rsid w:val="006A17CF"/>
    <w:rsid w:val="006A1DD0"/>
    <w:rsid w:val="006A3256"/>
    <w:rsid w:val="006A343A"/>
    <w:rsid w:val="006A3E8C"/>
    <w:rsid w:val="006A4323"/>
    <w:rsid w:val="006A43DA"/>
    <w:rsid w:val="006A450F"/>
    <w:rsid w:val="006A4835"/>
    <w:rsid w:val="006A49F5"/>
    <w:rsid w:val="006A4F37"/>
    <w:rsid w:val="006A54C4"/>
    <w:rsid w:val="006A5850"/>
    <w:rsid w:val="006A5B73"/>
    <w:rsid w:val="006A5F69"/>
    <w:rsid w:val="006A5F9A"/>
    <w:rsid w:val="006A6065"/>
    <w:rsid w:val="006A6865"/>
    <w:rsid w:val="006A69BC"/>
    <w:rsid w:val="006A72AD"/>
    <w:rsid w:val="006A76D7"/>
    <w:rsid w:val="006A7E1A"/>
    <w:rsid w:val="006B08CE"/>
    <w:rsid w:val="006B115E"/>
    <w:rsid w:val="006B16B2"/>
    <w:rsid w:val="006B1FC7"/>
    <w:rsid w:val="006B209A"/>
    <w:rsid w:val="006B2481"/>
    <w:rsid w:val="006B2A36"/>
    <w:rsid w:val="006B3065"/>
    <w:rsid w:val="006B3430"/>
    <w:rsid w:val="006B356B"/>
    <w:rsid w:val="006B3B7E"/>
    <w:rsid w:val="006B4018"/>
    <w:rsid w:val="006B4093"/>
    <w:rsid w:val="006B437C"/>
    <w:rsid w:val="006B44E5"/>
    <w:rsid w:val="006B4564"/>
    <w:rsid w:val="006B4AF2"/>
    <w:rsid w:val="006B4B22"/>
    <w:rsid w:val="006B4BA1"/>
    <w:rsid w:val="006B4EC5"/>
    <w:rsid w:val="006B56E2"/>
    <w:rsid w:val="006B5813"/>
    <w:rsid w:val="006B5DA8"/>
    <w:rsid w:val="006B5E8B"/>
    <w:rsid w:val="006B6B81"/>
    <w:rsid w:val="006B729E"/>
    <w:rsid w:val="006B744B"/>
    <w:rsid w:val="006B77CD"/>
    <w:rsid w:val="006C0853"/>
    <w:rsid w:val="006C0DCE"/>
    <w:rsid w:val="006C123F"/>
    <w:rsid w:val="006C13FA"/>
    <w:rsid w:val="006C196F"/>
    <w:rsid w:val="006C1E20"/>
    <w:rsid w:val="006C1E61"/>
    <w:rsid w:val="006C210A"/>
    <w:rsid w:val="006C2555"/>
    <w:rsid w:val="006C261D"/>
    <w:rsid w:val="006C2B17"/>
    <w:rsid w:val="006C2D51"/>
    <w:rsid w:val="006C3460"/>
    <w:rsid w:val="006C35AF"/>
    <w:rsid w:val="006C3604"/>
    <w:rsid w:val="006C3DB0"/>
    <w:rsid w:val="006C4297"/>
    <w:rsid w:val="006C46CA"/>
    <w:rsid w:val="006C47C0"/>
    <w:rsid w:val="006C47F7"/>
    <w:rsid w:val="006C48C5"/>
    <w:rsid w:val="006C4B8F"/>
    <w:rsid w:val="006C4DE3"/>
    <w:rsid w:val="006C51D7"/>
    <w:rsid w:val="006C56DD"/>
    <w:rsid w:val="006C5F99"/>
    <w:rsid w:val="006C6468"/>
    <w:rsid w:val="006C659A"/>
    <w:rsid w:val="006C664F"/>
    <w:rsid w:val="006C6CCC"/>
    <w:rsid w:val="006C6DFA"/>
    <w:rsid w:val="006C723E"/>
    <w:rsid w:val="006C726F"/>
    <w:rsid w:val="006C7334"/>
    <w:rsid w:val="006C7598"/>
    <w:rsid w:val="006C7A25"/>
    <w:rsid w:val="006D0594"/>
    <w:rsid w:val="006D08B1"/>
    <w:rsid w:val="006D0D13"/>
    <w:rsid w:val="006D1607"/>
    <w:rsid w:val="006D18B6"/>
    <w:rsid w:val="006D1E8E"/>
    <w:rsid w:val="006D231C"/>
    <w:rsid w:val="006D28C1"/>
    <w:rsid w:val="006D3329"/>
    <w:rsid w:val="006D33A0"/>
    <w:rsid w:val="006D429B"/>
    <w:rsid w:val="006D43EB"/>
    <w:rsid w:val="006D4E73"/>
    <w:rsid w:val="006D514F"/>
    <w:rsid w:val="006D541E"/>
    <w:rsid w:val="006D57A3"/>
    <w:rsid w:val="006D5A2C"/>
    <w:rsid w:val="006D5B4A"/>
    <w:rsid w:val="006D6221"/>
    <w:rsid w:val="006D6BA4"/>
    <w:rsid w:val="006D6C1F"/>
    <w:rsid w:val="006D71FA"/>
    <w:rsid w:val="006D72B8"/>
    <w:rsid w:val="006D7B77"/>
    <w:rsid w:val="006D7BE5"/>
    <w:rsid w:val="006D7C32"/>
    <w:rsid w:val="006D7D60"/>
    <w:rsid w:val="006D7ED6"/>
    <w:rsid w:val="006E0B66"/>
    <w:rsid w:val="006E0EF8"/>
    <w:rsid w:val="006E127A"/>
    <w:rsid w:val="006E15B4"/>
    <w:rsid w:val="006E1862"/>
    <w:rsid w:val="006E1934"/>
    <w:rsid w:val="006E1CFB"/>
    <w:rsid w:val="006E2274"/>
    <w:rsid w:val="006E2476"/>
    <w:rsid w:val="006E256C"/>
    <w:rsid w:val="006E2796"/>
    <w:rsid w:val="006E29CD"/>
    <w:rsid w:val="006E2A5B"/>
    <w:rsid w:val="006E2C45"/>
    <w:rsid w:val="006E2EC5"/>
    <w:rsid w:val="006E3069"/>
    <w:rsid w:val="006E3197"/>
    <w:rsid w:val="006E31C8"/>
    <w:rsid w:val="006E3459"/>
    <w:rsid w:val="006E3528"/>
    <w:rsid w:val="006E3986"/>
    <w:rsid w:val="006E3AD1"/>
    <w:rsid w:val="006E3AD6"/>
    <w:rsid w:val="006E3B66"/>
    <w:rsid w:val="006E3C28"/>
    <w:rsid w:val="006E40C3"/>
    <w:rsid w:val="006E468E"/>
    <w:rsid w:val="006E4C44"/>
    <w:rsid w:val="006E4EC8"/>
    <w:rsid w:val="006E50D1"/>
    <w:rsid w:val="006E50F5"/>
    <w:rsid w:val="006E558B"/>
    <w:rsid w:val="006E597E"/>
    <w:rsid w:val="006E6CE9"/>
    <w:rsid w:val="006E6D9F"/>
    <w:rsid w:val="006E6F06"/>
    <w:rsid w:val="006E7069"/>
    <w:rsid w:val="006E73A8"/>
    <w:rsid w:val="006E798A"/>
    <w:rsid w:val="006E7C19"/>
    <w:rsid w:val="006F009A"/>
    <w:rsid w:val="006F064E"/>
    <w:rsid w:val="006F06CA"/>
    <w:rsid w:val="006F15F9"/>
    <w:rsid w:val="006F162D"/>
    <w:rsid w:val="006F1D9C"/>
    <w:rsid w:val="006F1E74"/>
    <w:rsid w:val="006F290D"/>
    <w:rsid w:val="006F2A80"/>
    <w:rsid w:val="006F2F0A"/>
    <w:rsid w:val="006F3568"/>
    <w:rsid w:val="006F39E2"/>
    <w:rsid w:val="006F3A02"/>
    <w:rsid w:val="006F3ADE"/>
    <w:rsid w:val="006F3AF6"/>
    <w:rsid w:val="006F3E6B"/>
    <w:rsid w:val="006F3F29"/>
    <w:rsid w:val="006F42AA"/>
    <w:rsid w:val="006F4650"/>
    <w:rsid w:val="006F47F8"/>
    <w:rsid w:val="006F48CA"/>
    <w:rsid w:val="006F4995"/>
    <w:rsid w:val="006F538C"/>
    <w:rsid w:val="006F5988"/>
    <w:rsid w:val="006F647C"/>
    <w:rsid w:val="006F6DD6"/>
    <w:rsid w:val="006F753E"/>
    <w:rsid w:val="006F7A43"/>
    <w:rsid w:val="007005D7"/>
    <w:rsid w:val="0070060B"/>
    <w:rsid w:val="00700C1B"/>
    <w:rsid w:val="00701447"/>
    <w:rsid w:val="007026B9"/>
    <w:rsid w:val="00702CE5"/>
    <w:rsid w:val="00702EA3"/>
    <w:rsid w:val="00703255"/>
    <w:rsid w:val="0070332D"/>
    <w:rsid w:val="00703C4B"/>
    <w:rsid w:val="00703FCE"/>
    <w:rsid w:val="00704177"/>
    <w:rsid w:val="007044B0"/>
    <w:rsid w:val="007045D8"/>
    <w:rsid w:val="00704638"/>
    <w:rsid w:val="007047F6"/>
    <w:rsid w:val="00704970"/>
    <w:rsid w:val="00704D88"/>
    <w:rsid w:val="00705305"/>
    <w:rsid w:val="00705719"/>
    <w:rsid w:val="007058AD"/>
    <w:rsid w:val="00705B95"/>
    <w:rsid w:val="00705E85"/>
    <w:rsid w:val="007065FE"/>
    <w:rsid w:val="00706697"/>
    <w:rsid w:val="00706B71"/>
    <w:rsid w:val="00706EDF"/>
    <w:rsid w:val="00706F4B"/>
    <w:rsid w:val="00707241"/>
    <w:rsid w:val="00707A16"/>
    <w:rsid w:val="00707D4E"/>
    <w:rsid w:val="00710A6C"/>
    <w:rsid w:val="0071109D"/>
    <w:rsid w:val="00711659"/>
    <w:rsid w:val="00711A6C"/>
    <w:rsid w:val="00711A89"/>
    <w:rsid w:val="007120FC"/>
    <w:rsid w:val="0071231E"/>
    <w:rsid w:val="00712455"/>
    <w:rsid w:val="0071263B"/>
    <w:rsid w:val="00712903"/>
    <w:rsid w:val="00712F86"/>
    <w:rsid w:val="007133B2"/>
    <w:rsid w:val="00713D41"/>
    <w:rsid w:val="007148C3"/>
    <w:rsid w:val="00714B92"/>
    <w:rsid w:val="00714CB3"/>
    <w:rsid w:val="0071515D"/>
    <w:rsid w:val="00715766"/>
    <w:rsid w:val="0071610F"/>
    <w:rsid w:val="007166AC"/>
    <w:rsid w:val="00716891"/>
    <w:rsid w:val="00716AC3"/>
    <w:rsid w:val="00716B17"/>
    <w:rsid w:val="00716EAA"/>
    <w:rsid w:val="0071726D"/>
    <w:rsid w:val="007173C2"/>
    <w:rsid w:val="00717D6A"/>
    <w:rsid w:val="00720275"/>
    <w:rsid w:val="00720589"/>
    <w:rsid w:val="00720B82"/>
    <w:rsid w:val="0072106D"/>
    <w:rsid w:val="00721708"/>
    <w:rsid w:val="00721873"/>
    <w:rsid w:val="00721ACF"/>
    <w:rsid w:val="00721AF3"/>
    <w:rsid w:val="00721E71"/>
    <w:rsid w:val="007228E2"/>
    <w:rsid w:val="00722FCB"/>
    <w:rsid w:val="007231DB"/>
    <w:rsid w:val="00723247"/>
    <w:rsid w:val="007238DC"/>
    <w:rsid w:val="007239C5"/>
    <w:rsid w:val="0072409F"/>
    <w:rsid w:val="007241E8"/>
    <w:rsid w:val="00724339"/>
    <w:rsid w:val="00724483"/>
    <w:rsid w:val="0072469F"/>
    <w:rsid w:val="007247DE"/>
    <w:rsid w:val="0072482D"/>
    <w:rsid w:val="00724CC8"/>
    <w:rsid w:val="00724EE6"/>
    <w:rsid w:val="00725278"/>
    <w:rsid w:val="007252AB"/>
    <w:rsid w:val="00725336"/>
    <w:rsid w:val="00725408"/>
    <w:rsid w:val="00725EB3"/>
    <w:rsid w:val="007260A7"/>
    <w:rsid w:val="0072653E"/>
    <w:rsid w:val="007265EE"/>
    <w:rsid w:val="00726A1C"/>
    <w:rsid w:val="00726EF8"/>
    <w:rsid w:val="007277CA"/>
    <w:rsid w:val="007278B7"/>
    <w:rsid w:val="00727B87"/>
    <w:rsid w:val="00727D2C"/>
    <w:rsid w:val="00730315"/>
    <w:rsid w:val="00730B45"/>
    <w:rsid w:val="00730C1D"/>
    <w:rsid w:val="00730D41"/>
    <w:rsid w:val="007317B8"/>
    <w:rsid w:val="007317C8"/>
    <w:rsid w:val="00732462"/>
    <w:rsid w:val="00732538"/>
    <w:rsid w:val="00732788"/>
    <w:rsid w:val="00732AE9"/>
    <w:rsid w:val="00732B27"/>
    <w:rsid w:val="00732C53"/>
    <w:rsid w:val="007331A3"/>
    <w:rsid w:val="00733348"/>
    <w:rsid w:val="00733BEF"/>
    <w:rsid w:val="00733ED7"/>
    <w:rsid w:val="0073410B"/>
    <w:rsid w:val="007345AC"/>
    <w:rsid w:val="0073475E"/>
    <w:rsid w:val="00734D97"/>
    <w:rsid w:val="00734E6B"/>
    <w:rsid w:val="00735141"/>
    <w:rsid w:val="0073527D"/>
    <w:rsid w:val="0073557B"/>
    <w:rsid w:val="007355D4"/>
    <w:rsid w:val="00735B49"/>
    <w:rsid w:val="00735B8B"/>
    <w:rsid w:val="00735CD1"/>
    <w:rsid w:val="00735E8E"/>
    <w:rsid w:val="007369E6"/>
    <w:rsid w:val="00736DA9"/>
    <w:rsid w:val="007375DE"/>
    <w:rsid w:val="00737D25"/>
    <w:rsid w:val="00737E04"/>
    <w:rsid w:val="00737E16"/>
    <w:rsid w:val="00740277"/>
    <w:rsid w:val="00741278"/>
    <w:rsid w:val="00742ACB"/>
    <w:rsid w:val="00742D95"/>
    <w:rsid w:val="0074309C"/>
    <w:rsid w:val="00743141"/>
    <w:rsid w:val="00743359"/>
    <w:rsid w:val="007439E4"/>
    <w:rsid w:val="00743A84"/>
    <w:rsid w:val="00743F46"/>
    <w:rsid w:val="007442EF"/>
    <w:rsid w:val="007443DD"/>
    <w:rsid w:val="00744578"/>
    <w:rsid w:val="007449F0"/>
    <w:rsid w:val="00744C85"/>
    <w:rsid w:val="00744E8A"/>
    <w:rsid w:val="007455AE"/>
    <w:rsid w:val="00745BCC"/>
    <w:rsid w:val="00746456"/>
    <w:rsid w:val="00746E03"/>
    <w:rsid w:val="007476E8"/>
    <w:rsid w:val="00747AAF"/>
    <w:rsid w:val="00747BAF"/>
    <w:rsid w:val="00747D83"/>
    <w:rsid w:val="007500F4"/>
    <w:rsid w:val="0075026D"/>
    <w:rsid w:val="0075059D"/>
    <w:rsid w:val="00750AB9"/>
    <w:rsid w:val="00750D66"/>
    <w:rsid w:val="00751014"/>
    <w:rsid w:val="0075188B"/>
    <w:rsid w:val="00752024"/>
    <w:rsid w:val="007522C1"/>
    <w:rsid w:val="007525E7"/>
    <w:rsid w:val="00752972"/>
    <w:rsid w:val="00753200"/>
    <w:rsid w:val="007532F3"/>
    <w:rsid w:val="00753385"/>
    <w:rsid w:val="00753942"/>
    <w:rsid w:val="0075399D"/>
    <w:rsid w:val="00753A97"/>
    <w:rsid w:val="00753BCC"/>
    <w:rsid w:val="00753D80"/>
    <w:rsid w:val="00754060"/>
    <w:rsid w:val="0075484A"/>
    <w:rsid w:val="00754E45"/>
    <w:rsid w:val="00754F2B"/>
    <w:rsid w:val="00755054"/>
    <w:rsid w:val="00755104"/>
    <w:rsid w:val="00755120"/>
    <w:rsid w:val="00755CE2"/>
    <w:rsid w:val="00755EB4"/>
    <w:rsid w:val="00756190"/>
    <w:rsid w:val="0075639D"/>
    <w:rsid w:val="00756514"/>
    <w:rsid w:val="00756571"/>
    <w:rsid w:val="00756A19"/>
    <w:rsid w:val="007574D6"/>
    <w:rsid w:val="00757619"/>
    <w:rsid w:val="00757946"/>
    <w:rsid w:val="00757C8F"/>
    <w:rsid w:val="00757DF9"/>
    <w:rsid w:val="00761324"/>
    <w:rsid w:val="00761720"/>
    <w:rsid w:val="00761C0A"/>
    <w:rsid w:val="00762119"/>
    <w:rsid w:val="00762321"/>
    <w:rsid w:val="0076235D"/>
    <w:rsid w:val="007624C9"/>
    <w:rsid w:val="00762EF2"/>
    <w:rsid w:val="00763170"/>
    <w:rsid w:val="00763D1C"/>
    <w:rsid w:val="007641F0"/>
    <w:rsid w:val="007643B7"/>
    <w:rsid w:val="0076559B"/>
    <w:rsid w:val="00765BCD"/>
    <w:rsid w:val="007660F0"/>
    <w:rsid w:val="00766159"/>
    <w:rsid w:val="007667FF"/>
    <w:rsid w:val="0076691E"/>
    <w:rsid w:val="00766B07"/>
    <w:rsid w:val="007670F3"/>
    <w:rsid w:val="007673AD"/>
    <w:rsid w:val="007677B3"/>
    <w:rsid w:val="00767DC9"/>
    <w:rsid w:val="0077020E"/>
    <w:rsid w:val="00770541"/>
    <w:rsid w:val="00770542"/>
    <w:rsid w:val="00770984"/>
    <w:rsid w:val="00770F03"/>
    <w:rsid w:val="007714BE"/>
    <w:rsid w:val="00771977"/>
    <w:rsid w:val="00771F91"/>
    <w:rsid w:val="0077240E"/>
    <w:rsid w:val="0077260A"/>
    <w:rsid w:val="00772BDC"/>
    <w:rsid w:val="00773509"/>
    <w:rsid w:val="00773711"/>
    <w:rsid w:val="00773C5E"/>
    <w:rsid w:val="00773F91"/>
    <w:rsid w:val="00774226"/>
    <w:rsid w:val="0077422D"/>
    <w:rsid w:val="007747E0"/>
    <w:rsid w:val="007748CE"/>
    <w:rsid w:val="00774D37"/>
    <w:rsid w:val="00776F77"/>
    <w:rsid w:val="007771D1"/>
    <w:rsid w:val="007772EC"/>
    <w:rsid w:val="00777F71"/>
    <w:rsid w:val="0078017F"/>
    <w:rsid w:val="00780269"/>
    <w:rsid w:val="0078032B"/>
    <w:rsid w:val="00780340"/>
    <w:rsid w:val="0078081E"/>
    <w:rsid w:val="0078099F"/>
    <w:rsid w:val="00780AE5"/>
    <w:rsid w:val="00780DF6"/>
    <w:rsid w:val="00780F94"/>
    <w:rsid w:val="00781733"/>
    <w:rsid w:val="00781EE8"/>
    <w:rsid w:val="00782839"/>
    <w:rsid w:val="00783551"/>
    <w:rsid w:val="00783790"/>
    <w:rsid w:val="00783D43"/>
    <w:rsid w:val="00784985"/>
    <w:rsid w:val="00784B68"/>
    <w:rsid w:val="00784BD1"/>
    <w:rsid w:val="0078541C"/>
    <w:rsid w:val="0078576C"/>
    <w:rsid w:val="00785E7E"/>
    <w:rsid w:val="0078621D"/>
    <w:rsid w:val="0078654F"/>
    <w:rsid w:val="00786C3D"/>
    <w:rsid w:val="007901F6"/>
    <w:rsid w:val="0079053F"/>
    <w:rsid w:val="0079173F"/>
    <w:rsid w:val="0079187D"/>
    <w:rsid w:val="00791E66"/>
    <w:rsid w:val="00791FDA"/>
    <w:rsid w:val="007923F3"/>
    <w:rsid w:val="0079270A"/>
    <w:rsid w:val="0079299F"/>
    <w:rsid w:val="00792E09"/>
    <w:rsid w:val="00792F47"/>
    <w:rsid w:val="00793073"/>
    <w:rsid w:val="0079326A"/>
    <w:rsid w:val="0079366C"/>
    <w:rsid w:val="0079376C"/>
    <w:rsid w:val="00793830"/>
    <w:rsid w:val="00793E73"/>
    <w:rsid w:val="00794066"/>
    <w:rsid w:val="007940C4"/>
    <w:rsid w:val="0079417A"/>
    <w:rsid w:val="0079499A"/>
    <w:rsid w:val="00794CF6"/>
    <w:rsid w:val="0079528E"/>
    <w:rsid w:val="007954E5"/>
    <w:rsid w:val="00795792"/>
    <w:rsid w:val="007957BA"/>
    <w:rsid w:val="0079634E"/>
    <w:rsid w:val="0079641C"/>
    <w:rsid w:val="00796AD7"/>
    <w:rsid w:val="007971EE"/>
    <w:rsid w:val="00797320"/>
    <w:rsid w:val="007A049B"/>
    <w:rsid w:val="007A0D80"/>
    <w:rsid w:val="007A1928"/>
    <w:rsid w:val="007A1BF8"/>
    <w:rsid w:val="007A21CD"/>
    <w:rsid w:val="007A275A"/>
    <w:rsid w:val="007A27B0"/>
    <w:rsid w:val="007A3136"/>
    <w:rsid w:val="007A3459"/>
    <w:rsid w:val="007A425F"/>
    <w:rsid w:val="007A582C"/>
    <w:rsid w:val="007A59D7"/>
    <w:rsid w:val="007A6F03"/>
    <w:rsid w:val="007A731F"/>
    <w:rsid w:val="007A738E"/>
    <w:rsid w:val="007A7529"/>
    <w:rsid w:val="007A7600"/>
    <w:rsid w:val="007A79A2"/>
    <w:rsid w:val="007A7CA1"/>
    <w:rsid w:val="007B01A6"/>
    <w:rsid w:val="007B0295"/>
    <w:rsid w:val="007B087E"/>
    <w:rsid w:val="007B0C01"/>
    <w:rsid w:val="007B12BD"/>
    <w:rsid w:val="007B1C5A"/>
    <w:rsid w:val="007B1E39"/>
    <w:rsid w:val="007B281E"/>
    <w:rsid w:val="007B2C8A"/>
    <w:rsid w:val="007B32C0"/>
    <w:rsid w:val="007B376F"/>
    <w:rsid w:val="007B3C6B"/>
    <w:rsid w:val="007B3E21"/>
    <w:rsid w:val="007B4342"/>
    <w:rsid w:val="007B52D9"/>
    <w:rsid w:val="007B542E"/>
    <w:rsid w:val="007B545B"/>
    <w:rsid w:val="007B5489"/>
    <w:rsid w:val="007B581B"/>
    <w:rsid w:val="007B5C6E"/>
    <w:rsid w:val="007B5F7C"/>
    <w:rsid w:val="007B6008"/>
    <w:rsid w:val="007B60D5"/>
    <w:rsid w:val="007B6131"/>
    <w:rsid w:val="007B6247"/>
    <w:rsid w:val="007B62B9"/>
    <w:rsid w:val="007B6639"/>
    <w:rsid w:val="007B6889"/>
    <w:rsid w:val="007B68DE"/>
    <w:rsid w:val="007B690B"/>
    <w:rsid w:val="007C00DA"/>
    <w:rsid w:val="007C0C01"/>
    <w:rsid w:val="007C15B6"/>
    <w:rsid w:val="007C214C"/>
    <w:rsid w:val="007C272B"/>
    <w:rsid w:val="007C27E5"/>
    <w:rsid w:val="007C292F"/>
    <w:rsid w:val="007C2DAE"/>
    <w:rsid w:val="007C3043"/>
    <w:rsid w:val="007C3E7D"/>
    <w:rsid w:val="007C4259"/>
    <w:rsid w:val="007C42A5"/>
    <w:rsid w:val="007C486E"/>
    <w:rsid w:val="007C4932"/>
    <w:rsid w:val="007C4A08"/>
    <w:rsid w:val="007C4ADC"/>
    <w:rsid w:val="007C527C"/>
    <w:rsid w:val="007C579D"/>
    <w:rsid w:val="007C5834"/>
    <w:rsid w:val="007C5B11"/>
    <w:rsid w:val="007C5E3A"/>
    <w:rsid w:val="007C6D66"/>
    <w:rsid w:val="007C73E5"/>
    <w:rsid w:val="007C76B0"/>
    <w:rsid w:val="007C7AC9"/>
    <w:rsid w:val="007C7D60"/>
    <w:rsid w:val="007C7EB0"/>
    <w:rsid w:val="007D00A9"/>
    <w:rsid w:val="007D0224"/>
    <w:rsid w:val="007D04C6"/>
    <w:rsid w:val="007D0D85"/>
    <w:rsid w:val="007D0E00"/>
    <w:rsid w:val="007D134B"/>
    <w:rsid w:val="007D17EF"/>
    <w:rsid w:val="007D19D6"/>
    <w:rsid w:val="007D1D67"/>
    <w:rsid w:val="007D1F46"/>
    <w:rsid w:val="007D21B9"/>
    <w:rsid w:val="007D23C5"/>
    <w:rsid w:val="007D2540"/>
    <w:rsid w:val="007D29FE"/>
    <w:rsid w:val="007D2FEB"/>
    <w:rsid w:val="007D3047"/>
    <w:rsid w:val="007D34F7"/>
    <w:rsid w:val="007D35E0"/>
    <w:rsid w:val="007D370E"/>
    <w:rsid w:val="007D3795"/>
    <w:rsid w:val="007D38DE"/>
    <w:rsid w:val="007D3F47"/>
    <w:rsid w:val="007D4071"/>
    <w:rsid w:val="007D4D70"/>
    <w:rsid w:val="007D5070"/>
    <w:rsid w:val="007D516C"/>
    <w:rsid w:val="007D54FB"/>
    <w:rsid w:val="007D567F"/>
    <w:rsid w:val="007D5868"/>
    <w:rsid w:val="007D5AD4"/>
    <w:rsid w:val="007D62FC"/>
    <w:rsid w:val="007D63BA"/>
    <w:rsid w:val="007D65AE"/>
    <w:rsid w:val="007D66D1"/>
    <w:rsid w:val="007D66EF"/>
    <w:rsid w:val="007D6A4B"/>
    <w:rsid w:val="007D6AD8"/>
    <w:rsid w:val="007D6BAF"/>
    <w:rsid w:val="007D7277"/>
    <w:rsid w:val="007D7656"/>
    <w:rsid w:val="007E08B1"/>
    <w:rsid w:val="007E0A49"/>
    <w:rsid w:val="007E0C97"/>
    <w:rsid w:val="007E2161"/>
    <w:rsid w:val="007E24C3"/>
    <w:rsid w:val="007E2CC9"/>
    <w:rsid w:val="007E2EBD"/>
    <w:rsid w:val="007E3256"/>
    <w:rsid w:val="007E38EE"/>
    <w:rsid w:val="007E3C37"/>
    <w:rsid w:val="007E402F"/>
    <w:rsid w:val="007E4173"/>
    <w:rsid w:val="007E4944"/>
    <w:rsid w:val="007E4997"/>
    <w:rsid w:val="007E4FF9"/>
    <w:rsid w:val="007E5102"/>
    <w:rsid w:val="007E5ECA"/>
    <w:rsid w:val="007E611F"/>
    <w:rsid w:val="007E63EB"/>
    <w:rsid w:val="007E649E"/>
    <w:rsid w:val="007E6754"/>
    <w:rsid w:val="007E6ABB"/>
    <w:rsid w:val="007E6C70"/>
    <w:rsid w:val="007E6D49"/>
    <w:rsid w:val="007E6E46"/>
    <w:rsid w:val="007E754D"/>
    <w:rsid w:val="007E7813"/>
    <w:rsid w:val="007E7BC9"/>
    <w:rsid w:val="007E7EDE"/>
    <w:rsid w:val="007E7EE8"/>
    <w:rsid w:val="007E7F5C"/>
    <w:rsid w:val="007F05E5"/>
    <w:rsid w:val="007F0689"/>
    <w:rsid w:val="007F0C5E"/>
    <w:rsid w:val="007F0EA9"/>
    <w:rsid w:val="007F19CC"/>
    <w:rsid w:val="007F1D00"/>
    <w:rsid w:val="007F22F7"/>
    <w:rsid w:val="007F301D"/>
    <w:rsid w:val="007F30DA"/>
    <w:rsid w:val="007F340F"/>
    <w:rsid w:val="007F3443"/>
    <w:rsid w:val="007F3BB2"/>
    <w:rsid w:val="007F3CE2"/>
    <w:rsid w:val="007F3DE9"/>
    <w:rsid w:val="007F3F9B"/>
    <w:rsid w:val="007F4306"/>
    <w:rsid w:val="007F4798"/>
    <w:rsid w:val="007F47C0"/>
    <w:rsid w:val="007F4E56"/>
    <w:rsid w:val="007F5145"/>
    <w:rsid w:val="007F5206"/>
    <w:rsid w:val="007F528E"/>
    <w:rsid w:val="007F56A2"/>
    <w:rsid w:val="007F57C3"/>
    <w:rsid w:val="007F5A2F"/>
    <w:rsid w:val="007F5C44"/>
    <w:rsid w:val="007F66C7"/>
    <w:rsid w:val="007F6807"/>
    <w:rsid w:val="007F689B"/>
    <w:rsid w:val="007F7053"/>
    <w:rsid w:val="007F741A"/>
    <w:rsid w:val="007F74B5"/>
    <w:rsid w:val="007F75CA"/>
    <w:rsid w:val="007F7777"/>
    <w:rsid w:val="007F7B95"/>
    <w:rsid w:val="007F7E7E"/>
    <w:rsid w:val="008003DB"/>
    <w:rsid w:val="008004DD"/>
    <w:rsid w:val="00800643"/>
    <w:rsid w:val="00801379"/>
    <w:rsid w:val="0080150D"/>
    <w:rsid w:val="00801C3E"/>
    <w:rsid w:val="00802665"/>
    <w:rsid w:val="00802A8E"/>
    <w:rsid w:val="00803072"/>
    <w:rsid w:val="00803549"/>
    <w:rsid w:val="00803618"/>
    <w:rsid w:val="00803636"/>
    <w:rsid w:val="0080429C"/>
    <w:rsid w:val="00804698"/>
    <w:rsid w:val="00804B3C"/>
    <w:rsid w:val="00804E28"/>
    <w:rsid w:val="00804E63"/>
    <w:rsid w:val="00804F46"/>
    <w:rsid w:val="00805711"/>
    <w:rsid w:val="00805AAB"/>
    <w:rsid w:val="00805B7E"/>
    <w:rsid w:val="0080699B"/>
    <w:rsid w:val="00806F7E"/>
    <w:rsid w:val="00806FCB"/>
    <w:rsid w:val="00807A6B"/>
    <w:rsid w:val="00807D0E"/>
    <w:rsid w:val="00807EB2"/>
    <w:rsid w:val="0081149A"/>
    <w:rsid w:val="008121D6"/>
    <w:rsid w:val="0081223A"/>
    <w:rsid w:val="00812A8B"/>
    <w:rsid w:val="00812B2E"/>
    <w:rsid w:val="00812CFA"/>
    <w:rsid w:val="008131FD"/>
    <w:rsid w:val="00813BC6"/>
    <w:rsid w:val="00813FF2"/>
    <w:rsid w:val="0081404B"/>
    <w:rsid w:val="008146F0"/>
    <w:rsid w:val="0081489D"/>
    <w:rsid w:val="008150B4"/>
    <w:rsid w:val="00815536"/>
    <w:rsid w:val="008162FC"/>
    <w:rsid w:val="00816627"/>
    <w:rsid w:val="008167AC"/>
    <w:rsid w:val="00816C16"/>
    <w:rsid w:val="00816FE4"/>
    <w:rsid w:val="0081736E"/>
    <w:rsid w:val="008176F6"/>
    <w:rsid w:val="00817F63"/>
    <w:rsid w:val="008201AF"/>
    <w:rsid w:val="0082037D"/>
    <w:rsid w:val="00820380"/>
    <w:rsid w:val="0082096F"/>
    <w:rsid w:val="00820A48"/>
    <w:rsid w:val="00820C96"/>
    <w:rsid w:val="00821AAF"/>
    <w:rsid w:val="00821D6D"/>
    <w:rsid w:val="00821F25"/>
    <w:rsid w:val="00821FE7"/>
    <w:rsid w:val="008220D7"/>
    <w:rsid w:val="00822368"/>
    <w:rsid w:val="008224CD"/>
    <w:rsid w:val="008228FB"/>
    <w:rsid w:val="00822AA7"/>
    <w:rsid w:val="00822FA8"/>
    <w:rsid w:val="00823226"/>
    <w:rsid w:val="008235F7"/>
    <w:rsid w:val="00823CA7"/>
    <w:rsid w:val="00823D4B"/>
    <w:rsid w:val="00824365"/>
    <w:rsid w:val="008248F7"/>
    <w:rsid w:val="00824B62"/>
    <w:rsid w:val="00824F2B"/>
    <w:rsid w:val="00825DD3"/>
    <w:rsid w:val="008260AD"/>
    <w:rsid w:val="00826519"/>
    <w:rsid w:val="00826618"/>
    <w:rsid w:val="00826797"/>
    <w:rsid w:val="008267F5"/>
    <w:rsid w:val="00826D4F"/>
    <w:rsid w:val="0082743D"/>
    <w:rsid w:val="008277A3"/>
    <w:rsid w:val="0082785C"/>
    <w:rsid w:val="0082785E"/>
    <w:rsid w:val="00827D1B"/>
    <w:rsid w:val="00827EF1"/>
    <w:rsid w:val="00830D36"/>
    <w:rsid w:val="008315D6"/>
    <w:rsid w:val="008319DD"/>
    <w:rsid w:val="00831C5D"/>
    <w:rsid w:val="00831E88"/>
    <w:rsid w:val="00832008"/>
    <w:rsid w:val="008328F9"/>
    <w:rsid w:val="00832918"/>
    <w:rsid w:val="00832BA4"/>
    <w:rsid w:val="00833286"/>
    <w:rsid w:val="0083339E"/>
    <w:rsid w:val="008336B2"/>
    <w:rsid w:val="00833E47"/>
    <w:rsid w:val="008340DC"/>
    <w:rsid w:val="00834878"/>
    <w:rsid w:val="00834B7B"/>
    <w:rsid w:val="00834C9F"/>
    <w:rsid w:val="00834F7C"/>
    <w:rsid w:val="00835B73"/>
    <w:rsid w:val="00836A2F"/>
    <w:rsid w:val="00836A41"/>
    <w:rsid w:val="0083706F"/>
    <w:rsid w:val="00837AF9"/>
    <w:rsid w:val="00840508"/>
    <w:rsid w:val="0084061A"/>
    <w:rsid w:val="008406B4"/>
    <w:rsid w:val="00841ADD"/>
    <w:rsid w:val="00841D4F"/>
    <w:rsid w:val="00841D54"/>
    <w:rsid w:val="00841F18"/>
    <w:rsid w:val="00841F71"/>
    <w:rsid w:val="0084236A"/>
    <w:rsid w:val="008428F4"/>
    <w:rsid w:val="00842F23"/>
    <w:rsid w:val="0084410E"/>
    <w:rsid w:val="008449C2"/>
    <w:rsid w:val="00844FA4"/>
    <w:rsid w:val="00844FA8"/>
    <w:rsid w:val="00845055"/>
    <w:rsid w:val="0084584B"/>
    <w:rsid w:val="00845D53"/>
    <w:rsid w:val="008464F7"/>
    <w:rsid w:val="00846B48"/>
    <w:rsid w:val="00846D2E"/>
    <w:rsid w:val="0084716B"/>
    <w:rsid w:val="008471DB"/>
    <w:rsid w:val="008474FF"/>
    <w:rsid w:val="008477BA"/>
    <w:rsid w:val="00847E7A"/>
    <w:rsid w:val="00847F03"/>
    <w:rsid w:val="00850500"/>
    <w:rsid w:val="0085078F"/>
    <w:rsid w:val="008508C1"/>
    <w:rsid w:val="00850C86"/>
    <w:rsid w:val="00850F02"/>
    <w:rsid w:val="008511A7"/>
    <w:rsid w:val="008511B8"/>
    <w:rsid w:val="00851BBB"/>
    <w:rsid w:val="00851F8C"/>
    <w:rsid w:val="008523B1"/>
    <w:rsid w:val="0085286B"/>
    <w:rsid w:val="0085297E"/>
    <w:rsid w:val="0085299B"/>
    <w:rsid w:val="00852B42"/>
    <w:rsid w:val="00852F98"/>
    <w:rsid w:val="00853206"/>
    <w:rsid w:val="0085360E"/>
    <w:rsid w:val="00853721"/>
    <w:rsid w:val="00854173"/>
    <w:rsid w:val="008544D1"/>
    <w:rsid w:val="00854E90"/>
    <w:rsid w:val="008553B4"/>
    <w:rsid w:val="0085548A"/>
    <w:rsid w:val="0085592C"/>
    <w:rsid w:val="0085594C"/>
    <w:rsid w:val="00855B2D"/>
    <w:rsid w:val="00855C5B"/>
    <w:rsid w:val="00855DF8"/>
    <w:rsid w:val="00855FFF"/>
    <w:rsid w:val="00856D44"/>
    <w:rsid w:val="00856E02"/>
    <w:rsid w:val="0085788F"/>
    <w:rsid w:val="0085795D"/>
    <w:rsid w:val="00857DEF"/>
    <w:rsid w:val="00857E5C"/>
    <w:rsid w:val="00857FB4"/>
    <w:rsid w:val="0086014D"/>
    <w:rsid w:val="008602D8"/>
    <w:rsid w:val="0086044B"/>
    <w:rsid w:val="00860630"/>
    <w:rsid w:val="00860B7B"/>
    <w:rsid w:val="008615A8"/>
    <w:rsid w:val="008616AB"/>
    <w:rsid w:val="0086171B"/>
    <w:rsid w:val="00861F0D"/>
    <w:rsid w:val="00862761"/>
    <w:rsid w:val="00862BA5"/>
    <w:rsid w:val="00862BBA"/>
    <w:rsid w:val="00862D22"/>
    <w:rsid w:val="00862FF9"/>
    <w:rsid w:val="008630D8"/>
    <w:rsid w:val="0086365E"/>
    <w:rsid w:val="00863671"/>
    <w:rsid w:val="00864398"/>
    <w:rsid w:val="00864D34"/>
    <w:rsid w:val="008651B5"/>
    <w:rsid w:val="0086533D"/>
    <w:rsid w:val="00865516"/>
    <w:rsid w:val="00866243"/>
    <w:rsid w:val="008673FE"/>
    <w:rsid w:val="00867D97"/>
    <w:rsid w:val="00867F10"/>
    <w:rsid w:val="008701C9"/>
    <w:rsid w:val="008706C3"/>
    <w:rsid w:val="008712EE"/>
    <w:rsid w:val="008719A0"/>
    <w:rsid w:val="0087268F"/>
    <w:rsid w:val="00873203"/>
    <w:rsid w:val="008734C1"/>
    <w:rsid w:val="00873631"/>
    <w:rsid w:val="008736A1"/>
    <w:rsid w:val="00873B51"/>
    <w:rsid w:val="00874355"/>
    <w:rsid w:val="0087499F"/>
    <w:rsid w:val="00874B0C"/>
    <w:rsid w:val="00874F8F"/>
    <w:rsid w:val="00874FE6"/>
    <w:rsid w:val="00875037"/>
    <w:rsid w:val="00875060"/>
    <w:rsid w:val="00875218"/>
    <w:rsid w:val="0087544C"/>
    <w:rsid w:val="00875498"/>
    <w:rsid w:val="00875619"/>
    <w:rsid w:val="00875E7D"/>
    <w:rsid w:val="008761F6"/>
    <w:rsid w:val="00876236"/>
    <w:rsid w:val="00876B11"/>
    <w:rsid w:val="00877049"/>
    <w:rsid w:val="00877BCF"/>
    <w:rsid w:val="00877EE1"/>
    <w:rsid w:val="0088038F"/>
    <w:rsid w:val="00880461"/>
    <w:rsid w:val="00880A4D"/>
    <w:rsid w:val="008811CE"/>
    <w:rsid w:val="00881275"/>
    <w:rsid w:val="00881448"/>
    <w:rsid w:val="00882314"/>
    <w:rsid w:val="008825FD"/>
    <w:rsid w:val="00882EE3"/>
    <w:rsid w:val="00883C72"/>
    <w:rsid w:val="00883D6C"/>
    <w:rsid w:val="00883F28"/>
    <w:rsid w:val="00884355"/>
    <w:rsid w:val="008851A5"/>
    <w:rsid w:val="0088555C"/>
    <w:rsid w:val="008858BA"/>
    <w:rsid w:val="00885C81"/>
    <w:rsid w:val="008868DC"/>
    <w:rsid w:val="00886A5F"/>
    <w:rsid w:val="00886A65"/>
    <w:rsid w:val="00886C72"/>
    <w:rsid w:val="00887695"/>
    <w:rsid w:val="008876BD"/>
    <w:rsid w:val="00887C48"/>
    <w:rsid w:val="00887E0E"/>
    <w:rsid w:val="00890327"/>
    <w:rsid w:val="0089043F"/>
    <w:rsid w:val="0089061E"/>
    <w:rsid w:val="008907C5"/>
    <w:rsid w:val="00890B65"/>
    <w:rsid w:val="00890E7B"/>
    <w:rsid w:val="008910E9"/>
    <w:rsid w:val="00891DD6"/>
    <w:rsid w:val="00892590"/>
    <w:rsid w:val="00892801"/>
    <w:rsid w:val="00892890"/>
    <w:rsid w:val="00893377"/>
    <w:rsid w:val="0089379A"/>
    <w:rsid w:val="00893EF3"/>
    <w:rsid w:val="00893FC8"/>
    <w:rsid w:val="008941A0"/>
    <w:rsid w:val="00894317"/>
    <w:rsid w:val="00894380"/>
    <w:rsid w:val="0089441E"/>
    <w:rsid w:val="008945EE"/>
    <w:rsid w:val="00894633"/>
    <w:rsid w:val="00894753"/>
    <w:rsid w:val="00894798"/>
    <w:rsid w:val="00894806"/>
    <w:rsid w:val="0089488F"/>
    <w:rsid w:val="00894C62"/>
    <w:rsid w:val="00894DAC"/>
    <w:rsid w:val="00894EB9"/>
    <w:rsid w:val="0089510E"/>
    <w:rsid w:val="008954A0"/>
    <w:rsid w:val="008964EB"/>
    <w:rsid w:val="0089762B"/>
    <w:rsid w:val="00897DBF"/>
    <w:rsid w:val="008A062D"/>
    <w:rsid w:val="008A0CC7"/>
    <w:rsid w:val="008A1035"/>
    <w:rsid w:val="008A131B"/>
    <w:rsid w:val="008A1383"/>
    <w:rsid w:val="008A1A29"/>
    <w:rsid w:val="008A1BEC"/>
    <w:rsid w:val="008A1DA6"/>
    <w:rsid w:val="008A1EC3"/>
    <w:rsid w:val="008A253B"/>
    <w:rsid w:val="008A2E91"/>
    <w:rsid w:val="008A2E9F"/>
    <w:rsid w:val="008A37B2"/>
    <w:rsid w:val="008A38B4"/>
    <w:rsid w:val="008A397B"/>
    <w:rsid w:val="008A3994"/>
    <w:rsid w:val="008A3B5B"/>
    <w:rsid w:val="008A3F8C"/>
    <w:rsid w:val="008A48BA"/>
    <w:rsid w:val="008A5587"/>
    <w:rsid w:val="008A5882"/>
    <w:rsid w:val="008A681D"/>
    <w:rsid w:val="008A6CEE"/>
    <w:rsid w:val="008A7737"/>
    <w:rsid w:val="008A78FC"/>
    <w:rsid w:val="008A7EAE"/>
    <w:rsid w:val="008B04F5"/>
    <w:rsid w:val="008B0E1D"/>
    <w:rsid w:val="008B1676"/>
    <w:rsid w:val="008B18EC"/>
    <w:rsid w:val="008B1A5D"/>
    <w:rsid w:val="008B1DDA"/>
    <w:rsid w:val="008B1E40"/>
    <w:rsid w:val="008B2045"/>
    <w:rsid w:val="008B26DA"/>
    <w:rsid w:val="008B30F9"/>
    <w:rsid w:val="008B391E"/>
    <w:rsid w:val="008B3A90"/>
    <w:rsid w:val="008B3FAC"/>
    <w:rsid w:val="008B422E"/>
    <w:rsid w:val="008B445B"/>
    <w:rsid w:val="008B4E0A"/>
    <w:rsid w:val="008B56AF"/>
    <w:rsid w:val="008B5941"/>
    <w:rsid w:val="008B5F08"/>
    <w:rsid w:val="008B6155"/>
    <w:rsid w:val="008B664F"/>
    <w:rsid w:val="008B692B"/>
    <w:rsid w:val="008B6969"/>
    <w:rsid w:val="008B69DB"/>
    <w:rsid w:val="008B7B42"/>
    <w:rsid w:val="008B7F3E"/>
    <w:rsid w:val="008C00E2"/>
    <w:rsid w:val="008C05CA"/>
    <w:rsid w:val="008C0757"/>
    <w:rsid w:val="008C0B47"/>
    <w:rsid w:val="008C0D92"/>
    <w:rsid w:val="008C0EDB"/>
    <w:rsid w:val="008C0FB8"/>
    <w:rsid w:val="008C0FF2"/>
    <w:rsid w:val="008C1058"/>
    <w:rsid w:val="008C15B8"/>
    <w:rsid w:val="008C18F5"/>
    <w:rsid w:val="008C1ABE"/>
    <w:rsid w:val="008C255D"/>
    <w:rsid w:val="008C27E6"/>
    <w:rsid w:val="008C28D0"/>
    <w:rsid w:val="008C29F6"/>
    <w:rsid w:val="008C2F4E"/>
    <w:rsid w:val="008C32CF"/>
    <w:rsid w:val="008C369B"/>
    <w:rsid w:val="008C3A7B"/>
    <w:rsid w:val="008C45EF"/>
    <w:rsid w:val="008C4A04"/>
    <w:rsid w:val="008C4A5D"/>
    <w:rsid w:val="008C571F"/>
    <w:rsid w:val="008C57F4"/>
    <w:rsid w:val="008C5881"/>
    <w:rsid w:val="008C5A4B"/>
    <w:rsid w:val="008C5D5F"/>
    <w:rsid w:val="008C5FB4"/>
    <w:rsid w:val="008C679D"/>
    <w:rsid w:val="008C67A9"/>
    <w:rsid w:val="008C6E6E"/>
    <w:rsid w:val="008C719B"/>
    <w:rsid w:val="008C74C1"/>
    <w:rsid w:val="008C75D8"/>
    <w:rsid w:val="008C7626"/>
    <w:rsid w:val="008C7684"/>
    <w:rsid w:val="008D026F"/>
    <w:rsid w:val="008D07A8"/>
    <w:rsid w:val="008D0859"/>
    <w:rsid w:val="008D0EE6"/>
    <w:rsid w:val="008D121C"/>
    <w:rsid w:val="008D1A28"/>
    <w:rsid w:val="008D1C14"/>
    <w:rsid w:val="008D1E49"/>
    <w:rsid w:val="008D24FE"/>
    <w:rsid w:val="008D2F76"/>
    <w:rsid w:val="008D30C2"/>
    <w:rsid w:val="008D31E4"/>
    <w:rsid w:val="008D3219"/>
    <w:rsid w:val="008D339C"/>
    <w:rsid w:val="008D34FF"/>
    <w:rsid w:val="008D383E"/>
    <w:rsid w:val="008D3DD7"/>
    <w:rsid w:val="008D4172"/>
    <w:rsid w:val="008D4390"/>
    <w:rsid w:val="008D455B"/>
    <w:rsid w:val="008D48D9"/>
    <w:rsid w:val="008D4B62"/>
    <w:rsid w:val="008D4EB9"/>
    <w:rsid w:val="008D5521"/>
    <w:rsid w:val="008D56AB"/>
    <w:rsid w:val="008D5B40"/>
    <w:rsid w:val="008D5D30"/>
    <w:rsid w:val="008D5D33"/>
    <w:rsid w:val="008D6176"/>
    <w:rsid w:val="008D63F0"/>
    <w:rsid w:val="008D6D68"/>
    <w:rsid w:val="008D6ED3"/>
    <w:rsid w:val="008D74ED"/>
    <w:rsid w:val="008D7DB7"/>
    <w:rsid w:val="008D7DF1"/>
    <w:rsid w:val="008E0159"/>
    <w:rsid w:val="008E05A3"/>
    <w:rsid w:val="008E0B63"/>
    <w:rsid w:val="008E14BC"/>
    <w:rsid w:val="008E2763"/>
    <w:rsid w:val="008E2F89"/>
    <w:rsid w:val="008E2FE4"/>
    <w:rsid w:val="008E31BC"/>
    <w:rsid w:val="008E3802"/>
    <w:rsid w:val="008E3C41"/>
    <w:rsid w:val="008E3E91"/>
    <w:rsid w:val="008E4006"/>
    <w:rsid w:val="008E4685"/>
    <w:rsid w:val="008E477C"/>
    <w:rsid w:val="008E49CD"/>
    <w:rsid w:val="008E4D11"/>
    <w:rsid w:val="008E4D69"/>
    <w:rsid w:val="008E4D6A"/>
    <w:rsid w:val="008E5468"/>
    <w:rsid w:val="008E552A"/>
    <w:rsid w:val="008E56B4"/>
    <w:rsid w:val="008E5719"/>
    <w:rsid w:val="008E5928"/>
    <w:rsid w:val="008E5B14"/>
    <w:rsid w:val="008E664A"/>
    <w:rsid w:val="008E6E04"/>
    <w:rsid w:val="008E7414"/>
    <w:rsid w:val="008E7EB8"/>
    <w:rsid w:val="008F075F"/>
    <w:rsid w:val="008F086D"/>
    <w:rsid w:val="008F0905"/>
    <w:rsid w:val="008F0EDC"/>
    <w:rsid w:val="008F1C53"/>
    <w:rsid w:val="008F1E20"/>
    <w:rsid w:val="008F1E5E"/>
    <w:rsid w:val="008F1FB4"/>
    <w:rsid w:val="008F2231"/>
    <w:rsid w:val="008F22BE"/>
    <w:rsid w:val="008F2DF1"/>
    <w:rsid w:val="008F38A3"/>
    <w:rsid w:val="008F3A4E"/>
    <w:rsid w:val="008F406A"/>
    <w:rsid w:val="008F411B"/>
    <w:rsid w:val="008F4A72"/>
    <w:rsid w:val="008F4C82"/>
    <w:rsid w:val="008F55C7"/>
    <w:rsid w:val="008F613E"/>
    <w:rsid w:val="008F62BE"/>
    <w:rsid w:val="008F6725"/>
    <w:rsid w:val="008F703C"/>
    <w:rsid w:val="00901037"/>
    <w:rsid w:val="009011DD"/>
    <w:rsid w:val="00901350"/>
    <w:rsid w:val="00901718"/>
    <w:rsid w:val="00901A2B"/>
    <w:rsid w:val="00901CE6"/>
    <w:rsid w:val="009021B7"/>
    <w:rsid w:val="009023D0"/>
    <w:rsid w:val="00902826"/>
    <w:rsid w:val="009028EC"/>
    <w:rsid w:val="00902ED2"/>
    <w:rsid w:val="009035B4"/>
    <w:rsid w:val="00903C3C"/>
    <w:rsid w:val="0090419E"/>
    <w:rsid w:val="0090444F"/>
    <w:rsid w:val="0090459E"/>
    <w:rsid w:val="0090473C"/>
    <w:rsid w:val="009047B0"/>
    <w:rsid w:val="00904D2F"/>
    <w:rsid w:val="00904D99"/>
    <w:rsid w:val="00905271"/>
    <w:rsid w:val="009054CB"/>
    <w:rsid w:val="00905C19"/>
    <w:rsid w:val="0090604A"/>
    <w:rsid w:val="009063DF"/>
    <w:rsid w:val="00906507"/>
    <w:rsid w:val="00906B65"/>
    <w:rsid w:val="0090702C"/>
    <w:rsid w:val="00907623"/>
    <w:rsid w:val="00907664"/>
    <w:rsid w:val="00907802"/>
    <w:rsid w:val="0090797F"/>
    <w:rsid w:val="00907DFD"/>
    <w:rsid w:val="00910179"/>
    <w:rsid w:val="009106A1"/>
    <w:rsid w:val="00910877"/>
    <w:rsid w:val="00910E11"/>
    <w:rsid w:val="0091139C"/>
    <w:rsid w:val="00911630"/>
    <w:rsid w:val="00911B31"/>
    <w:rsid w:val="00911B50"/>
    <w:rsid w:val="0091214E"/>
    <w:rsid w:val="009122A7"/>
    <w:rsid w:val="009123B5"/>
    <w:rsid w:val="0091254C"/>
    <w:rsid w:val="00912646"/>
    <w:rsid w:val="009129E5"/>
    <w:rsid w:val="00912D38"/>
    <w:rsid w:val="0091341F"/>
    <w:rsid w:val="0091389B"/>
    <w:rsid w:val="00913D4C"/>
    <w:rsid w:val="0091468C"/>
    <w:rsid w:val="00914A4B"/>
    <w:rsid w:val="00914F66"/>
    <w:rsid w:val="00914F7E"/>
    <w:rsid w:val="009155EE"/>
    <w:rsid w:val="00915780"/>
    <w:rsid w:val="00915834"/>
    <w:rsid w:val="00915D12"/>
    <w:rsid w:val="009161BF"/>
    <w:rsid w:val="0091672E"/>
    <w:rsid w:val="00916B60"/>
    <w:rsid w:val="00916BC1"/>
    <w:rsid w:val="0091739F"/>
    <w:rsid w:val="009175D5"/>
    <w:rsid w:val="009177C3"/>
    <w:rsid w:val="00917A88"/>
    <w:rsid w:val="00917D3E"/>
    <w:rsid w:val="009202D7"/>
    <w:rsid w:val="009203DD"/>
    <w:rsid w:val="00920670"/>
    <w:rsid w:val="00920919"/>
    <w:rsid w:val="00920CF0"/>
    <w:rsid w:val="00921A5E"/>
    <w:rsid w:val="00921D55"/>
    <w:rsid w:val="00921ED4"/>
    <w:rsid w:val="00922054"/>
    <w:rsid w:val="00922988"/>
    <w:rsid w:val="009231AA"/>
    <w:rsid w:val="009233FC"/>
    <w:rsid w:val="00924984"/>
    <w:rsid w:val="00924C3C"/>
    <w:rsid w:val="00924CC8"/>
    <w:rsid w:val="00924E83"/>
    <w:rsid w:val="0092532B"/>
    <w:rsid w:val="009253F4"/>
    <w:rsid w:val="00925408"/>
    <w:rsid w:val="00926080"/>
    <w:rsid w:val="0092658C"/>
    <w:rsid w:val="00926AA2"/>
    <w:rsid w:val="00926F1B"/>
    <w:rsid w:val="009271FD"/>
    <w:rsid w:val="009279C0"/>
    <w:rsid w:val="00927BB8"/>
    <w:rsid w:val="00927C59"/>
    <w:rsid w:val="009300FC"/>
    <w:rsid w:val="00930263"/>
    <w:rsid w:val="0093065C"/>
    <w:rsid w:val="009307C6"/>
    <w:rsid w:val="00930A44"/>
    <w:rsid w:val="00930A6F"/>
    <w:rsid w:val="00930E0C"/>
    <w:rsid w:val="0093107D"/>
    <w:rsid w:val="009314E0"/>
    <w:rsid w:val="009315E3"/>
    <w:rsid w:val="00931679"/>
    <w:rsid w:val="009317C0"/>
    <w:rsid w:val="00931968"/>
    <w:rsid w:val="00931E08"/>
    <w:rsid w:val="00931E1F"/>
    <w:rsid w:val="0093241D"/>
    <w:rsid w:val="00932662"/>
    <w:rsid w:val="009333C4"/>
    <w:rsid w:val="009338AD"/>
    <w:rsid w:val="00933FBC"/>
    <w:rsid w:val="009340FA"/>
    <w:rsid w:val="0093491B"/>
    <w:rsid w:val="00934B85"/>
    <w:rsid w:val="00934DA2"/>
    <w:rsid w:val="00934E94"/>
    <w:rsid w:val="00935355"/>
    <w:rsid w:val="00935893"/>
    <w:rsid w:val="009364DA"/>
    <w:rsid w:val="009366A8"/>
    <w:rsid w:val="00936AA1"/>
    <w:rsid w:val="00936F6C"/>
    <w:rsid w:val="009374F9"/>
    <w:rsid w:val="00937552"/>
    <w:rsid w:val="0093795E"/>
    <w:rsid w:val="00937CB5"/>
    <w:rsid w:val="00937E2B"/>
    <w:rsid w:val="009400C9"/>
    <w:rsid w:val="00940215"/>
    <w:rsid w:val="0094055E"/>
    <w:rsid w:val="009409A3"/>
    <w:rsid w:val="00940B96"/>
    <w:rsid w:val="00941359"/>
    <w:rsid w:val="00941491"/>
    <w:rsid w:val="00941A2F"/>
    <w:rsid w:val="009420CE"/>
    <w:rsid w:val="00942F95"/>
    <w:rsid w:val="00943BA0"/>
    <w:rsid w:val="00944BEE"/>
    <w:rsid w:val="00944FEE"/>
    <w:rsid w:val="009453AA"/>
    <w:rsid w:val="00945846"/>
    <w:rsid w:val="00945907"/>
    <w:rsid w:val="009459FB"/>
    <w:rsid w:val="00945B7F"/>
    <w:rsid w:val="00945FDC"/>
    <w:rsid w:val="0094611E"/>
    <w:rsid w:val="00946C84"/>
    <w:rsid w:val="00946CC6"/>
    <w:rsid w:val="00947359"/>
    <w:rsid w:val="00947A83"/>
    <w:rsid w:val="00947D00"/>
    <w:rsid w:val="00947F42"/>
    <w:rsid w:val="00950095"/>
    <w:rsid w:val="00950241"/>
    <w:rsid w:val="0095062D"/>
    <w:rsid w:val="00950DFD"/>
    <w:rsid w:val="00950E71"/>
    <w:rsid w:val="00950FD4"/>
    <w:rsid w:val="0095171B"/>
    <w:rsid w:val="009518D7"/>
    <w:rsid w:val="0095197E"/>
    <w:rsid w:val="00951B69"/>
    <w:rsid w:val="00951D58"/>
    <w:rsid w:val="00951E16"/>
    <w:rsid w:val="00952252"/>
    <w:rsid w:val="009522CB"/>
    <w:rsid w:val="00952865"/>
    <w:rsid w:val="009528B3"/>
    <w:rsid w:val="00952BFE"/>
    <w:rsid w:val="00952E6C"/>
    <w:rsid w:val="009531F9"/>
    <w:rsid w:val="00953264"/>
    <w:rsid w:val="009539CD"/>
    <w:rsid w:val="00953D73"/>
    <w:rsid w:val="009543D3"/>
    <w:rsid w:val="0095448E"/>
    <w:rsid w:val="00954BDE"/>
    <w:rsid w:val="00955012"/>
    <w:rsid w:val="00955094"/>
    <w:rsid w:val="00955363"/>
    <w:rsid w:val="00955BCD"/>
    <w:rsid w:val="00955D2F"/>
    <w:rsid w:val="00955FF3"/>
    <w:rsid w:val="00956373"/>
    <w:rsid w:val="009563D1"/>
    <w:rsid w:val="00956F3C"/>
    <w:rsid w:val="00956FFA"/>
    <w:rsid w:val="009576C7"/>
    <w:rsid w:val="00960947"/>
    <w:rsid w:val="0096104B"/>
    <w:rsid w:val="0096109C"/>
    <w:rsid w:val="009619CC"/>
    <w:rsid w:val="00961A48"/>
    <w:rsid w:val="00961C6B"/>
    <w:rsid w:val="00961E43"/>
    <w:rsid w:val="0096262B"/>
    <w:rsid w:val="0096296D"/>
    <w:rsid w:val="0096302E"/>
    <w:rsid w:val="00963941"/>
    <w:rsid w:val="00963A0B"/>
    <w:rsid w:val="00963CC2"/>
    <w:rsid w:val="00963DEF"/>
    <w:rsid w:val="00963F0F"/>
    <w:rsid w:val="00964349"/>
    <w:rsid w:val="0096486E"/>
    <w:rsid w:val="00964AF8"/>
    <w:rsid w:val="00964D53"/>
    <w:rsid w:val="00964E36"/>
    <w:rsid w:val="009650E7"/>
    <w:rsid w:val="00965751"/>
    <w:rsid w:val="009659A6"/>
    <w:rsid w:val="00965C80"/>
    <w:rsid w:val="00966178"/>
    <w:rsid w:val="00966452"/>
    <w:rsid w:val="009666BE"/>
    <w:rsid w:val="00966AA8"/>
    <w:rsid w:val="00967114"/>
    <w:rsid w:val="00967266"/>
    <w:rsid w:val="009677A0"/>
    <w:rsid w:val="00967975"/>
    <w:rsid w:val="00970379"/>
    <w:rsid w:val="009708A1"/>
    <w:rsid w:val="009715DC"/>
    <w:rsid w:val="00971623"/>
    <w:rsid w:val="009717A3"/>
    <w:rsid w:val="0097234F"/>
    <w:rsid w:val="00972977"/>
    <w:rsid w:val="00973C02"/>
    <w:rsid w:val="00973FB8"/>
    <w:rsid w:val="00974F48"/>
    <w:rsid w:val="00975D54"/>
    <w:rsid w:val="0097613A"/>
    <w:rsid w:val="009767B9"/>
    <w:rsid w:val="009770B5"/>
    <w:rsid w:val="009774BA"/>
    <w:rsid w:val="009803E5"/>
    <w:rsid w:val="00980BB2"/>
    <w:rsid w:val="009815A3"/>
    <w:rsid w:val="00982602"/>
    <w:rsid w:val="009827A4"/>
    <w:rsid w:val="00982B8D"/>
    <w:rsid w:val="00983617"/>
    <w:rsid w:val="00983695"/>
    <w:rsid w:val="00983A5F"/>
    <w:rsid w:val="00983A71"/>
    <w:rsid w:val="0098416C"/>
    <w:rsid w:val="00984D5B"/>
    <w:rsid w:val="009855DB"/>
    <w:rsid w:val="00985A21"/>
    <w:rsid w:val="00985FEE"/>
    <w:rsid w:val="0098612D"/>
    <w:rsid w:val="00986262"/>
    <w:rsid w:val="0098644B"/>
    <w:rsid w:val="00986B57"/>
    <w:rsid w:val="00986EAB"/>
    <w:rsid w:val="00987B98"/>
    <w:rsid w:val="00987CBC"/>
    <w:rsid w:val="00987DFE"/>
    <w:rsid w:val="00990CB2"/>
    <w:rsid w:val="00990D0C"/>
    <w:rsid w:val="00991B0D"/>
    <w:rsid w:val="00991C40"/>
    <w:rsid w:val="00991F26"/>
    <w:rsid w:val="0099289A"/>
    <w:rsid w:val="00992A50"/>
    <w:rsid w:val="00993284"/>
    <w:rsid w:val="009939D2"/>
    <w:rsid w:val="009943AD"/>
    <w:rsid w:val="009944ED"/>
    <w:rsid w:val="00994655"/>
    <w:rsid w:val="00994A40"/>
    <w:rsid w:val="00994EAE"/>
    <w:rsid w:val="00995AED"/>
    <w:rsid w:val="00995C6D"/>
    <w:rsid w:val="009962D6"/>
    <w:rsid w:val="00996A85"/>
    <w:rsid w:val="00996E50"/>
    <w:rsid w:val="00997160"/>
    <w:rsid w:val="009976C9"/>
    <w:rsid w:val="009A035B"/>
    <w:rsid w:val="009A03E7"/>
    <w:rsid w:val="009A09F2"/>
    <w:rsid w:val="009A0A80"/>
    <w:rsid w:val="009A156E"/>
    <w:rsid w:val="009A173D"/>
    <w:rsid w:val="009A1994"/>
    <w:rsid w:val="009A2174"/>
    <w:rsid w:val="009A27CD"/>
    <w:rsid w:val="009A39F7"/>
    <w:rsid w:val="009A3A0A"/>
    <w:rsid w:val="009A3B79"/>
    <w:rsid w:val="009A3C69"/>
    <w:rsid w:val="009A401C"/>
    <w:rsid w:val="009A4156"/>
    <w:rsid w:val="009A436E"/>
    <w:rsid w:val="009A4856"/>
    <w:rsid w:val="009A53D4"/>
    <w:rsid w:val="009A5A74"/>
    <w:rsid w:val="009A5D0A"/>
    <w:rsid w:val="009A6281"/>
    <w:rsid w:val="009A67F8"/>
    <w:rsid w:val="009A6F0B"/>
    <w:rsid w:val="009A6FB0"/>
    <w:rsid w:val="009A7592"/>
    <w:rsid w:val="009A7C6C"/>
    <w:rsid w:val="009B00BD"/>
    <w:rsid w:val="009B0538"/>
    <w:rsid w:val="009B0687"/>
    <w:rsid w:val="009B0D2F"/>
    <w:rsid w:val="009B0F74"/>
    <w:rsid w:val="009B14F4"/>
    <w:rsid w:val="009B15D4"/>
    <w:rsid w:val="009B1A25"/>
    <w:rsid w:val="009B2106"/>
    <w:rsid w:val="009B27C3"/>
    <w:rsid w:val="009B2C7A"/>
    <w:rsid w:val="009B2D3F"/>
    <w:rsid w:val="009B2F6C"/>
    <w:rsid w:val="009B355A"/>
    <w:rsid w:val="009B388C"/>
    <w:rsid w:val="009B3B15"/>
    <w:rsid w:val="009B3C3A"/>
    <w:rsid w:val="009B4F11"/>
    <w:rsid w:val="009B5008"/>
    <w:rsid w:val="009B5551"/>
    <w:rsid w:val="009B55B2"/>
    <w:rsid w:val="009B5618"/>
    <w:rsid w:val="009B5678"/>
    <w:rsid w:val="009B60C1"/>
    <w:rsid w:val="009B6858"/>
    <w:rsid w:val="009B6873"/>
    <w:rsid w:val="009B6B0F"/>
    <w:rsid w:val="009B6C21"/>
    <w:rsid w:val="009B6E6F"/>
    <w:rsid w:val="009B7166"/>
    <w:rsid w:val="009B72FF"/>
    <w:rsid w:val="009B7920"/>
    <w:rsid w:val="009B7AC1"/>
    <w:rsid w:val="009B7CC7"/>
    <w:rsid w:val="009B7DF9"/>
    <w:rsid w:val="009C06AC"/>
    <w:rsid w:val="009C095A"/>
    <w:rsid w:val="009C0DC3"/>
    <w:rsid w:val="009C120A"/>
    <w:rsid w:val="009C12AC"/>
    <w:rsid w:val="009C1621"/>
    <w:rsid w:val="009C2018"/>
    <w:rsid w:val="009C2A2A"/>
    <w:rsid w:val="009C2C44"/>
    <w:rsid w:val="009C2DFD"/>
    <w:rsid w:val="009C32E2"/>
    <w:rsid w:val="009C3D11"/>
    <w:rsid w:val="009C4CF0"/>
    <w:rsid w:val="009C4EF8"/>
    <w:rsid w:val="009C580E"/>
    <w:rsid w:val="009C60B6"/>
    <w:rsid w:val="009C666A"/>
    <w:rsid w:val="009C67F9"/>
    <w:rsid w:val="009C6BF1"/>
    <w:rsid w:val="009C6CD1"/>
    <w:rsid w:val="009C7250"/>
    <w:rsid w:val="009C7263"/>
    <w:rsid w:val="009C72D8"/>
    <w:rsid w:val="009C7319"/>
    <w:rsid w:val="009C7548"/>
    <w:rsid w:val="009C75B2"/>
    <w:rsid w:val="009C7659"/>
    <w:rsid w:val="009C77F8"/>
    <w:rsid w:val="009C7978"/>
    <w:rsid w:val="009C7E3D"/>
    <w:rsid w:val="009C7E53"/>
    <w:rsid w:val="009D0275"/>
    <w:rsid w:val="009D07C2"/>
    <w:rsid w:val="009D0929"/>
    <w:rsid w:val="009D1110"/>
    <w:rsid w:val="009D11DF"/>
    <w:rsid w:val="009D1220"/>
    <w:rsid w:val="009D1D2A"/>
    <w:rsid w:val="009D1F26"/>
    <w:rsid w:val="009D21A8"/>
    <w:rsid w:val="009D290A"/>
    <w:rsid w:val="009D2BC6"/>
    <w:rsid w:val="009D3442"/>
    <w:rsid w:val="009D34C6"/>
    <w:rsid w:val="009D3765"/>
    <w:rsid w:val="009D396E"/>
    <w:rsid w:val="009D3D42"/>
    <w:rsid w:val="009D3FA9"/>
    <w:rsid w:val="009D44FC"/>
    <w:rsid w:val="009D4800"/>
    <w:rsid w:val="009D5772"/>
    <w:rsid w:val="009D59BC"/>
    <w:rsid w:val="009D6114"/>
    <w:rsid w:val="009D6298"/>
    <w:rsid w:val="009D6509"/>
    <w:rsid w:val="009D6DED"/>
    <w:rsid w:val="009D77B7"/>
    <w:rsid w:val="009D7890"/>
    <w:rsid w:val="009E0406"/>
    <w:rsid w:val="009E07B6"/>
    <w:rsid w:val="009E0945"/>
    <w:rsid w:val="009E0ABB"/>
    <w:rsid w:val="009E1084"/>
    <w:rsid w:val="009E1401"/>
    <w:rsid w:val="009E1B09"/>
    <w:rsid w:val="009E207E"/>
    <w:rsid w:val="009E27C1"/>
    <w:rsid w:val="009E2AF8"/>
    <w:rsid w:val="009E2C8A"/>
    <w:rsid w:val="009E2C9B"/>
    <w:rsid w:val="009E36DB"/>
    <w:rsid w:val="009E3CC1"/>
    <w:rsid w:val="009E4097"/>
    <w:rsid w:val="009E4A3E"/>
    <w:rsid w:val="009E4B85"/>
    <w:rsid w:val="009E54C0"/>
    <w:rsid w:val="009E54D5"/>
    <w:rsid w:val="009E599E"/>
    <w:rsid w:val="009E6065"/>
    <w:rsid w:val="009E6201"/>
    <w:rsid w:val="009E646E"/>
    <w:rsid w:val="009E6709"/>
    <w:rsid w:val="009E6ACA"/>
    <w:rsid w:val="009E72C6"/>
    <w:rsid w:val="009E73C3"/>
    <w:rsid w:val="009E7AD3"/>
    <w:rsid w:val="009E7B24"/>
    <w:rsid w:val="009E7CD4"/>
    <w:rsid w:val="009F000C"/>
    <w:rsid w:val="009F03FA"/>
    <w:rsid w:val="009F074F"/>
    <w:rsid w:val="009F0B97"/>
    <w:rsid w:val="009F0C83"/>
    <w:rsid w:val="009F14A3"/>
    <w:rsid w:val="009F16F3"/>
    <w:rsid w:val="009F17B7"/>
    <w:rsid w:val="009F25D3"/>
    <w:rsid w:val="009F2B92"/>
    <w:rsid w:val="009F406D"/>
    <w:rsid w:val="009F41F5"/>
    <w:rsid w:val="009F426B"/>
    <w:rsid w:val="009F42CA"/>
    <w:rsid w:val="009F4447"/>
    <w:rsid w:val="009F481F"/>
    <w:rsid w:val="009F4DFE"/>
    <w:rsid w:val="009F4F30"/>
    <w:rsid w:val="009F4F38"/>
    <w:rsid w:val="009F521F"/>
    <w:rsid w:val="009F56A2"/>
    <w:rsid w:val="009F591D"/>
    <w:rsid w:val="009F59D4"/>
    <w:rsid w:val="009F5A4F"/>
    <w:rsid w:val="009F5BBF"/>
    <w:rsid w:val="009F5E2F"/>
    <w:rsid w:val="009F60C9"/>
    <w:rsid w:val="009F6226"/>
    <w:rsid w:val="009F65B1"/>
    <w:rsid w:val="009F6A95"/>
    <w:rsid w:val="009F6F54"/>
    <w:rsid w:val="009F72E3"/>
    <w:rsid w:val="009F76CD"/>
    <w:rsid w:val="009F796E"/>
    <w:rsid w:val="009F7CF8"/>
    <w:rsid w:val="009F7F45"/>
    <w:rsid w:val="00A000D9"/>
    <w:rsid w:val="00A00144"/>
    <w:rsid w:val="00A002A5"/>
    <w:rsid w:val="00A00331"/>
    <w:rsid w:val="00A0090F"/>
    <w:rsid w:val="00A00CE8"/>
    <w:rsid w:val="00A00F4E"/>
    <w:rsid w:val="00A013D2"/>
    <w:rsid w:val="00A016DA"/>
    <w:rsid w:val="00A0197D"/>
    <w:rsid w:val="00A01C0C"/>
    <w:rsid w:val="00A01F2D"/>
    <w:rsid w:val="00A0259B"/>
    <w:rsid w:val="00A0275B"/>
    <w:rsid w:val="00A02B77"/>
    <w:rsid w:val="00A02BDE"/>
    <w:rsid w:val="00A02E7F"/>
    <w:rsid w:val="00A032B6"/>
    <w:rsid w:val="00A034B7"/>
    <w:rsid w:val="00A035F6"/>
    <w:rsid w:val="00A03F7D"/>
    <w:rsid w:val="00A041D4"/>
    <w:rsid w:val="00A0448A"/>
    <w:rsid w:val="00A0481A"/>
    <w:rsid w:val="00A04A3B"/>
    <w:rsid w:val="00A0544A"/>
    <w:rsid w:val="00A057A4"/>
    <w:rsid w:val="00A05C89"/>
    <w:rsid w:val="00A061CD"/>
    <w:rsid w:val="00A0673C"/>
    <w:rsid w:val="00A068F6"/>
    <w:rsid w:val="00A06991"/>
    <w:rsid w:val="00A07405"/>
    <w:rsid w:val="00A0799B"/>
    <w:rsid w:val="00A07F3A"/>
    <w:rsid w:val="00A10295"/>
    <w:rsid w:val="00A10794"/>
    <w:rsid w:val="00A10C32"/>
    <w:rsid w:val="00A10C8E"/>
    <w:rsid w:val="00A10F53"/>
    <w:rsid w:val="00A11716"/>
    <w:rsid w:val="00A11CEC"/>
    <w:rsid w:val="00A1252D"/>
    <w:rsid w:val="00A12630"/>
    <w:rsid w:val="00A128D7"/>
    <w:rsid w:val="00A12CBA"/>
    <w:rsid w:val="00A1307E"/>
    <w:rsid w:val="00A13208"/>
    <w:rsid w:val="00A1328B"/>
    <w:rsid w:val="00A13970"/>
    <w:rsid w:val="00A13AD2"/>
    <w:rsid w:val="00A150C4"/>
    <w:rsid w:val="00A1512C"/>
    <w:rsid w:val="00A15BDE"/>
    <w:rsid w:val="00A15CF6"/>
    <w:rsid w:val="00A160EA"/>
    <w:rsid w:val="00A167C6"/>
    <w:rsid w:val="00A167CE"/>
    <w:rsid w:val="00A16FDC"/>
    <w:rsid w:val="00A17152"/>
    <w:rsid w:val="00A17257"/>
    <w:rsid w:val="00A17AAC"/>
    <w:rsid w:val="00A202E0"/>
    <w:rsid w:val="00A20CDA"/>
    <w:rsid w:val="00A2162F"/>
    <w:rsid w:val="00A21A72"/>
    <w:rsid w:val="00A22CDC"/>
    <w:rsid w:val="00A22FA5"/>
    <w:rsid w:val="00A2318D"/>
    <w:rsid w:val="00A235C4"/>
    <w:rsid w:val="00A23DB6"/>
    <w:rsid w:val="00A23FBB"/>
    <w:rsid w:val="00A244CC"/>
    <w:rsid w:val="00A24D91"/>
    <w:rsid w:val="00A24DFD"/>
    <w:rsid w:val="00A24E08"/>
    <w:rsid w:val="00A24FFA"/>
    <w:rsid w:val="00A25364"/>
    <w:rsid w:val="00A253A0"/>
    <w:rsid w:val="00A25D8C"/>
    <w:rsid w:val="00A25F06"/>
    <w:rsid w:val="00A265D7"/>
    <w:rsid w:val="00A267A6"/>
    <w:rsid w:val="00A26ABE"/>
    <w:rsid w:val="00A26DD8"/>
    <w:rsid w:val="00A27086"/>
    <w:rsid w:val="00A27BD9"/>
    <w:rsid w:val="00A27EB8"/>
    <w:rsid w:val="00A30284"/>
    <w:rsid w:val="00A302CD"/>
    <w:rsid w:val="00A303E9"/>
    <w:rsid w:val="00A30476"/>
    <w:rsid w:val="00A307B7"/>
    <w:rsid w:val="00A307F0"/>
    <w:rsid w:val="00A30BE5"/>
    <w:rsid w:val="00A30DF2"/>
    <w:rsid w:val="00A3116B"/>
    <w:rsid w:val="00A3161E"/>
    <w:rsid w:val="00A31853"/>
    <w:rsid w:val="00A31879"/>
    <w:rsid w:val="00A31FE4"/>
    <w:rsid w:val="00A32302"/>
    <w:rsid w:val="00A32342"/>
    <w:rsid w:val="00A33081"/>
    <w:rsid w:val="00A33244"/>
    <w:rsid w:val="00A33333"/>
    <w:rsid w:val="00A3363E"/>
    <w:rsid w:val="00A3390C"/>
    <w:rsid w:val="00A33CB2"/>
    <w:rsid w:val="00A33FE7"/>
    <w:rsid w:val="00A340C5"/>
    <w:rsid w:val="00A3419C"/>
    <w:rsid w:val="00A342CF"/>
    <w:rsid w:val="00A34542"/>
    <w:rsid w:val="00A345D3"/>
    <w:rsid w:val="00A34821"/>
    <w:rsid w:val="00A34A38"/>
    <w:rsid w:val="00A34FDD"/>
    <w:rsid w:val="00A35112"/>
    <w:rsid w:val="00A358F1"/>
    <w:rsid w:val="00A35BBF"/>
    <w:rsid w:val="00A35C07"/>
    <w:rsid w:val="00A362F9"/>
    <w:rsid w:val="00A3637B"/>
    <w:rsid w:val="00A36614"/>
    <w:rsid w:val="00A3699B"/>
    <w:rsid w:val="00A36A89"/>
    <w:rsid w:val="00A36E20"/>
    <w:rsid w:val="00A3748C"/>
    <w:rsid w:val="00A375E3"/>
    <w:rsid w:val="00A37D58"/>
    <w:rsid w:val="00A40132"/>
    <w:rsid w:val="00A4033F"/>
    <w:rsid w:val="00A40AEA"/>
    <w:rsid w:val="00A40B33"/>
    <w:rsid w:val="00A414E7"/>
    <w:rsid w:val="00A41968"/>
    <w:rsid w:val="00A419DB"/>
    <w:rsid w:val="00A4268E"/>
    <w:rsid w:val="00A428AA"/>
    <w:rsid w:val="00A42C93"/>
    <w:rsid w:val="00A42E54"/>
    <w:rsid w:val="00A433B5"/>
    <w:rsid w:val="00A43BB8"/>
    <w:rsid w:val="00A43BCF"/>
    <w:rsid w:val="00A440A2"/>
    <w:rsid w:val="00A44B13"/>
    <w:rsid w:val="00A44E8B"/>
    <w:rsid w:val="00A45139"/>
    <w:rsid w:val="00A454A2"/>
    <w:rsid w:val="00A458DC"/>
    <w:rsid w:val="00A45AA9"/>
    <w:rsid w:val="00A45E59"/>
    <w:rsid w:val="00A460F7"/>
    <w:rsid w:val="00A465F4"/>
    <w:rsid w:val="00A46627"/>
    <w:rsid w:val="00A46AC4"/>
    <w:rsid w:val="00A46D1E"/>
    <w:rsid w:val="00A46F63"/>
    <w:rsid w:val="00A46FC4"/>
    <w:rsid w:val="00A47E0E"/>
    <w:rsid w:val="00A5019B"/>
    <w:rsid w:val="00A50A1C"/>
    <w:rsid w:val="00A50AA6"/>
    <w:rsid w:val="00A50FD5"/>
    <w:rsid w:val="00A51071"/>
    <w:rsid w:val="00A5117D"/>
    <w:rsid w:val="00A51189"/>
    <w:rsid w:val="00A514D0"/>
    <w:rsid w:val="00A51771"/>
    <w:rsid w:val="00A51B31"/>
    <w:rsid w:val="00A521A7"/>
    <w:rsid w:val="00A521FE"/>
    <w:rsid w:val="00A522A9"/>
    <w:rsid w:val="00A52A4A"/>
    <w:rsid w:val="00A52C7B"/>
    <w:rsid w:val="00A52C96"/>
    <w:rsid w:val="00A53C65"/>
    <w:rsid w:val="00A540C4"/>
    <w:rsid w:val="00A54145"/>
    <w:rsid w:val="00A54159"/>
    <w:rsid w:val="00A54632"/>
    <w:rsid w:val="00A5546E"/>
    <w:rsid w:val="00A55760"/>
    <w:rsid w:val="00A55764"/>
    <w:rsid w:val="00A55B3B"/>
    <w:rsid w:val="00A55E6C"/>
    <w:rsid w:val="00A55E78"/>
    <w:rsid w:val="00A55F38"/>
    <w:rsid w:val="00A55F99"/>
    <w:rsid w:val="00A5603E"/>
    <w:rsid w:val="00A56555"/>
    <w:rsid w:val="00A5678D"/>
    <w:rsid w:val="00A5715C"/>
    <w:rsid w:val="00A57192"/>
    <w:rsid w:val="00A57620"/>
    <w:rsid w:val="00A57912"/>
    <w:rsid w:val="00A57BC0"/>
    <w:rsid w:val="00A57D5A"/>
    <w:rsid w:val="00A601C7"/>
    <w:rsid w:val="00A60284"/>
    <w:rsid w:val="00A602C5"/>
    <w:rsid w:val="00A61323"/>
    <w:rsid w:val="00A6181B"/>
    <w:rsid w:val="00A61F65"/>
    <w:rsid w:val="00A627A2"/>
    <w:rsid w:val="00A62D60"/>
    <w:rsid w:val="00A643A6"/>
    <w:rsid w:val="00A643EC"/>
    <w:rsid w:val="00A64A6B"/>
    <w:rsid w:val="00A64AB3"/>
    <w:rsid w:val="00A6546A"/>
    <w:rsid w:val="00A657AE"/>
    <w:rsid w:val="00A659E8"/>
    <w:rsid w:val="00A663FE"/>
    <w:rsid w:val="00A666B4"/>
    <w:rsid w:val="00A668EF"/>
    <w:rsid w:val="00A66C52"/>
    <w:rsid w:val="00A67177"/>
    <w:rsid w:val="00A67D97"/>
    <w:rsid w:val="00A7032E"/>
    <w:rsid w:val="00A70841"/>
    <w:rsid w:val="00A70F9D"/>
    <w:rsid w:val="00A71103"/>
    <w:rsid w:val="00A7168C"/>
    <w:rsid w:val="00A71DD7"/>
    <w:rsid w:val="00A71DF8"/>
    <w:rsid w:val="00A71EBA"/>
    <w:rsid w:val="00A71F2A"/>
    <w:rsid w:val="00A72319"/>
    <w:rsid w:val="00A7272A"/>
    <w:rsid w:val="00A7365C"/>
    <w:rsid w:val="00A73690"/>
    <w:rsid w:val="00A73AD3"/>
    <w:rsid w:val="00A73FA6"/>
    <w:rsid w:val="00A7429F"/>
    <w:rsid w:val="00A74AFC"/>
    <w:rsid w:val="00A74E30"/>
    <w:rsid w:val="00A75A0F"/>
    <w:rsid w:val="00A75C33"/>
    <w:rsid w:val="00A7674E"/>
    <w:rsid w:val="00A773B3"/>
    <w:rsid w:val="00A776BC"/>
    <w:rsid w:val="00A804AB"/>
    <w:rsid w:val="00A806D1"/>
    <w:rsid w:val="00A8088F"/>
    <w:rsid w:val="00A81824"/>
    <w:rsid w:val="00A81B86"/>
    <w:rsid w:val="00A81CA4"/>
    <w:rsid w:val="00A82581"/>
    <w:rsid w:val="00A825B6"/>
    <w:rsid w:val="00A82837"/>
    <w:rsid w:val="00A82AE6"/>
    <w:rsid w:val="00A82E27"/>
    <w:rsid w:val="00A8398E"/>
    <w:rsid w:val="00A83B5B"/>
    <w:rsid w:val="00A83C6B"/>
    <w:rsid w:val="00A83E43"/>
    <w:rsid w:val="00A84077"/>
    <w:rsid w:val="00A84CBF"/>
    <w:rsid w:val="00A84F5D"/>
    <w:rsid w:val="00A853EA"/>
    <w:rsid w:val="00A856D4"/>
    <w:rsid w:val="00A85854"/>
    <w:rsid w:val="00A8597D"/>
    <w:rsid w:val="00A86165"/>
    <w:rsid w:val="00A86177"/>
    <w:rsid w:val="00A862E7"/>
    <w:rsid w:val="00A866B7"/>
    <w:rsid w:val="00A86DF6"/>
    <w:rsid w:val="00A87089"/>
    <w:rsid w:val="00A874E7"/>
    <w:rsid w:val="00A87DA0"/>
    <w:rsid w:val="00A87FCB"/>
    <w:rsid w:val="00A902ED"/>
    <w:rsid w:val="00A908F2"/>
    <w:rsid w:val="00A90B64"/>
    <w:rsid w:val="00A90BEA"/>
    <w:rsid w:val="00A9235B"/>
    <w:rsid w:val="00A923CA"/>
    <w:rsid w:val="00A93023"/>
    <w:rsid w:val="00A9355D"/>
    <w:rsid w:val="00A94396"/>
    <w:rsid w:val="00A94A1D"/>
    <w:rsid w:val="00A95309"/>
    <w:rsid w:val="00A959BA"/>
    <w:rsid w:val="00A95E20"/>
    <w:rsid w:val="00A96469"/>
    <w:rsid w:val="00A967D8"/>
    <w:rsid w:val="00A96890"/>
    <w:rsid w:val="00A9698F"/>
    <w:rsid w:val="00A96FFC"/>
    <w:rsid w:val="00A9764B"/>
    <w:rsid w:val="00AA0181"/>
    <w:rsid w:val="00AA089C"/>
    <w:rsid w:val="00AA08E1"/>
    <w:rsid w:val="00AA0AD9"/>
    <w:rsid w:val="00AA1040"/>
    <w:rsid w:val="00AA13F4"/>
    <w:rsid w:val="00AA19BC"/>
    <w:rsid w:val="00AA19F3"/>
    <w:rsid w:val="00AA2C0A"/>
    <w:rsid w:val="00AA2C56"/>
    <w:rsid w:val="00AA33D7"/>
    <w:rsid w:val="00AA33FB"/>
    <w:rsid w:val="00AA3879"/>
    <w:rsid w:val="00AA40FE"/>
    <w:rsid w:val="00AA41C5"/>
    <w:rsid w:val="00AA4750"/>
    <w:rsid w:val="00AA4849"/>
    <w:rsid w:val="00AA4AA9"/>
    <w:rsid w:val="00AA4D1D"/>
    <w:rsid w:val="00AA4D5E"/>
    <w:rsid w:val="00AA510B"/>
    <w:rsid w:val="00AA53AB"/>
    <w:rsid w:val="00AA546B"/>
    <w:rsid w:val="00AA59BF"/>
    <w:rsid w:val="00AA5C53"/>
    <w:rsid w:val="00AA619D"/>
    <w:rsid w:val="00AA62D4"/>
    <w:rsid w:val="00AA642B"/>
    <w:rsid w:val="00AA66D7"/>
    <w:rsid w:val="00AA6931"/>
    <w:rsid w:val="00AA6C01"/>
    <w:rsid w:val="00AA6CF9"/>
    <w:rsid w:val="00AA70C1"/>
    <w:rsid w:val="00AA72CB"/>
    <w:rsid w:val="00AA75DE"/>
    <w:rsid w:val="00AA761B"/>
    <w:rsid w:val="00AA7B29"/>
    <w:rsid w:val="00AA7D06"/>
    <w:rsid w:val="00AB03C7"/>
    <w:rsid w:val="00AB0757"/>
    <w:rsid w:val="00AB0823"/>
    <w:rsid w:val="00AB09CE"/>
    <w:rsid w:val="00AB0C92"/>
    <w:rsid w:val="00AB0FA1"/>
    <w:rsid w:val="00AB162B"/>
    <w:rsid w:val="00AB1634"/>
    <w:rsid w:val="00AB1682"/>
    <w:rsid w:val="00AB1AC0"/>
    <w:rsid w:val="00AB1C75"/>
    <w:rsid w:val="00AB209C"/>
    <w:rsid w:val="00AB2A81"/>
    <w:rsid w:val="00AB2C39"/>
    <w:rsid w:val="00AB37E9"/>
    <w:rsid w:val="00AB38F1"/>
    <w:rsid w:val="00AB3A1D"/>
    <w:rsid w:val="00AB3B0B"/>
    <w:rsid w:val="00AB4355"/>
    <w:rsid w:val="00AB4505"/>
    <w:rsid w:val="00AB493D"/>
    <w:rsid w:val="00AB52EF"/>
    <w:rsid w:val="00AB5484"/>
    <w:rsid w:val="00AB54DB"/>
    <w:rsid w:val="00AB5757"/>
    <w:rsid w:val="00AB5C98"/>
    <w:rsid w:val="00AB5E81"/>
    <w:rsid w:val="00AB6316"/>
    <w:rsid w:val="00AB64A2"/>
    <w:rsid w:val="00AB6C49"/>
    <w:rsid w:val="00AB6CC8"/>
    <w:rsid w:val="00AB746D"/>
    <w:rsid w:val="00AB7BF3"/>
    <w:rsid w:val="00AB7F97"/>
    <w:rsid w:val="00AC09AA"/>
    <w:rsid w:val="00AC1614"/>
    <w:rsid w:val="00AC1F6B"/>
    <w:rsid w:val="00AC232D"/>
    <w:rsid w:val="00AC234B"/>
    <w:rsid w:val="00AC2429"/>
    <w:rsid w:val="00AC2460"/>
    <w:rsid w:val="00AC2B68"/>
    <w:rsid w:val="00AC2B6A"/>
    <w:rsid w:val="00AC2DBC"/>
    <w:rsid w:val="00AC3022"/>
    <w:rsid w:val="00AC3559"/>
    <w:rsid w:val="00AC3615"/>
    <w:rsid w:val="00AC389C"/>
    <w:rsid w:val="00AC40DC"/>
    <w:rsid w:val="00AC448A"/>
    <w:rsid w:val="00AC4639"/>
    <w:rsid w:val="00AC4782"/>
    <w:rsid w:val="00AC4D36"/>
    <w:rsid w:val="00AC54E1"/>
    <w:rsid w:val="00AC55C8"/>
    <w:rsid w:val="00AC5957"/>
    <w:rsid w:val="00AC60E5"/>
    <w:rsid w:val="00AC6358"/>
    <w:rsid w:val="00AC6436"/>
    <w:rsid w:val="00AC6D88"/>
    <w:rsid w:val="00AC6DF0"/>
    <w:rsid w:val="00AC6F7A"/>
    <w:rsid w:val="00AC7634"/>
    <w:rsid w:val="00AC779C"/>
    <w:rsid w:val="00AC7843"/>
    <w:rsid w:val="00AC7ADD"/>
    <w:rsid w:val="00AD0539"/>
    <w:rsid w:val="00AD0A5E"/>
    <w:rsid w:val="00AD0DA3"/>
    <w:rsid w:val="00AD10A5"/>
    <w:rsid w:val="00AD1AE7"/>
    <w:rsid w:val="00AD2181"/>
    <w:rsid w:val="00AD21CC"/>
    <w:rsid w:val="00AD265C"/>
    <w:rsid w:val="00AD26F9"/>
    <w:rsid w:val="00AD27BF"/>
    <w:rsid w:val="00AD2CB6"/>
    <w:rsid w:val="00AD3F0D"/>
    <w:rsid w:val="00AD411F"/>
    <w:rsid w:val="00AD431A"/>
    <w:rsid w:val="00AD47B7"/>
    <w:rsid w:val="00AD5001"/>
    <w:rsid w:val="00AD54B6"/>
    <w:rsid w:val="00AD5AC6"/>
    <w:rsid w:val="00AD5BAE"/>
    <w:rsid w:val="00AD5C03"/>
    <w:rsid w:val="00AD6C26"/>
    <w:rsid w:val="00AD7424"/>
    <w:rsid w:val="00AD7876"/>
    <w:rsid w:val="00AD7D75"/>
    <w:rsid w:val="00AE01E9"/>
    <w:rsid w:val="00AE135F"/>
    <w:rsid w:val="00AE159D"/>
    <w:rsid w:val="00AE167E"/>
    <w:rsid w:val="00AE1C1D"/>
    <w:rsid w:val="00AE1C3A"/>
    <w:rsid w:val="00AE203B"/>
    <w:rsid w:val="00AE30BF"/>
    <w:rsid w:val="00AE31C3"/>
    <w:rsid w:val="00AE352C"/>
    <w:rsid w:val="00AE407A"/>
    <w:rsid w:val="00AE4B40"/>
    <w:rsid w:val="00AE5059"/>
    <w:rsid w:val="00AE5330"/>
    <w:rsid w:val="00AE5E0A"/>
    <w:rsid w:val="00AE5E1E"/>
    <w:rsid w:val="00AE5FFD"/>
    <w:rsid w:val="00AE6021"/>
    <w:rsid w:val="00AE66C0"/>
    <w:rsid w:val="00AE67D2"/>
    <w:rsid w:val="00AE69AF"/>
    <w:rsid w:val="00AE6FC5"/>
    <w:rsid w:val="00AE7007"/>
    <w:rsid w:val="00AE757D"/>
    <w:rsid w:val="00AF059E"/>
    <w:rsid w:val="00AF05B2"/>
    <w:rsid w:val="00AF0754"/>
    <w:rsid w:val="00AF0D3A"/>
    <w:rsid w:val="00AF0E74"/>
    <w:rsid w:val="00AF1D12"/>
    <w:rsid w:val="00AF2696"/>
    <w:rsid w:val="00AF27AF"/>
    <w:rsid w:val="00AF2E70"/>
    <w:rsid w:val="00AF3304"/>
    <w:rsid w:val="00AF3B13"/>
    <w:rsid w:val="00AF4320"/>
    <w:rsid w:val="00AF43EE"/>
    <w:rsid w:val="00AF457B"/>
    <w:rsid w:val="00AF45DA"/>
    <w:rsid w:val="00AF465D"/>
    <w:rsid w:val="00AF5421"/>
    <w:rsid w:val="00AF58A5"/>
    <w:rsid w:val="00AF5BD1"/>
    <w:rsid w:val="00AF5EF3"/>
    <w:rsid w:val="00AF64B9"/>
    <w:rsid w:val="00AF674E"/>
    <w:rsid w:val="00AF6BD9"/>
    <w:rsid w:val="00AF73C2"/>
    <w:rsid w:val="00AF7821"/>
    <w:rsid w:val="00B0092D"/>
    <w:rsid w:val="00B01607"/>
    <w:rsid w:val="00B0161C"/>
    <w:rsid w:val="00B0197F"/>
    <w:rsid w:val="00B02005"/>
    <w:rsid w:val="00B02573"/>
    <w:rsid w:val="00B030C8"/>
    <w:rsid w:val="00B030D6"/>
    <w:rsid w:val="00B03228"/>
    <w:rsid w:val="00B04155"/>
    <w:rsid w:val="00B047F1"/>
    <w:rsid w:val="00B04967"/>
    <w:rsid w:val="00B04A91"/>
    <w:rsid w:val="00B054EB"/>
    <w:rsid w:val="00B05925"/>
    <w:rsid w:val="00B05CAC"/>
    <w:rsid w:val="00B063CD"/>
    <w:rsid w:val="00B06C78"/>
    <w:rsid w:val="00B07355"/>
    <w:rsid w:val="00B075E4"/>
    <w:rsid w:val="00B07A89"/>
    <w:rsid w:val="00B07C37"/>
    <w:rsid w:val="00B07D7F"/>
    <w:rsid w:val="00B07F1C"/>
    <w:rsid w:val="00B07FE6"/>
    <w:rsid w:val="00B10928"/>
    <w:rsid w:val="00B10C87"/>
    <w:rsid w:val="00B115C5"/>
    <w:rsid w:val="00B119A0"/>
    <w:rsid w:val="00B12819"/>
    <w:rsid w:val="00B12B04"/>
    <w:rsid w:val="00B130BA"/>
    <w:rsid w:val="00B13388"/>
    <w:rsid w:val="00B13479"/>
    <w:rsid w:val="00B13551"/>
    <w:rsid w:val="00B13668"/>
    <w:rsid w:val="00B13C3C"/>
    <w:rsid w:val="00B14364"/>
    <w:rsid w:val="00B15255"/>
    <w:rsid w:val="00B152B0"/>
    <w:rsid w:val="00B153C2"/>
    <w:rsid w:val="00B1584C"/>
    <w:rsid w:val="00B1592C"/>
    <w:rsid w:val="00B15BE0"/>
    <w:rsid w:val="00B15F25"/>
    <w:rsid w:val="00B15FCC"/>
    <w:rsid w:val="00B16BAD"/>
    <w:rsid w:val="00B16EF3"/>
    <w:rsid w:val="00B175E7"/>
    <w:rsid w:val="00B17A8A"/>
    <w:rsid w:val="00B17C57"/>
    <w:rsid w:val="00B17C75"/>
    <w:rsid w:val="00B21154"/>
    <w:rsid w:val="00B216C5"/>
    <w:rsid w:val="00B21C3D"/>
    <w:rsid w:val="00B21D45"/>
    <w:rsid w:val="00B21E4C"/>
    <w:rsid w:val="00B225A9"/>
    <w:rsid w:val="00B226D3"/>
    <w:rsid w:val="00B227B5"/>
    <w:rsid w:val="00B22C97"/>
    <w:rsid w:val="00B22F63"/>
    <w:rsid w:val="00B232D6"/>
    <w:rsid w:val="00B2338C"/>
    <w:rsid w:val="00B23BF3"/>
    <w:rsid w:val="00B23EED"/>
    <w:rsid w:val="00B23FC0"/>
    <w:rsid w:val="00B2412B"/>
    <w:rsid w:val="00B25302"/>
    <w:rsid w:val="00B26126"/>
    <w:rsid w:val="00B26393"/>
    <w:rsid w:val="00B263EF"/>
    <w:rsid w:val="00B2684D"/>
    <w:rsid w:val="00B26949"/>
    <w:rsid w:val="00B26A87"/>
    <w:rsid w:val="00B26E34"/>
    <w:rsid w:val="00B278AF"/>
    <w:rsid w:val="00B27978"/>
    <w:rsid w:val="00B27FED"/>
    <w:rsid w:val="00B30A85"/>
    <w:rsid w:val="00B31442"/>
    <w:rsid w:val="00B31F68"/>
    <w:rsid w:val="00B321E5"/>
    <w:rsid w:val="00B3221E"/>
    <w:rsid w:val="00B322C2"/>
    <w:rsid w:val="00B3233C"/>
    <w:rsid w:val="00B32DB4"/>
    <w:rsid w:val="00B32F66"/>
    <w:rsid w:val="00B33390"/>
    <w:rsid w:val="00B33951"/>
    <w:rsid w:val="00B33C1F"/>
    <w:rsid w:val="00B33C89"/>
    <w:rsid w:val="00B341D5"/>
    <w:rsid w:val="00B343AD"/>
    <w:rsid w:val="00B34A14"/>
    <w:rsid w:val="00B34A38"/>
    <w:rsid w:val="00B3548B"/>
    <w:rsid w:val="00B35E1E"/>
    <w:rsid w:val="00B36594"/>
    <w:rsid w:val="00B365BA"/>
    <w:rsid w:val="00B36635"/>
    <w:rsid w:val="00B3671B"/>
    <w:rsid w:val="00B3690E"/>
    <w:rsid w:val="00B373D8"/>
    <w:rsid w:val="00B37C0C"/>
    <w:rsid w:val="00B37D4F"/>
    <w:rsid w:val="00B37EED"/>
    <w:rsid w:val="00B37F72"/>
    <w:rsid w:val="00B401B3"/>
    <w:rsid w:val="00B40857"/>
    <w:rsid w:val="00B4089E"/>
    <w:rsid w:val="00B40E4A"/>
    <w:rsid w:val="00B4107D"/>
    <w:rsid w:val="00B42813"/>
    <w:rsid w:val="00B42858"/>
    <w:rsid w:val="00B42A40"/>
    <w:rsid w:val="00B42EC1"/>
    <w:rsid w:val="00B4339F"/>
    <w:rsid w:val="00B43D47"/>
    <w:rsid w:val="00B43F91"/>
    <w:rsid w:val="00B444A8"/>
    <w:rsid w:val="00B446ED"/>
    <w:rsid w:val="00B447C3"/>
    <w:rsid w:val="00B44DA3"/>
    <w:rsid w:val="00B45047"/>
    <w:rsid w:val="00B452CC"/>
    <w:rsid w:val="00B457E7"/>
    <w:rsid w:val="00B4591D"/>
    <w:rsid w:val="00B4708C"/>
    <w:rsid w:val="00B47165"/>
    <w:rsid w:val="00B471D4"/>
    <w:rsid w:val="00B47268"/>
    <w:rsid w:val="00B472EC"/>
    <w:rsid w:val="00B4747F"/>
    <w:rsid w:val="00B47498"/>
    <w:rsid w:val="00B474A4"/>
    <w:rsid w:val="00B47BE0"/>
    <w:rsid w:val="00B47E3D"/>
    <w:rsid w:val="00B47E55"/>
    <w:rsid w:val="00B47FAE"/>
    <w:rsid w:val="00B50936"/>
    <w:rsid w:val="00B51510"/>
    <w:rsid w:val="00B51DC0"/>
    <w:rsid w:val="00B51FA7"/>
    <w:rsid w:val="00B52092"/>
    <w:rsid w:val="00B52136"/>
    <w:rsid w:val="00B525A8"/>
    <w:rsid w:val="00B52CF0"/>
    <w:rsid w:val="00B52F12"/>
    <w:rsid w:val="00B53555"/>
    <w:rsid w:val="00B53657"/>
    <w:rsid w:val="00B542DC"/>
    <w:rsid w:val="00B54713"/>
    <w:rsid w:val="00B5490E"/>
    <w:rsid w:val="00B54E35"/>
    <w:rsid w:val="00B54ECB"/>
    <w:rsid w:val="00B54EE9"/>
    <w:rsid w:val="00B55040"/>
    <w:rsid w:val="00B5504B"/>
    <w:rsid w:val="00B55106"/>
    <w:rsid w:val="00B5534B"/>
    <w:rsid w:val="00B5595F"/>
    <w:rsid w:val="00B55C80"/>
    <w:rsid w:val="00B55F6B"/>
    <w:rsid w:val="00B5604C"/>
    <w:rsid w:val="00B56146"/>
    <w:rsid w:val="00B564BC"/>
    <w:rsid w:val="00B56961"/>
    <w:rsid w:val="00B56B07"/>
    <w:rsid w:val="00B56FB9"/>
    <w:rsid w:val="00B570D8"/>
    <w:rsid w:val="00B5743A"/>
    <w:rsid w:val="00B5785E"/>
    <w:rsid w:val="00B57957"/>
    <w:rsid w:val="00B60326"/>
    <w:rsid w:val="00B60919"/>
    <w:rsid w:val="00B60FBD"/>
    <w:rsid w:val="00B616D7"/>
    <w:rsid w:val="00B61978"/>
    <w:rsid w:val="00B62E19"/>
    <w:rsid w:val="00B63496"/>
    <w:rsid w:val="00B635DB"/>
    <w:rsid w:val="00B63DC0"/>
    <w:rsid w:val="00B6413A"/>
    <w:rsid w:val="00B64DF7"/>
    <w:rsid w:val="00B6503D"/>
    <w:rsid w:val="00B657E9"/>
    <w:rsid w:val="00B65B06"/>
    <w:rsid w:val="00B65FB8"/>
    <w:rsid w:val="00B661BD"/>
    <w:rsid w:val="00B661E5"/>
    <w:rsid w:val="00B66AE7"/>
    <w:rsid w:val="00B701F9"/>
    <w:rsid w:val="00B70470"/>
    <w:rsid w:val="00B70516"/>
    <w:rsid w:val="00B70EEC"/>
    <w:rsid w:val="00B70FF4"/>
    <w:rsid w:val="00B710DE"/>
    <w:rsid w:val="00B71457"/>
    <w:rsid w:val="00B71645"/>
    <w:rsid w:val="00B717C9"/>
    <w:rsid w:val="00B72F3B"/>
    <w:rsid w:val="00B730DF"/>
    <w:rsid w:val="00B736F7"/>
    <w:rsid w:val="00B73AF4"/>
    <w:rsid w:val="00B76076"/>
    <w:rsid w:val="00B7626D"/>
    <w:rsid w:val="00B76A7E"/>
    <w:rsid w:val="00B76E52"/>
    <w:rsid w:val="00B7769B"/>
    <w:rsid w:val="00B7774B"/>
    <w:rsid w:val="00B77761"/>
    <w:rsid w:val="00B77763"/>
    <w:rsid w:val="00B77B6D"/>
    <w:rsid w:val="00B801B9"/>
    <w:rsid w:val="00B80B1C"/>
    <w:rsid w:val="00B811EA"/>
    <w:rsid w:val="00B81710"/>
    <w:rsid w:val="00B81945"/>
    <w:rsid w:val="00B81B3C"/>
    <w:rsid w:val="00B81D2D"/>
    <w:rsid w:val="00B82978"/>
    <w:rsid w:val="00B830E0"/>
    <w:rsid w:val="00B83240"/>
    <w:rsid w:val="00B8334F"/>
    <w:rsid w:val="00B83EA4"/>
    <w:rsid w:val="00B83F94"/>
    <w:rsid w:val="00B840B3"/>
    <w:rsid w:val="00B84197"/>
    <w:rsid w:val="00B84423"/>
    <w:rsid w:val="00B84889"/>
    <w:rsid w:val="00B84B41"/>
    <w:rsid w:val="00B84D0E"/>
    <w:rsid w:val="00B84EAE"/>
    <w:rsid w:val="00B853A6"/>
    <w:rsid w:val="00B85564"/>
    <w:rsid w:val="00B85B07"/>
    <w:rsid w:val="00B85D76"/>
    <w:rsid w:val="00B860CC"/>
    <w:rsid w:val="00B861BD"/>
    <w:rsid w:val="00B864DF"/>
    <w:rsid w:val="00B86585"/>
    <w:rsid w:val="00B86699"/>
    <w:rsid w:val="00B866C3"/>
    <w:rsid w:val="00B86710"/>
    <w:rsid w:val="00B867A4"/>
    <w:rsid w:val="00B86FD1"/>
    <w:rsid w:val="00B8706F"/>
    <w:rsid w:val="00B8731B"/>
    <w:rsid w:val="00B87AB3"/>
    <w:rsid w:val="00B87BB0"/>
    <w:rsid w:val="00B87BE3"/>
    <w:rsid w:val="00B87FF8"/>
    <w:rsid w:val="00B9015C"/>
    <w:rsid w:val="00B90B59"/>
    <w:rsid w:val="00B9105A"/>
    <w:rsid w:val="00B9151E"/>
    <w:rsid w:val="00B9185F"/>
    <w:rsid w:val="00B91FE2"/>
    <w:rsid w:val="00B920A6"/>
    <w:rsid w:val="00B922CD"/>
    <w:rsid w:val="00B9231A"/>
    <w:rsid w:val="00B92619"/>
    <w:rsid w:val="00B9263F"/>
    <w:rsid w:val="00B92719"/>
    <w:rsid w:val="00B92A15"/>
    <w:rsid w:val="00B9320C"/>
    <w:rsid w:val="00B933D2"/>
    <w:rsid w:val="00B933F4"/>
    <w:rsid w:val="00B945B7"/>
    <w:rsid w:val="00B947A9"/>
    <w:rsid w:val="00B9495C"/>
    <w:rsid w:val="00B94EB6"/>
    <w:rsid w:val="00B95326"/>
    <w:rsid w:val="00B957BE"/>
    <w:rsid w:val="00B9583B"/>
    <w:rsid w:val="00B95991"/>
    <w:rsid w:val="00B959B8"/>
    <w:rsid w:val="00B95BC0"/>
    <w:rsid w:val="00B95DC1"/>
    <w:rsid w:val="00B96111"/>
    <w:rsid w:val="00B96168"/>
    <w:rsid w:val="00B966C0"/>
    <w:rsid w:val="00B96C5D"/>
    <w:rsid w:val="00B9717C"/>
    <w:rsid w:val="00B9757D"/>
    <w:rsid w:val="00B9768E"/>
    <w:rsid w:val="00B977B6"/>
    <w:rsid w:val="00B977F5"/>
    <w:rsid w:val="00B97F9D"/>
    <w:rsid w:val="00BA0D2D"/>
    <w:rsid w:val="00BA1466"/>
    <w:rsid w:val="00BA195D"/>
    <w:rsid w:val="00BA198D"/>
    <w:rsid w:val="00BA1B8F"/>
    <w:rsid w:val="00BA1D7B"/>
    <w:rsid w:val="00BA203E"/>
    <w:rsid w:val="00BA229A"/>
    <w:rsid w:val="00BA22B0"/>
    <w:rsid w:val="00BA2A50"/>
    <w:rsid w:val="00BA2DF8"/>
    <w:rsid w:val="00BA3102"/>
    <w:rsid w:val="00BA3591"/>
    <w:rsid w:val="00BA3625"/>
    <w:rsid w:val="00BA42D2"/>
    <w:rsid w:val="00BA4D98"/>
    <w:rsid w:val="00BA52C5"/>
    <w:rsid w:val="00BA53A0"/>
    <w:rsid w:val="00BA54EA"/>
    <w:rsid w:val="00BA5923"/>
    <w:rsid w:val="00BA69D1"/>
    <w:rsid w:val="00BA69DE"/>
    <w:rsid w:val="00BA7B4C"/>
    <w:rsid w:val="00BA7C0F"/>
    <w:rsid w:val="00BB0F84"/>
    <w:rsid w:val="00BB10CD"/>
    <w:rsid w:val="00BB1476"/>
    <w:rsid w:val="00BB1C9A"/>
    <w:rsid w:val="00BB1CD4"/>
    <w:rsid w:val="00BB2703"/>
    <w:rsid w:val="00BB2EC7"/>
    <w:rsid w:val="00BB31C2"/>
    <w:rsid w:val="00BB31E3"/>
    <w:rsid w:val="00BB31FF"/>
    <w:rsid w:val="00BB324A"/>
    <w:rsid w:val="00BB35F9"/>
    <w:rsid w:val="00BB360E"/>
    <w:rsid w:val="00BB373E"/>
    <w:rsid w:val="00BB39A4"/>
    <w:rsid w:val="00BB3D14"/>
    <w:rsid w:val="00BB3F04"/>
    <w:rsid w:val="00BB42AD"/>
    <w:rsid w:val="00BB44BD"/>
    <w:rsid w:val="00BB466B"/>
    <w:rsid w:val="00BB4967"/>
    <w:rsid w:val="00BB5797"/>
    <w:rsid w:val="00BB5A95"/>
    <w:rsid w:val="00BB5C95"/>
    <w:rsid w:val="00BB5CD7"/>
    <w:rsid w:val="00BB5E29"/>
    <w:rsid w:val="00BB68DB"/>
    <w:rsid w:val="00BB709A"/>
    <w:rsid w:val="00BB70F1"/>
    <w:rsid w:val="00BB7238"/>
    <w:rsid w:val="00BB757D"/>
    <w:rsid w:val="00BB7600"/>
    <w:rsid w:val="00BB7ACB"/>
    <w:rsid w:val="00BB7E9B"/>
    <w:rsid w:val="00BB7EBF"/>
    <w:rsid w:val="00BC0154"/>
    <w:rsid w:val="00BC0462"/>
    <w:rsid w:val="00BC09F4"/>
    <w:rsid w:val="00BC0C04"/>
    <w:rsid w:val="00BC0D1F"/>
    <w:rsid w:val="00BC0F7C"/>
    <w:rsid w:val="00BC1108"/>
    <w:rsid w:val="00BC1888"/>
    <w:rsid w:val="00BC18F0"/>
    <w:rsid w:val="00BC1EB0"/>
    <w:rsid w:val="00BC287D"/>
    <w:rsid w:val="00BC297E"/>
    <w:rsid w:val="00BC2EA9"/>
    <w:rsid w:val="00BC2ED4"/>
    <w:rsid w:val="00BC305D"/>
    <w:rsid w:val="00BC34F4"/>
    <w:rsid w:val="00BC35F4"/>
    <w:rsid w:val="00BC3786"/>
    <w:rsid w:val="00BC4091"/>
    <w:rsid w:val="00BC4D07"/>
    <w:rsid w:val="00BC5550"/>
    <w:rsid w:val="00BC55D2"/>
    <w:rsid w:val="00BC5FB6"/>
    <w:rsid w:val="00BC612A"/>
    <w:rsid w:val="00BC635D"/>
    <w:rsid w:val="00BC6EB4"/>
    <w:rsid w:val="00BC70E2"/>
    <w:rsid w:val="00BC735C"/>
    <w:rsid w:val="00BC7E20"/>
    <w:rsid w:val="00BD062B"/>
    <w:rsid w:val="00BD0750"/>
    <w:rsid w:val="00BD1734"/>
    <w:rsid w:val="00BD1815"/>
    <w:rsid w:val="00BD18CE"/>
    <w:rsid w:val="00BD1CFC"/>
    <w:rsid w:val="00BD1D02"/>
    <w:rsid w:val="00BD1E1C"/>
    <w:rsid w:val="00BD2933"/>
    <w:rsid w:val="00BD2C99"/>
    <w:rsid w:val="00BD3083"/>
    <w:rsid w:val="00BD31C1"/>
    <w:rsid w:val="00BD33D0"/>
    <w:rsid w:val="00BD3A24"/>
    <w:rsid w:val="00BD3ECF"/>
    <w:rsid w:val="00BD421B"/>
    <w:rsid w:val="00BD4269"/>
    <w:rsid w:val="00BD4344"/>
    <w:rsid w:val="00BD4590"/>
    <w:rsid w:val="00BD4BC5"/>
    <w:rsid w:val="00BD4C9D"/>
    <w:rsid w:val="00BD51EC"/>
    <w:rsid w:val="00BD52FC"/>
    <w:rsid w:val="00BD5725"/>
    <w:rsid w:val="00BD5B35"/>
    <w:rsid w:val="00BD5CF0"/>
    <w:rsid w:val="00BD5FBB"/>
    <w:rsid w:val="00BD6728"/>
    <w:rsid w:val="00BD68BE"/>
    <w:rsid w:val="00BD7690"/>
    <w:rsid w:val="00BD7845"/>
    <w:rsid w:val="00BD7D9F"/>
    <w:rsid w:val="00BD7DF1"/>
    <w:rsid w:val="00BD7ECE"/>
    <w:rsid w:val="00BD7FE7"/>
    <w:rsid w:val="00BE0029"/>
    <w:rsid w:val="00BE01F7"/>
    <w:rsid w:val="00BE0A33"/>
    <w:rsid w:val="00BE0AB0"/>
    <w:rsid w:val="00BE0BDD"/>
    <w:rsid w:val="00BE14D4"/>
    <w:rsid w:val="00BE15DB"/>
    <w:rsid w:val="00BE2EBF"/>
    <w:rsid w:val="00BE342C"/>
    <w:rsid w:val="00BE3A44"/>
    <w:rsid w:val="00BE3C82"/>
    <w:rsid w:val="00BE3E0E"/>
    <w:rsid w:val="00BE3ED2"/>
    <w:rsid w:val="00BE402E"/>
    <w:rsid w:val="00BE409C"/>
    <w:rsid w:val="00BE4415"/>
    <w:rsid w:val="00BE4795"/>
    <w:rsid w:val="00BE4AC9"/>
    <w:rsid w:val="00BE5067"/>
    <w:rsid w:val="00BE52CB"/>
    <w:rsid w:val="00BE6722"/>
    <w:rsid w:val="00BE6756"/>
    <w:rsid w:val="00BE687A"/>
    <w:rsid w:val="00BE6945"/>
    <w:rsid w:val="00BE77F5"/>
    <w:rsid w:val="00BE78F8"/>
    <w:rsid w:val="00BF0464"/>
    <w:rsid w:val="00BF13B2"/>
    <w:rsid w:val="00BF174D"/>
    <w:rsid w:val="00BF1A58"/>
    <w:rsid w:val="00BF1BD0"/>
    <w:rsid w:val="00BF1C4D"/>
    <w:rsid w:val="00BF1D16"/>
    <w:rsid w:val="00BF1D99"/>
    <w:rsid w:val="00BF1E5E"/>
    <w:rsid w:val="00BF2166"/>
    <w:rsid w:val="00BF2450"/>
    <w:rsid w:val="00BF2CCE"/>
    <w:rsid w:val="00BF2D9F"/>
    <w:rsid w:val="00BF3110"/>
    <w:rsid w:val="00BF3209"/>
    <w:rsid w:val="00BF3572"/>
    <w:rsid w:val="00BF369B"/>
    <w:rsid w:val="00BF43D1"/>
    <w:rsid w:val="00BF48D2"/>
    <w:rsid w:val="00BF493D"/>
    <w:rsid w:val="00BF49E1"/>
    <w:rsid w:val="00BF4BFA"/>
    <w:rsid w:val="00BF4C7D"/>
    <w:rsid w:val="00BF4CE9"/>
    <w:rsid w:val="00BF4E53"/>
    <w:rsid w:val="00BF50EB"/>
    <w:rsid w:val="00BF54F2"/>
    <w:rsid w:val="00BF57A7"/>
    <w:rsid w:val="00BF6020"/>
    <w:rsid w:val="00BF65C8"/>
    <w:rsid w:val="00BF68D1"/>
    <w:rsid w:val="00BF6B51"/>
    <w:rsid w:val="00BF6E4C"/>
    <w:rsid w:val="00BF6F8A"/>
    <w:rsid w:val="00BF7758"/>
    <w:rsid w:val="00BF7A62"/>
    <w:rsid w:val="00BF7BEC"/>
    <w:rsid w:val="00C003F3"/>
    <w:rsid w:val="00C006DA"/>
    <w:rsid w:val="00C0112E"/>
    <w:rsid w:val="00C01427"/>
    <w:rsid w:val="00C01CC2"/>
    <w:rsid w:val="00C01EDB"/>
    <w:rsid w:val="00C022AE"/>
    <w:rsid w:val="00C0263A"/>
    <w:rsid w:val="00C02C37"/>
    <w:rsid w:val="00C02CA1"/>
    <w:rsid w:val="00C035F4"/>
    <w:rsid w:val="00C036FD"/>
    <w:rsid w:val="00C04060"/>
    <w:rsid w:val="00C0470F"/>
    <w:rsid w:val="00C04EFF"/>
    <w:rsid w:val="00C05081"/>
    <w:rsid w:val="00C057DB"/>
    <w:rsid w:val="00C05C08"/>
    <w:rsid w:val="00C05E7A"/>
    <w:rsid w:val="00C06269"/>
    <w:rsid w:val="00C06824"/>
    <w:rsid w:val="00C0683A"/>
    <w:rsid w:val="00C06931"/>
    <w:rsid w:val="00C06D83"/>
    <w:rsid w:val="00C07907"/>
    <w:rsid w:val="00C07B9A"/>
    <w:rsid w:val="00C102FA"/>
    <w:rsid w:val="00C103AB"/>
    <w:rsid w:val="00C10E54"/>
    <w:rsid w:val="00C115FE"/>
    <w:rsid w:val="00C11768"/>
    <w:rsid w:val="00C11823"/>
    <w:rsid w:val="00C11B86"/>
    <w:rsid w:val="00C11E42"/>
    <w:rsid w:val="00C12515"/>
    <w:rsid w:val="00C1289E"/>
    <w:rsid w:val="00C12B54"/>
    <w:rsid w:val="00C12BD7"/>
    <w:rsid w:val="00C1310B"/>
    <w:rsid w:val="00C1331D"/>
    <w:rsid w:val="00C1367A"/>
    <w:rsid w:val="00C139F0"/>
    <w:rsid w:val="00C13F05"/>
    <w:rsid w:val="00C1483C"/>
    <w:rsid w:val="00C15253"/>
    <w:rsid w:val="00C15977"/>
    <w:rsid w:val="00C15A75"/>
    <w:rsid w:val="00C168F9"/>
    <w:rsid w:val="00C16CFB"/>
    <w:rsid w:val="00C17611"/>
    <w:rsid w:val="00C17E56"/>
    <w:rsid w:val="00C17EF0"/>
    <w:rsid w:val="00C20048"/>
    <w:rsid w:val="00C2014E"/>
    <w:rsid w:val="00C20DE8"/>
    <w:rsid w:val="00C20FA0"/>
    <w:rsid w:val="00C2103C"/>
    <w:rsid w:val="00C212D7"/>
    <w:rsid w:val="00C21483"/>
    <w:rsid w:val="00C226F4"/>
    <w:rsid w:val="00C22B1A"/>
    <w:rsid w:val="00C22B85"/>
    <w:rsid w:val="00C23D66"/>
    <w:rsid w:val="00C23E42"/>
    <w:rsid w:val="00C23E8B"/>
    <w:rsid w:val="00C24636"/>
    <w:rsid w:val="00C25012"/>
    <w:rsid w:val="00C25495"/>
    <w:rsid w:val="00C25563"/>
    <w:rsid w:val="00C25F35"/>
    <w:rsid w:val="00C260BB"/>
    <w:rsid w:val="00C269B5"/>
    <w:rsid w:val="00C26B54"/>
    <w:rsid w:val="00C26E23"/>
    <w:rsid w:val="00C26EE5"/>
    <w:rsid w:val="00C27560"/>
    <w:rsid w:val="00C27627"/>
    <w:rsid w:val="00C27937"/>
    <w:rsid w:val="00C27B2D"/>
    <w:rsid w:val="00C27C3E"/>
    <w:rsid w:val="00C302A4"/>
    <w:rsid w:val="00C3096B"/>
    <w:rsid w:val="00C32088"/>
    <w:rsid w:val="00C330BB"/>
    <w:rsid w:val="00C33C61"/>
    <w:rsid w:val="00C33D53"/>
    <w:rsid w:val="00C347FA"/>
    <w:rsid w:val="00C34823"/>
    <w:rsid w:val="00C34F09"/>
    <w:rsid w:val="00C351B3"/>
    <w:rsid w:val="00C35616"/>
    <w:rsid w:val="00C359CB"/>
    <w:rsid w:val="00C35A7B"/>
    <w:rsid w:val="00C35BBA"/>
    <w:rsid w:val="00C35FAC"/>
    <w:rsid w:val="00C36B1A"/>
    <w:rsid w:val="00C370FB"/>
    <w:rsid w:val="00C409E8"/>
    <w:rsid w:val="00C40B37"/>
    <w:rsid w:val="00C41096"/>
    <w:rsid w:val="00C41320"/>
    <w:rsid w:val="00C419A9"/>
    <w:rsid w:val="00C420D7"/>
    <w:rsid w:val="00C42382"/>
    <w:rsid w:val="00C42852"/>
    <w:rsid w:val="00C42CC0"/>
    <w:rsid w:val="00C4312F"/>
    <w:rsid w:val="00C4390B"/>
    <w:rsid w:val="00C43A19"/>
    <w:rsid w:val="00C43EF6"/>
    <w:rsid w:val="00C444A0"/>
    <w:rsid w:val="00C44F65"/>
    <w:rsid w:val="00C4508C"/>
    <w:rsid w:val="00C4522C"/>
    <w:rsid w:val="00C459F5"/>
    <w:rsid w:val="00C46563"/>
    <w:rsid w:val="00C46660"/>
    <w:rsid w:val="00C46860"/>
    <w:rsid w:val="00C46DCF"/>
    <w:rsid w:val="00C46FFF"/>
    <w:rsid w:val="00C4741C"/>
    <w:rsid w:val="00C47456"/>
    <w:rsid w:val="00C47551"/>
    <w:rsid w:val="00C47630"/>
    <w:rsid w:val="00C479F2"/>
    <w:rsid w:val="00C47AAB"/>
    <w:rsid w:val="00C47AD4"/>
    <w:rsid w:val="00C47CE6"/>
    <w:rsid w:val="00C5004B"/>
    <w:rsid w:val="00C50115"/>
    <w:rsid w:val="00C50194"/>
    <w:rsid w:val="00C5045A"/>
    <w:rsid w:val="00C50CD1"/>
    <w:rsid w:val="00C513FF"/>
    <w:rsid w:val="00C517E6"/>
    <w:rsid w:val="00C51ACF"/>
    <w:rsid w:val="00C51C7A"/>
    <w:rsid w:val="00C51DD1"/>
    <w:rsid w:val="00C51F50"/>
    <w:rsid w:val="00C51FE0"/>
    <w:rsid w:val="00C538EF"/>
    <w:rsid w:val="00C5399D"/>
    <w:rsid w:val="00C53AC8"/>
    <w:rsid w:val="00C54151"/>
    <w:rsid w:val="00C54201"/>
    <w:rsid w:val="00C54231"/>
    <w:rsid w:val="00C5448D"/>
    <w:rsid w:val="00C54640"/>
    <w:rsid w:val="00C548EE"/>
    <w:rsid w:val="00C549F8"/>
    <w:rsid w:val="00C55005"/>
    <w:rsid w:val="00C5553C"/>
    <w:rsid w:val="00C555B0"/>
    <w:rsid w:val="00C55B9C"/>
    <w:rsid w:val="00C56187"/>
    <w:rsid w:val="00C561F6"/>
    <w:rsid w:val="00C56531"/>
    <w:rsid w:val="00C567B4"/>
    <w:rsid w:val="00C56AE5"/>
    <w:rsid w:val="00C56FBD"/>
    <w:rsid w:val="00C57440"/>
    <w:rsid w:val="00C57674"/>
    <w:rsid w:val="00C578A7"/>
    <w:rsid w:val="00C57E22"/>
    <w:rsid w:val="00C600D6"/>
    <w:rsid w:val="00C6035B"/>
    <w:rsid w:val="00C60528"/>
    <w:rsid w:val="00C60803"/>
    <w:rsid w:val="00C60D3C"/>
    <w:rsid w:val="00C610CA"/>
    <w:rsid w:val="00C61245"/>
    <w:rsid w:val="00C615BA"/>
    <w:rsid w:val="00C6170B"/>
    <w:rsid w:val="00C619B3"/>
    <w:rsid w:val="00C61B05"/>
    <w:rsid w:val="00C61BD6"/>
    <w:rsid w:val="00C61BD8"/>
    <w:rsid w:val="00C61D35"/>
    <w:rsid w:val="00C6277E"/>
    <w:rsid w:val="00C62D0B"/>
    <w:rsid w:val="00C63646"/>
    <w:rsid w:val="00C63790"/>
    <w:rsid w:val="00C63823"/>
    <w:rsid w:val="00C63CA7"/>
    <w:rsid w:val="00C63D70"/>
    <w:rsid w:val="00C6439E"/>
    <w:rsid w:val="00C64737"/>
    <w:rsid w:val="00C64AC0"/>
    <w:rsid w:val="00C64B99"/>
    <w:rsid w:val="00C65268"/>
    <w:rsid w:val="00C654F5"/>
    <w:rsid w:val="00C657CE"/>
    <w:rsid w:val="00C66176"/>
    <w:rsid w:val="00C66D49"/>
    <w:rsid w:val="00C66F59"/>
    <w:rsid w:val="00C6772D"/>
    <w:rsid w:val="00C67B9F"/>
    <w:rsid w:val="00C67C59"/>
    <w:rsid w:val="00C67CD2"/>
    <w:rsid w:val="00C67DB0"/>
    <w:rsid w:val="00C67DE3"/>
    <w:rsid w:val="00C67F80"/>
    <w:rsid w:val="00C700D3"/>
    <w:rsid w:val="00C703B1"/>
    <w:rsid w:val="00C70565"/>
    <w:rsid w:val="00C70F97"/>
    <w:rsid w:val="00C711D9"/>
    <w:rsid w:val="00C713BC"/>
    <w:rsid w:val="00C718A7"/>
    <w:rsid w:val="00C71A8B"/>
    <w:rsid w:val="00C71D13"/>
    <w:rsid w:val="00C72079"/>
    <w:rsid w:val="00C7272F"/>
    <w:rsid w:val="00C72932"/>
    <w:rsid w:val="00C733D9"/>
    <w:rsid w:val="00C73925"/>
    <w:rsid w:val="00C73D9C"/>
    <w:rsid w:val="00C73F62"/>
    <w:rsid w:val="00C743EB"/>
    <w:rsid w:val="00C749D9"/>
    <w:rsid w:val="00C74B07"/>
    <w:rsid w:val="00C74E63"/>
    <w:rsid w:val="00C75028"/>
    <w:rsid w:val="00C751EF"/>
    <w:rsid w:val="00C755E9"/>
    <w:rsid w:val="00C75627"/>
    <w:rsid w:val="00C75935"/>
    <w:rsid w:val="00C75B6B"/>
    <w:rsid w:val="00C75CC2"/>
    <w:rsid w:val="00C762DC"/>
    <w:rsid w:val="00C76945"/>
    <w:rsid w:val="00C76D49"/>
    <w:rsid w:val="00C77682"/>
    <w:rsid w:val="00C77AD8"/>
    <w:rsid w:val="00C77DA9"/>
    <w:rsid w:val="00C802BD"/>
    <w:rsid w:val="00C8054D"/>
    <w:rsid w:val="00C8180B"/>
    <w:rsid w:val="00C81CCB"/>
    <w:rsid w:val="00C82460"/>
    <w:rsid w:val="00C82808"/>
    <w:rsid w:val="00C82C62"/>
    <w:rsid w:val="00C82F36"/>
    <w:rsid w:val="00C832C7"/>
    <w:rsid w:val="00C833A5"/>
    <w:rsid w:val="00C83492"/>
    <w:rsid w:val="00C83561"/>
    <w:rsid w:val="00C8483D"/>
    <w:rsid w:val="00C850A2"/>
    <w:rsid w:val="00C85A53"/>
    <w:rsid w:val="00C85CA0"/>
    <w:rsid w:val="00C85E83"/>
    <w:rsid w:val="00C864BB"/>
    <w:rsid w:val="00C8676F"/>
    <w:rsid w:val="00C86DAF"/>
    <w:rsid w:val="00C870D3"/>
    <w:rsid w:val="00C872FC"/>
    <w:rsid w:val="00C87C7A"/>
    <w:rsid w:val="00C90297"/>
    <w:rsid w:val="00C9029A"/>
    <w:rsid w:val="00C902DF"/>
    <w:rsid w:val="00C90DC7"/>
    <w:rsid w:val="00C9161F"/>
    <w:rsid w:val="00C91879"/>
    <w:rsid w:val="00C91C56"/>
    <w:rsid w:val="00C91C70"/>
    <w:rsid w:val="00C92276"/>
    <w:rsid w:val="00C92726"/>
    <w:rsid w:val="00C92B93"/>
    <w:rsid w:val="00C92D14"/>
    <w:rsid w:val="00C93273"/>
    <w:rsid w:val="00C93472"/>
    <w:rsid w:val="00C9375F"/>
    <w:rsid w:val="00C944E4"/>
    <w:rsid w:val="00C94677"/>
    <w:rsid w:val="00C94868"/>
    <w:rsid w:val="00C94CA7"/>
    <w:rsid w:val="00C94CBD"/>
    <w:rsid w:val="00C95034"/>
    <w:rsid w:val="00C95172"/>
    <w:rsid w:val="00C95307"/>
    <w:rsid w:val="00C970A3"/>
    <w:rsid w:val="00C97494"/>
    <w:rsid w:val="00C97C08"/>
    <w:rsid w:val="00C97DDE"/>
    <w:rsid w:val="00CA0366"/>
    <w:rsid w:val="00CA04F0"/>
    <w:rsid w:val="00CA0CD1"/>
    <w:rsid w:val="00CA0DE6"/>
    <w:rsid w:val="00CA13BE"/>
    <w:rsid w:val="00CA17EA"/>
    <w:rsid w:val="00CA22DA"/>
    <w:rsid w:val="00CA2376"/>
    <w:rsid w:val="00CA2424"/>
    <w:rsid w:val="00CA2A8A"/>
    <w:rsid w:val="00CA3069"/>
    <w:rsid w:val="00CA30BD"/>
    <w:rsid w:val="00CA3660"/>
    <w:rsid w:val="00CA37FC"/>
    <w:rsid w:val="00CA4821"/>
    <w:rsid w:val="00CA4A79"/>
    <w:rsid w:val="00CA4D3B"/>
    <w:rsid w:val="00CA4D80"/>
    <w:rsid w:val="00CA5608"/>
    <w:rsid w:val="00CA5700"/>
    <w:rsid w:val="00CA59F0"/>
    <w:rsid w:val="00CA6428"/>
    <w:rsid w:val="00CA68EA"/>
    <w:rsid w:val="00CA6901"/>
    <w:rsid w:val="00CA7367"/>
    <w:rsid w:val="00CA74FC"/>
    <w:rsid w:val="00CA763C"/>
    <w:rsid w:val="00CA7C93"/>
    <w:rsid w:val="00CA7EDC"/>
    <w:rsid w:val="00CB0106"/>
    <w:rsid w:val="00CB01C0"/>
    <w:rsid w:val="00CB0279"/>
    <w:rsid w:val="00CB0323"/>
    <w:rsid w:val="00CB0815"/>
    <w:rsid w:val="00CB084F"/>
    <w:rsid w:val="00CB0874"/>
    <w:rsid w:val="00CB0895"/>
    <w:rsid w:val="00CB09E3"/>
    <w:rsid w:val="00CB0B17"/>
    <w:rsid w:val="00CB0DB1"/>
    <w:rsid w:val="00CB12C5"/>
    <w:rsid w:val="00CB19F5"/>
    <w:rsid w:val="00CB1A19"/>
    <w:rsid w:val="00CB1CEB"/>
    <w:rsid w:val="00CB1E68"/>
    <w:rsid w:val="00CB2F5F"/>
    <w:rsid w:val="00CB3BDD"/>
    <w:rsid w:val="00CB4567"/>
    <w:rsid w:val="00CB47E6"/>
    <w:rsid w:val="00CB4B54"/>
    <w:rsid w:val="00CB5222"/>
    <w:rsid w:val="00CB534F"/>
    <w:rsid w:val="00CB55F5"/>
    <w:rsid w:val="00CB5780"/>
    <w:rsid w:val="00CB5E69"/>
    <w:rsid w:val="00CB5F30"/>
    <w:rsid w:val="00CB66E2"/>
    <w:rsid w:val="00CB69B3"/>
    <w:rsid w:val="00CB7A1C"/>
    <w:rsid w:val="00CB7D8A"/>
    <w:rsid w:val="00CC0391"/>
    <w:rsid w:val="00CC0B6E"/>
    <w:rsid w:val="00CC0BC1"/>
    <w:rsid w:val="00CC0F1E"/>
    <w:rsid w:val="00CC1257"/>
    <w:rsid w:val="00CC129D"/>
    <w:rsid w:val="00CC1F5B"/>
    <w:rsid w:val="00CC2041"/>
    <w:rsid w:val="00CC221D"/>
    <w:rsid w:val="00CC25F8"/>
    <w:rsid w:val="00CC27A9"/>
    <w:rsid w:val="00CC2F0F"/>
    <w:rsid w:val="00CC3594"/>
    <w:rsid w:val="00CC3793"/>
    <w:rsid w:val="00CC38B4"/>
    <w:rsid w:val="00CC3E51"/>
    <w:rsid w:val="00CC466F"/>
    <w:rsid w:val="00CC50DA"/>
    <w:rsid w:val="00CC5420"/>
    <w:rsid w:val="00CC5480"/>
    <w:rsid w:val="00CC58F4"/>
    <w:rsid w:val="00CC628D"/>
    <w:rsid w:val="00CC62F5"/>
    <w:rsid w:val="00CC63A3"/>
    <w:rsid w:val="00CC6F25"/>
    <w:rsid w:val="00CC6FF0"/>
    <w:rsid w:val="00CC7AFB"/>
    <w:rsid w:val="00CD0347"/>
    <w:rsid w:val="00CD075A"/>
    <w:rsid w:val="00CD077E"/>
    <w:rsid w:val="00CD0903"/>
    <w:rsid w:val="00CD0A26"/>
    <w:rsid w:val="00CD0B1B"/>
    <w:rsid w:val="00CD0DF6"/>
    <w:rsid w:val="00CD1379"/>
    <w:rsid w:val="00CD15A1"/>
    <w:rsid w:val="00CD1EBC"/>
    <w:rsid w:val="00CD20C9"/>
    <w:rsid w:val="00CD20D3"/>
    <w:rsid w:val="00CD23C7"/>
    <w:rsid w:val="00CD241F"/>
    <w:rsid w:val="00CD24E0"/>
    <w:rsid w:val="00CD26FE"/>
    <w:rsid w:val="00CD29D1"/>
    <w:rsid w:val="00CD29FA"/>
    <w:rsid w:val="00CD2AF0"/>
    <w:rsid w:val="00CD2BE0"/>
    <w:rsid w:val="00CD2D6B"/>
    <w:rsid w:val="00CD395F"/>
    <w:rsid w:val="00CD39FE"/>
    <w:rsid w:val="00CD3E53"/>
    <w:rsid w:val="00CD43C7"/>
    <w:rsid w:val="00CD4872"/>
    <w:rsid w:val="00CD489D"/>
    <w:rsid w:val="00CD54F5"/>
    <w:rsid w:val="00CD5555"/>
    <w:rsid w:val="00CD6058"/>
    <w:rsid w:val="00CD6265"/>
    <w:rsid w:val="00CD6333"/>
    <w:rsid w:val="00CD6F1C"/>
    <w:rsid w:val="00CD79BF"/>
    <w:rsid w:val="00CD7DFA"/>
    <w:rsid w:val="00CE03EC"/>
    <w:rsid w:val="00CE073D"/>
    <w:rsid w:val="00CE0928"/>
    <w:rsid w:val="00CE0A6F"/>
    <w:rsid w:val="00CE0BED"/>
    <w:rsid w:val="00CE14B4"/>
    <w:rsid w:val="00CE1751"/>
    <w:rsid w:val="00CE1790"/>
    <w:rsid w:val="00CE1A1A"/>
    <w:rsid w:val="00CE1BB0"/>
    <w:rsid w:val="00CE1C5F"/>
    <w:rsid w:val="00CE2090"/>
    <w:rsid w:val="00CE2CF3"/>
    <w:rsid w:val="00CE2D04"/>
    <w:rsid w:val="00CE2D1F"/>
    <w:rsid w:val="00CE3317"/>
    <w:rsid w:val="00CE3789"/>
    <w:rsid w:val="00CE3F52"/>
    <w:rsid w:val="00CE440A"/>
    <w:rsid w:val="00CE4843"/>
    <w:rsid w:val="00CE499C"/>
    <w:rsid w:val="00CE4B45"/>
    <w:rsid w:val="00CE4BDB"/>
    <w:rsid w:val="00CE51CB"/>
    <w:rsid w:val="00CE567A"/>
    <w:rsid w:val="00CE5C84"/>
    <w:rsid w:val="00CE6410"/>
    <w:rsid w:val="00CE67D4"/>
    <w:rsid w:val="00CE6990"/>
    <w:rsid w:val="00CE6DE1"/>
    <w:rsid w:val="00CE70D3"/>
    <w:rsid w:val="00CE775C"/>
    <w:rsid w:val="00CE77DF"/>
    <w:rsid w:val="00CE78BE"/>
    <w:rsid w:val="00CE7C92"/>
    <w:rsid w:val="00CE7D9D"/>
    <w:rsid w:val="00CF0287"/>
    <w:rsid w:val="00CF050D"/>
    <w:rsid w:val="00CF072D"/>
    <w:rsid w:val="00CF08AA"/>
    <w:rsid w:val="00CF0A9D"/>
    <w:rsid w:val="00CF0BC5"/>
    <w:rsid w:val="00CF0C8B"/>
    <w:rsid w:val="00CF0D8E"/>
    <w:rsid w:val="00CF1B1B"/>
    <w:rsid w:val="00CF21F0"/>
    <w:rsid w:val="00CF225D"/>
    <w:rsid w:val="00CF2369"/>
    <w:rsid w:val="00CF2ECF"/>
    <w:rsid w:val="00CF3476"/>
    <w:rsid w:val="00CF3535"/>
    <w:rsid w:val="00CF3557"/>
    <w:rsid w:val="00CF3720"/>
    <w:rsid w:val="00CF373C"/>
    <w:rsid w:val="00CF3F33"/>
    <w:rsid w:val="00CF3FBA"/>
    <w:rsid w:val="00CF44B1"/>
    <w:rsid w:val="00CF4952"/>
    <w:rsid w:val="00CF4D11"/>
    <w:rsid w:val="00CF5279"/>
    <w:rsid w:val="00CF549D"/>
    <w:rsid w:val="00CF5507"/>
    <w:rsid w:val="00CF5782"/>
    <w:rsid w:val="00CF5A19"/>
    <w:rsid w:val="00CF6023"/>
    <w:rsid w:val="00CF60F1"/>
    <w:rsid w:val="00CF67AB"/>
    <w:rsid w:val="00CF67C8"/>
    <w:rsid w:val="00CF6925"/>
    <w:rsid w:val="00CF6BB7"/>
    <w:rsid w:val="00CF6C3C"/>
    <w:rsid w:val="00CF6CB5"/>
    <w:rsid w:val="00CF6DCC"/>
    <w:rsid w:val="00CF7386"/>
    <w:rsid w:val="00CF7603"/>
    <w:rsid w:val="00CF7B3A"/>
    <w:rsid w:val="00CF7F5B"/>
    <w:rsid w:val="00D001D3"/>
    <w:rsid w:val="00D008CA"/>
    <w:rsid w:val="00D00C10"/>
    <w:rsid w:val="00D00F4A"/>
    <w:rsid w:val="00D0151E"/>
    <w:rsid w:val="00D018B2"/>
    <w:rsid w:val="00D01A9C"/>
    <w:rsid w:val="00D023FB"/>
    <w:rsid w:val="00D025B7"/>
    <w:rsid w:val="00D02602"/>
    <w:rsid w:val="00D0322C"/>
    <w:rsid w:val="00D03A66"/>
    <w:rsid w:val="00D04380"/>
    <w:rsid w:val="00D04BEB"/>
    <w:rsid w:val="00D0560E"/>
    <w:rsid w:val="00D05828"/>
    <w:rsid w:val="00D064D9"/>
    <w:rsid w:val="00D0736C"/>
    <w:rsid w:val="00D074D5"/>
    <w:rsid w:val="00D076CD"/>
    <w:rsid w:val="00D07800"/>
    <w:rsid w:val="00D07877"/>
    <w:rsid w:val="00D079BB"/>
    <w:rsid w:val="00D101BA"/>
    <w:rsid w:val="00D10D30"/>
    <w:rsid w:val="00D10DB0"/>
    <w:rsid w:val="00D10DCA"/>
    <w:rsid w:val="00D10FF5"/>
    <w:rsid w:val="00D1153C"/>
    <w:rsid w:val="00D11935"/>
    <w:rsid w:val="00D11B1A"/>
    <w:rsid w:val="00D11CA3"/>
    <w:rsid w:val="00D122CD"/>
    <w:rsid w:val="00D126BB"/>
    <w:rsid w:val="00D12914"/>
    <w:rsid w:val="00D12A05"/>
    <w:rsid w:val="00D12BD2"/>
    <w:rsid w:val="00D12CAF"/>
    <w:rsid w:val="00D13109"/>
    <w:rsid w:val="00D13304"/>
    <w:rsid w:val="00D135D0"/>
    <w:rsid w:val="00D13AF9"/>
    <w:rsid w:val="00D140F7"/>
    <w:rsid w:val="00D14AA4"/>
    <w:rsid w:val="00D14AA8"/>
    <w:rsid w:val="00D14F61"/>
    <w:rsid w:val="00D15295"/>
    <w:rsid w:val="00D1569B"/>
    <w:rsid w:val="00D15708"/>
    <w:rsid w:val="00D15B07"/>
    <w:rsid w:val="00D15B7F"/>
    <w:rsid w:val="00D15D7B"/>
    <w:rsid w:val="00D1610E"/>
    <w:rsid w:val="00D163B2"/>
    <w:rsid w:val="00D165F5"/>
    <w:rsid w:val="00D16B33"/>
    <w:rsid w:val="00D16DC2"/>
    <w:rsid w:val="00D21BFC"/>
    <w:rsid w:val="00D21C10"/>
    <w:rsid w:val="00D22191"/>
    <w:rsid w:val="00D22210"/>
    <w:rsid w:val="00D223AF"/>
    <w:rsid w:val="00D22950"/>
    <w:rsid w:val="00D22B94"/>
    <w:rsid w:val="00D22E97"/>
    <w:rsid w:val="00D231DC"/>
    <w:rsid w:val="00D23847"/>
    <w:rsid w:val="00D238FE"/>
    <w:rsid w:val="00D2409F"/>
    <w:rsid w:val="00D240D2"/>
    <w:rsid w:val="00D2478E"/>
    <w:rsid w:val="00D24AD8"/>
    <w:rsid w:val="00D2563B"/>
    <w:rsid w:val="00D25F9C"/>
    <w:rsid w:val="00D2605B"/>
    <w:rsid w:val="00D264CB"/>
    <w:rsid w:val="00D26D53"/>
    <w:rsid w:val="00D271D1"/>
    <w:rsid w:val="00D2726D"/>
    <w:rsid w:val="00D27695"/>
    <w:rsid w:val="00D3015A"/>
    <w:rsid w:val="00D30332"/>
    <w:rsid w:val="00D30510"/>
    <w:rsid w:val="00D3073E"/>
    <w:rsid w:val="00D307A1"/>
    <w:rsid w:val="00D308CD"/>
    <w:rsid w:val="00D314DF"/>
    <w:rsid w:val="00D3150A"/>
    <w:rsid w:val="00D3168E"/>
    <w:rsid w:val="00D319DA"/>
    <w:rsid w:val="00D31C2A"/>
    <w:rsid w:val="00D32444"/>
    <w:rsid w:val="00D32876"/>
    <w:rsid w:val="00D32FEC"/>
    <w:rsid w:val="00D338AA"/>
    <w:rsid w:val="00D338B3"/>
    <w:rsid w:val="00D34023"/>
    <w:rsid w:val="00D341EA"/>
    <w:rsid w:val="00D3430F"/>
    <w:rsid w:val="00D345A3"/>
    <w:rsid w:val="00D346C6"/>
    <w:rsid w:val="00D3477F"/>
    <w:rsid w:val="00D3488D"/>
    <w:rsid w:val="00D348C5"/>
    <w:rsid w:val="00D3490C"/>
    <w:rsid w:val="00D35011"/>
    <w:rsid w:val="00D35161"/>
    <w:rsid w:val="00D36453"/>
    <w:rsid w:val="00D36A4E"/>
    <w:rsid w:val="00D37696"/>
    <w:rsid w:val="00D402A6"/>
    <w:rsid w:val="00D402C5"/>
    <w:rsid w:val="00D40388"/>
    <w:rsid w:val="00D405FC"/>
    <w:rsid w:val="00D4073E"/>
    <w:rsid w:val="00D40DCE"/>
    <w:rsid w:val="00D40DE1"/>
    <w:rsid w:val="00D40EB2"/>
    <w:rsid w:val="00D41061"/>
    <w:rsid w:val="00D41356"/>
    <w:rsid w:val="00D41465"/>
    <w:rsid w:val="00D41A64"/>
    <w:rsid w:val="00D41DF7"/>
    <w:rsid w:val="00D42AA6"/>
    <w:rsid w:val="00D43005"/>
    <w:rsid w:val="00D43606"/>
    <w:rsid w:val="00D439D1"/>
    <w:rsid w:val="00D43BA8"/>
    <w:rsid w:val="00D43EFF"/>
    <w:rsid w:val="00D43FBF"/>
    <w:rsid w:val="00D4482B"/>
    <w:rsid w:val="00D44C7E"/>
    <w:rsid w:val="00D44D39"/>
    <w:rsid w:val="00D44DD6"/>
    <w:rsid w:val="00D451D3"/>
    <w:rsid w:val="00D45332"/>
    <w:rsid w:val="00D458A0"/>
    <w:rsid w:val="00D4597D"/>
    <w:rsid w:val="00D45C25"/>
    <w:rsid w:val="00D46434"/>
    <w:rsid w:val="00D464D7"/>
    <w:rsid w:val="00D46899"/>
    <w:rsid w:val="00D46C6E"/>
    <w:rsid w:val="00D46CC7"/>
    <w:rsid w:val="00D46D91"/>
    <w:rsid w:val="00D46FFF"/>
    <w:rsid w:val="00D47D7E"/>
    <w:rsid w:val="00D50364"/>
    <w:rsid w:val="00D50909"/>
    <w:rsid w:val="00D50BE4"/>
    <w:rsid w:val="00D5151A"/>
    <w:rsid w:val="00D51BB3"/>
    <w:rsid w:val="00D51D3D"/>
    <w:rsid w:val="00D52005"/>
    <w:rsid w:val="00D52B1D"/>
    <w:rsid w:val="00D532E9"/>
    <w:rsid w:val="00D54184"/>
    <w:rsid w:val="00D541BF"/>
    <w:rsid w:val="00D54402"/>
    <w:rsid w:val="00D5460C"/>
    <w:rsid w:val="00D5477E"/>
    <w:rsid w:val="00D54999"/>
    <w:rsid w:val="00D54C13"/>
    <w:rsid w:val="00D556B5"/>
    <w:rsid w:val="00D55707"/>
    <w:rsid w:val="00D55743"/>
    <w:rsid w:val="00D55841"/>
    <w:rsid w:val="00D55845"/>
    <w:rsid w:val="00D55AE2"/>
    <w:rsid w:val="00D55F11"/>
    <w:rsid w:val="00D572D9"/>
    <w:rsid w:val="00D601BC"/>
    <w:rsid w:val="00D60663"/>
    <w:rsid w:val="00D607AB"/>
    <w:rsid w:val="00D6104C"/>
    <w:rsid w:val="00D6147D"/>
    <w:rsid w:val="00D6203F"/>
    <w:rsid w:val="00D62085"/>
    <w:rsid w:val="00D620FC"/>
    <w:rsid w:val="00D6219B"/>
    <w:rsid w:val="00D62B8E"/>
    <w:rsid w:val="00D62EDE"/>
    <w:rsid w:val="00D63675"/>
    <w:rsid w:val="00D64213"/>
    <w:rsid w:val="00D64AAA"/>
    <w:rsid w:val="00D64D9C"/>
    <w:rsid w:val="00D65421"/>
    <w:rsid w:val="00D65A0A"/>
    <w:rsid w:val="00D65C47"/>
    <w:rsid w:val="00D65DF5"/>
    <w:rsid w:val="00D66515"/>
    <w:rsid w:val="00D66B3E"/>
    <w:rsid w:val="00D670EA"/>
    <w:rsid w:val="00D670F2"/>
    <w:rsid w:val="00D6745B"/>
    <w:rsid w:val="00D675EE"/>
    <w:rsid w:val="00D67849"/>
    <w:rsid w:val="00D6793C"/>
    <w:rsid w:val="00D703C6"/>
    <w:rsid w:val="00D7049E"/>
    <w:rsid w:val="00D7081C"/>
    <w:rsid w:val="00D708AA"/>
    <w:rsid w:val="00D70ADB"/>
    <w:rsid w:val="00D71430"/>
    <w:rsid w:val="00D71A34"/>
    <w:rsid w:val="00D720EF"/>
    <w:rsid w:val="00D722E1"/>
    <w:rsid w:val="00D723B8"/>
    <w:rsid w:val="00D72C93"/>
    <w:rsid w:val="00D72E82"/>
    <w:rsid w:val="00D73A75"/>
    <w:rsid w:val="00D73D33"/>
    <w:rsid w:val="00D74E04"/>
    <w:rsid w:val="00D74EC1"/>
    <w:rsid w:val="00D75B89"/>
    <w:rsid w:val="00D75E81"/>
    <w:rsid w:val="00D76904"/>
    <w:rsid w:val="00D80203"/>
    <w:rsid w:val="00D802EB"/>
    <w:rsid w:val="00D8053E"/>
    <w:rsid w:val="00D805C5"/>
    <w:rsid w:val="00D80E6D"/>
    <w:rsid w:val="00D8102C"/>
    <w:rsid w:val="00D8176D"/>
    <w:rsid w:val="00D81956"/>
    <w:rsid w:val="00D81D59"/>
    <w:rsid w:val="00D81D74"/>
    <w:rsid w:val="00D8217A"/>
    <w:rsid w:val="00D83179"/>
    <w:rsid w:val="00D83618"/>
    <w:rsid w:val="00D83FA9"/>
    <w:rsid w:val="00D83FE0"/>
    <w:rsid w:val="00D84257"/>
    <w:rsid w:val="00D8436F"/>
    <w:rsid w:val="00D84393"/>
    <w:rsid w:val="00D84447"/>
    <w:rsid w:val="00D84EC6"/>
    <w:rsid w:val="00D850E4"/>
    <w:rsid w:val="00D85BF4"/>
    <w:rsid w:val="00D862A5"/>
    <w:rsid w:val="00D864FA"/>
    <w:rsid w:val="00D86983"/>
    <w:rsid w:val="00D86F85"/>
    <w:rsid w:val="00D87030"/>
    <w:rsid w:val="00D872C1"/>
    <w:rsid w:val="00D872CA"/>
    <w:rsid w:val="00D873CB"/>
    <w:rsid w:val="00D87703"/>
    <w:rsid w:val="00D87972"/>
    <w:rsid w:val="00D87C03"/>
    <w:rsid w:val="00D87C85"/>
    <w:rsid w:val="00D87E4B"/>
    <w:rsid w:val="00D900E7"/>
    <w:rsid w:val="00D902BE"/>
    <w:rsid w:val="00D90790"/>
    <w:rsid w:val="00D907CF"/>
    <w:rsid w:val="00D90C0F"/>
    <w:rsid w:val="00D91773"/>
    <w:rsid w:val="00D91963"/>
    <w:rsid w:val="00D91E6F"/>
    <w:rsid w:val="00D92048"/>
    <w:rsid w:val="00D92272"/>
    <w:rsid w:val="00D925C3"/>
    <w:rsid w:val="00D931D6"/>
    <w:rsid w:val="00D936A4"/>
    <w:rsid w:val="00D93E4A"/>
    <w:rsid w:val="00D94713"/>
    <w:rsid w:val="00D95908"/>
    <w:rsid w:val="00D959BB"/>
    <w:rsid w:val="00D959CF"/>
    <w:rsid w:val="00D95D84"/>
    <w:rsid w:val="00D95EF9"/>
    <w:rsid w:val="00D96481"/>
    <w:rsid w:val="00D96493"/>
    <w:rsid w:val="00D96A35"/>
    <w:rsid w:val="00D96CDD"/>
    <w:rsid w:val="00D96E4E"/>
    <w:rsid w:val="00D96ED9"/>
    <w:rsid w:val="00D97335"/>
    <w:rsid w:val="00D9734E"/>
    <w:rsid w:val="00D97599"/>
    <w:rsid w:val="00DA041D"/>
    <w:rsid w:val="00DA0C38"/>
    <w:rsid w:val="00DA1436"/>
    <w:rsid w:val="00DA15A5"/>
    <w:rsid w:val="00DA1A90"/>
    <w:rsid w:val="00DA1B05"/>
    <w:rsid w:val="00DA1F30"/>
    <w:rsid w:val="00DA2064"/>
    <w:rsid w:val="00DA21E5"/>
    <w:rsid w:val="00DA24A6"/>
    <w:rsid w:val="00DA2D83"/>
    <w:rsid w:val="00DA3661"/>
    <w:rsid w:val="00DA3A3C"/>
    <w:rsid w:val="00DA416A"/>
    <w:rsid w:val="00DA4360"/>
    <w:rsid w:val="00DA443E"/>
    <w:rsid w:val="00DA445B"/>
    <w:rsid w:val="00DA48DC"/>
    <w:rsid w:val="00DA4AC1"/>
    <w:rsid w:val="00DA4B31"/>
    <w:rsid w:val="00DA4D25"/>
    <w:rsid w:val="00DA4F13"/>
    <w:rsid w:val="00DA56F6"/>
    <w:rsid w:val="00DA589B"/>
    <w:rsid w:val="00DA5C97"/>
    <w:rsid w:val="00DA6512"/>
    <w:rsid w:val="00DA6E19"/>
    <w:rsid w:val="00DA6ED3"/>
    <w:rsid w:val="00DA759D"/>
    <w:rsid w:val="00DA76B9"/>
    <w:rsid w:val="00DA7D75"/>
    <w:rsid w:val="00DB05AC"/>
    <w:rsid w:val="00DB0A93"/>
    <w:rsid w:val="00DB0D64"/>
    <w:rsid w:val="00DB113D"/>
    <w:rsid w:val="00DB1497"/>
    <w:rsid w:val="00DB16B9"/>
    <w:rsid w:val="00DB1B74"/>
    <w:rsid w:val="00DB1CC0"/>
    <w:rsid w:val="00DB1DB8"/>
    <w:rsid w:val="00DB1E03"/>
    <w:rsid w:val="00DB1E5F"/>
    <w:rsid w:val="00DB29BC"/>
    <w:rsid w:val="00DB2C70"/>
    <w:rsid w:val="00DB3583"/>
    <w:rsid w:val="00DB3C72"/>
    <w:rsid w:val="00DB3F90"/>
    <w:rsid w:val="00DB4138"/>
    <w:rsid w:val="00DB462B"/>
    <w:rsid w:val="00DB4650"/>
    <w:rsid w:val="00DB5231"/>
    <w:rsid w:val="00DB54B8"/>
    <w:rsid w:val="00DB5844"/>
    <w:rsid w:val="00DB58F0"/>
    <w:rsid w:val="00DB698A"/>
    <w:rsid w:val="00DB6B59"/>
    <w:rsid w:val="00DB6C0D"/>
    <w:rsid w:val="00DB78BD"/>
    <w:rsid w:val="00DB78F5"/>
    <w:rsid w:val="00DB7B61"/>
    <w:rsid w:val="00DB7F07"/>
    <w:rsid w:val="00DC01D7"/>
    <w:rsid w:val="00DC0920"/>
    <w:rsid w:val="00DC0D67"/>
    <w:rsid w:val="00DC0D98"/>
    <w:rsid w:val="00DC1451"/>
    <w:rsid w:val="00DC1591"/>
    <w:rsid w:val="00DC1960"/>
    <w:rsid w:val="00DC1F71"/>
    <w:rsid w:val="00DC20E8"/>
    <w:rsid w:val="00DC217C"/>
    <w:rsid w:val="00DC2A14"/>
    <w:rsid w:val="00DC3008"/>
    <w:rsid w:val="00DC3364"/>
    <w:rsid w:val="00DC337E"/>
    <w:rsid w:val="00DC3393"/>
    <w:rsid w:val="00DC33A5"/>
    <w:rsid w:val="00DC423F"/>
    <w:rsid w:val="00DC4260"/>
    <w:rsid w:val="00DC437B"/>
    <w:rsid w:val="00DC4798"/>
    <w:rsid w:val="00DC5132"/>
    <w:rsid w:val="00DC536A"/>
    <w:rsid w:val="00DC5447"/>
    <w:rsid w:val="00DC5A74"/>
    <w:rsid w:val="00DC612A"/>
    <w:rsid w:val="00DC684D"/>
    <w:rsid w:val="00DC69CF"/>
    <w:rsid w:val="00DC6BB2"/>
    <w:rsid w:val="00DC703C"/>
    <w:rsid w:val="00DC73AB"/>
    <w:rsid w:val="00DC76A1"/>
    <w:rsid w:val="00DC78AD"/>
    <w:rsid w:val="00DC78C5"/>
    <w:rsid w:val="00DC7DE6"/>
    <w:rsid w:val="00DD03C3"/>
    <w:rsid w:val="00DD170F"/>
    <w:rsid w:val="00DD1929"/>
    <w:rsid w:val="00DD2612"/>
    <w:rsid w:val="00DD2995"/>
    <w:rsid w:val="00DD29DC"/>
    <w:rsid w:val="00DD2EC0"/>
    <w:rsid w:val="00DD3417"/>
    <w:rsid w:val="00DD376E"/>
    <w:rsid w:val="00DD3A1A"/>
    <w:rsid w:val="00DD4167"/>
    <w:rsid w:val="00DD4E1F"/>
    <w:rsid w:val="00DD4F27"/>
    <w:rsid w:val="00DD5283"/>
    <w:rsid w:val="00DD5831"/>
    <w:rsid w:val="00DD588C"/>
    <w:rsid w:val="00DD5B1D"/>
    <w:rsid w:val="00DD5B7C"/>
    <w:rsid w:val="00DD5E06"/>
    <w:rsid w:val="00DD5F8A"/>
    <w:rsid w:val="00DD6247"/>
    <w:rsid w:val="00DD6330"/>
    <w:rsid w:val="00DD6814"/>
    <w:rsid w:val="00DD6918"/>
    <w:rsid w:val="00DD6D1A"/>
    <w:rsid w:val="00DD76A6"/>
    <w:rsid w:val="00DD77A5"/>
    <w:rsid w:val="00DD7801"/>
    <w:rsid w:val="00DE077D"/>
    <w:rsid w:val="00DE0813"/>
    <w:rsid w:val="00DE08B7"/>
    <w:rsid w:val="00DE0BB4"/>
    <w:rsid w:val="00DE1633"/>
    <w:rsid w:val="00DE190F"/>
    <w:rsid w:val="00DE19FF"/>
    <w:rsid w:val="00DE1E14"/>
    <w:rsid w:val="00DE1F2E"/>
    <w:rsid w:val="00DE3199"/>
    <w:rsid w:val="00DE3460"/>
    <w:rsid w:val="00DE3564"/>
    <w:rsid w:val="00DE364D"/>
    <w:rsid w:val="00DE3D53"/>
    <w:rsid w:val="00DE4715"/>
    <w:rsid w:val="00DE47BA"/>
    <w:rsid w:val="00DE4F4E"/>
    <w:rsid w:val="00DE57DB"/>
    <w:rsid w:val="00DE5ECE"/>
    <w:rsid w:val="00DE6015"/>
    <w:rsid w:val="00DE6160"/>
    <w:rsid w:val="00DE6413"/>
    <w:rsid w:val="00DE66C4"/>
    <w:rsid w:val="00DE6A86"/>
    <w:rsid w:val="00DE6B9B"/>
    <w:rsid w:val="00DE6E6C"/>
    <w:rsid w:val="00DE7184"/>
    <w:rsid w:val="00DE7258"/>
    <w:rsid w:val="00DE76D5"/>
    <w:rsid w:val="00DE7895"/>
    <w:rsid w:val="00DE7969"/>
    <w:rsid w:val="00DE7B9E"/>
    <w:rsid w:val="00DE7D80"/>
    <w:rsid w:val="00DF074F"/>
    <w:rsid w:val="00DF0CC6"/>
    <w:rsid w:val="00DF108F"/>
    <w:rsid w:val="00DF16D6"/>
    <w:rsid w:val="00DF16EF"/>
    <w:rsid w:val="00DF18DF"/>
    <w:rsid w:val="00DF221A"/>
    <w:rsid w:val="00DF224A"/>
    <w:rsid w:val="00DF2A86"/>
    <w:rsid w:val="00DF2F66"/>
    <w:rsid w:val="00DF3087"/>
    <w:rsid w:val="00DF38AA"/>
    <w:rsid w:val="00DF45D6"/>
    <w:rsid w:val="00DF4772"/>
    <w:rsid w:val="00DF47E4"/>
    <w:rsid w:val="00DF50C1"/>
    <w:rsid w:val="00DF5141"/>
    <w:rsid w:val="00DF542D"/>
    <w:rsid w:val="00DF57C7"/>
    <w:rsid w:val="00DF63BD"/>
    <w:rsid w:val="00DF64C4"/>
    <w:rsid w:val="00DF6A5B"/>
    <w:rsid w:val="00DF716D"/>
    <w:rsid w:val="00DF7DD5"/>
    <w:rsid w:val="00DF7E5B"/>
    <w:rsid w:val="00E00527"/>
    <w:rsid w:val="00E005F1"/>
    <w:rsid w:val="00E00A32"/>
    <w:rsid w:val="00E00C57"/>
    <w:rsid w:val="00E00FC6"/>
    <w:rsid w:val="00E01044"/>
    <w:rsid w:val="00E01D2F"/>
    <w:rsid w:val="00E02779"/>
    <w:rsid w:val="00E02D80"/>
    <w:rsid w:val="00E031CB"/>
    <w:rsid w:val="00E03443"/>
    <w:rsid w:val="00E03453"/>
    <w:rsid w:val="00E0345F"/>
    <w:rsid w:val="00E03461"/>
    <w:rsid w:val="00E0347E"/>
    <w:rsid w:val="00E035A3"/>
    <w:rsid w:val="00E03662"/>
    <w:rsid w:val="00E0381A"/>
    <w:rsid w:val="00E03A31"/>
    <w:rsid w:val="00E03B7D"/>
    <w:rsid w:val="00E03BEE"/>
    <w:rsid w:val="00E043C7"/>
    <w:rsid w:val="00E04959"/>
    <w:rsid w:val="00E05A7B"/>
    <w:rsid w:val="00E05B00"/>
    <w:rsid w:val="00E05C2E"/>
    <w:rsid w:val="00E05C49"/>
    <w:rsid w:val="00E05EEF"/>
    <w:rsid w:val="00E06811"/>
    <w:rsid w:val="00E06917"/>
    <w:rsid w:val="00E06CC0"/>
    <w:rsid w:val="00E06F54"/>
    <w:rsid w:val="00E0720E"/>
    <w:rsid w:val="00E073B6"/>
    <w:rsid w:val="00E07481"/>
    <w:rsid w:val="00E101EF"/>
    <w:rsid w:val="00E10629"/>
    <w:rsid w:val="00E106E3"/>
    <w:rsid w:val="00E107CD"/>
    <w:rsid w:val="00E10DB7"/>
    <w:rsid w:val="00E11182"/>
    <w:rsid w:val="00E115B3"/>
    <w:rsid w:val="00E11A9C"/>
    <w:rsid w:val="00E11D2C"/>
    <w:rsid w:val="00E125C3"/>
    <w:rsid w:val="00E1274D"/>
    <w:rsid w:val="00E128CC"/>
    <w:rsid w:val="00E13486"/>
    <w:rsid w:val="00E13541"/>
    <w:rsid w:val="00E135C1"/>
    <w:rsid w:val="00E13747"/>
    <w:rsid w:val="00E137FD"/>
    <w:rsid w:val="00E14989"/>
    <w:rsid w:val="00E14C37"/>
    <w:rsid w:val="00E14F86"/>
    <w:rsid w:val="00E1523F"/>
    <w:rsid w:val="00E153B8"/>
    <w:rsid w:val="00E15EA6"/>
    <w:rsid w:val="00E15F2A"/>
    <w:rsid w:val="00E15FD5"/>
    <w:rsid w:val="00E160A1"/>
    <w:rsid w:val="00E1638D"/>
    <w:rsid w:val="00E1654A"/>
    <w:rsid w:val="00E16632"/>
    <w:rsid w:val="00E16678"/>
    <w:rsid w:val="00E166A5"/>
    <w:rsid w:val="00E16830"/>
    <w:rsid w:val="00E16C98"/>
    <w:rsid w:val="00E16E64"/>
    <w:rsid w:val="00E170FE"/>
    <w:rsid w:val="00E17207"/>
    <w:rsid w:val="00E17420"/>
    <w:rsid w:val="00E17FBF"/>
    <w:rsid w:val="00E20665"/>
    <w:rsid w:val="00E206B2"/>
    <w:rsid w:val="00E21A1F"/>
    <w:rsid w:val="00E21DC4"/>
    <w:rsid w:val="00E221BB"/>
    <w:rsid w:val="00E22FA7"/>
    <w:rsid w:val="00E23737"/>
    <w:rsid w:val="00E23D0A"/>
    <w:rsid w:val="00E23E3B"/>
    <w:rsid w:val="00E2429F"/>
    <w:rsid w:val="00E244B5"/>
    <w:rsid w:val="00E2550C"/>
    <w:rsid w:val="00E255E6"/>
    <w:rsid w:val="00E256F9"/>
    <w:rsid w:val="00E25969"/>
    <w:rsid w:val="00E25FA4"/>
    <w:rsid w:val="00E2654B"/>
    <w:rsid w:val="00E26FDF"/>
    <w:rsid w:val="00E27360"/>
    <w:rsid w:val="00E27CC6"/>
    <w:rsid w:val="00E27DB0"/>
    <w:rsid w:val="00E27F95"/>
    <w:rsid w:val="00E302C3"/>
    <w:rsid w:val="00E30557"/>
    <w:rsid w:val="00E305B7"/>
    <w:rsid w:val="00E308F7"/>
    <w:rsid w:val="00E30A4B"/>
    <w:rsid w:val="00E31415"/>
    <w:rsid w:val="00E315C6"/>
    <w:rsid w:val="00E31823"/>
    <w:rsid w:val="00E3188E"/>
    <w:rsid w:val="00E31B82"/>
    <w:rsid w:val="00E31DA9"/>
    <w:rsid w:val="00E325AC"/>
    <w:rsid w:val="00E325FA"/>
    <w:rsid w:val="00E32CD3"/>
    <w:rsid w:val="00E32EF5"/>
    <w:rsid w:val="00E334C6"/>
    <w:rsid w:val="00E3367E"/>
    <w:rsid w:val="00E33871"/>
    <w:rsid w:val="00E33EC4"/>
    <w:rsid w:val="00E34051"/>
    <w:rsid w:val="00E340C8"/>
    <w:rsid w:val="00E3442C"/>
    <w:rsid w:val="00E3452A"/>
    <w:rsid w:val="00E34936"/>
    <w:rsid w:val="00E34AE8"/>
    <w:rsid w:val="00E34BFC"/>
    <w:rsid w:val="00E35053"/>
    <w:rsid w:val="00E3538B"/>
    <w:rsid w:val="00E3538D"/>
    <w:rsid w:val="00E35984"/>
    <w:rsid w:val="00E35F82"/>
    <w:rsid w:val="00E36001"/>
    <w:rsid w:val="00E36A0E"/>
    <w:rsid w:val="00E36ADF"/>
    <w:rsid w:val="00E37633"/>
    <w:rsid w:val="00E37C05"/>
    <w:rsid w:val="00E37E1A"/>
    <w:rsid w:val="00E40024"/>
    <w:rsid w:val="00E40135"/>
    <w:rsid w:val="00E403C8"/>
    <w:rsid w:val="00E41085"/>
    <w:rsid w:val="00E410AF"/>
    <w:rsid w:val="00E41560"/>
    <w:rsid w:val="00E41641"/>
    <w:rsid w:val="00E419F8"/>
    <w:rsid w:val="00E41AC4"/>
    <w:rsid w:val="00E41D79"/>
    <w:rsid w:val="00E42076"/>
    <w:rsid w:val="00E4263E"/>
    <w:rsid w:val="00E426A5"/>
    <w:rsid w:val="00E42765"/>
    <w:rsid w:val="00E42FA8"/>
    <w:rsid w:val="00E43713"/>
    <w:rsid w:val="00E43A9D"/>
    <w:rsid w:val="00E43F18"/>
    <w:rsid w:val="00E44F50"/>
    <w:rsid w:val="00E44F69"/>
    <w:rsid w:val="00E4526A"/>
    <w:rsid w:val="00E452BF"/>
    <w:rsid w:val="00E45829"/>
    <w:rsid w:val="00E45A3D"/>
    <w:rsid w:val="00E45C0B"/>
    <w:rsid w:val="00E45CC9"/>
    <w:rsid w:val="00E46298"/>
    <w:rsid w:val="00E46FD4"/>
    <w:rsid w:val="00E472D6"/>
    <w:rsid w:val="00E4735E"/>
    <w:rsid w:val="00E4776C"/>
    <w:rsid w:val="00E47906"/>
    <w:rsid w:val="00E5042A"/>
    <w:rsid w:val="00E505D4"/>
    <w:rsid w:val="00E50B53"/>
    <w:rsid w:val="00E510A5"/>
    <w:rsid w:val="00E512FE"/>
    <w:rsid w:val="00E517E5"/>
    <w:rsid w:val="00E51C0F"/>
    <w:rsid w:val="00E51CBF"/>
    <w:rsid w:val="00E5205A"/>
    <w:rsid w:val="00E5206E"/>
    <w:rsid w:val="00E52280"/>
    <w:rsid w:val="00E5341A"/>
    <w:rsid w:val="00E53499"/>
    <w:rsid w:val="00E5398D"/>
    <w:rsid w:val="00E53C96"/>
    <w:rsid w:val="00E54698"/>
    <w:rsid w:val="00E548EB"/>
    <w:rsid w:val="00E54B52"/>
    <w:rsid w:val="00E54D70"/>
    <w:rsid w:val="00E553CD"/>
    <w:rsid w:val="00E55619"/>
    <w:rsid w:val="00E5573E"/>
    <w:rsid w:val="00E55A47"/>
    <w:rsid w:val="00E55B65"/>
    <w:rsid w:val="00E5652F"/>
    <w:rsid w:val="00E565C3"/>
    <w:rsid w:val="00E56730"/>
    <w:rsid w:val="00E5691F"/>
    <w:rsid w:val="00E56E79"/>
    <w:rsid w:val="00E570E6"/>
    <w:rsid w:val="00E57911"/>
    <w:rsid w:val="00E57F80"/>
    <w:rsid w:val="00E6035E"/>
    <w:rsid w:val="00E60518"/>
    <w:rsid w:val="00E607CC"/>
    <w:rsid w:val="00E60CD6"/>
    <w:rsid w:val="00E60FC6"/>
    <w:rsid w:val="00E610B8"/>
    <w:rsid w:val="00E61110"/>
    <w:rsid w:val="00E62139"/>
    <w:rsid w:val="00E629C7"/>
    <w:rsid w:val="00E62B99"/>
    <w:rsid w:val="00E62D66"/>
    <w:rsid w:val="00E63D02"/>
    <w:rsid w:val="00E64446"/>
    <w:rsid w:val="00E64606"/>
    <w:rsid w:val="00E64686"/>
    <w:rsid w:val="00E6471A"/>
    <w:rsid w:val="00E649F2"/>
    <w:rsid w:val="00E64AB4"/>
    <w:rsid w:val="00E64B68"/>
    <w:rsid w:val="00E65100"/>
    <w:rsid w:val="00E652E0"/>
    <w:rsid w:val="00E654E1"/>
    <w:rsid w:val="00E65F68"/>
    <w:rsid w:val="00E65F84"/>
    <w:rsid w:val="00E66010"/>
    <w:rsid w:val="00E66088"/>
    <w:rsid w:val="00E660E4"/>
    <w:rsid w:val="00E6647A"/>
    <w:rsid w:val="00E66566"/>
    <w:rsid w:val="00E66801"/>
    <w:rsid w:val="00E66D75"/>
    <w:rsid w:val="00E66E65"/>
    <w:rsid w:val="00E66FCE"/>
    <w:rsid w:val="00E67093"/>
    <w:rsid w:val="00E6765C"/>
    <w:rsid w:val="00E67755"/>
    <w:rsid w:val="00E67AE3"/>
    <w:rsid w:val="00E67B41"/>
    <w:rsid w:val="00E67EF5"/>
    <w:rsid w:val="00E7008D"/>
    <w:rsid w:val="00E7042A"/>
    <w:rsid w:val="00E70D46"/>
    <w:rsid w:val="00E70DF0"/>
    <w:rsid w:val="00E711B1"/>
    <w:rsid w:val="00E71369"/>
    <w:rsid w:val="00E722A0"/>
    <w:rsid w:val="00E72431"/>
    <w:rsid w:val="00E7251B"/>
    <w:rsid w:val="00E726C1"/>
    <w:rsid w:val="00E727F1"/>
    <w:rsid w:val="00E72869"/>
    <w:rsid w:val="00E72878"/>
    <w:rsid w:val="00E72F6C"/>
    <w:rsid w:val="00E7327C"/>
    <w:rsid w:val="00E733CE"/>
    <w:rsid w:val="00E73EEA"/>
    <w:rsid w:val="00E73F7F"/>
    <w:rsid w:val="00E74279"/>
    <w:rsid w:val="00E7430A"/>
    <w:rsid w:val="00E7489E"/>
    <w:rsid w:val="00E74A52"/>
    <w:rsid w:val="00E754AB"/>
    <w:rsid w:val="00E7644B"/>
    <w:rsid w:val="00E7699D"/>
    <w:rsid w:val="00E77119"/>
    <w:rsid w:val="00E77298"/>
    <w:rsid w:val="00E77B10"/>
    <w:rsid w:val="00E77FC3"/>
    <w:rsid w:val="00E8000B"/>
    <w:rsid w:val="00E8073D"/>
    <w:rsid w:val="00E8083D"/>
    <w:rsid w:val="00E80D41"/>
    <w:rsid w:val="00E8109F"/>
    <w:rsid w:val="00E811E3"/>
    <w:rsid w:val="00E8133B"/>
    <w:rsid w:val="00E81824"/>
    <w:rsid w:val="00E81D4F"/>
    <w:rsid w:val="00E81F78"/>
    <w:rsid w:val="00E82785"/>
    <w:rsid w:val="00E8299D"/>
    <w:rsid w:val="00E82D42"/>
    <w:rsid w:val="00E82DF0"/>
    <w:rsid w:val="00E83696"/>
    <w:rsid w:val="00E838AD"/>
    <w:rsid w:val="00E83C21"/>
    <w:rsid w:val="00E83DA8"/>
    <w:rsid w:val="00E84EE7"/>
    <w:rsid w:val="00E85688"/>
    <w:rsid w:val="00E85BA2"/>
    <w:rsid w:val="00E86650"/>
    <w:rsid w:val="00E86EDC"/>
    <w:rsid w:val="00E87589"/>
    <w:rsid w:val="00E90125"/>
    <w:rsid w:val="00E904A3"/>
    <w:rsid w:val="00E905A3"/>
    <w:rsid w:val="00E90DA5"/>
    <w:rsid w:val="00E90F21"/>
    <w:rsid w:val="00E912FF"/>
    <w:rsid w:val="00E91766"/>
    <w:rsid w:val="00E917D2"/>
    <w:rsid w:val="00E91FD9"/>
    <w:rsid w:val="00E92075"/>
    <w:rsid w:val="00E9210C"/>
    <w:rsid w:val="00E9239D"/>
    <w:rsid w:val="00E92A9A"/>
    <w:rsid w:val="00E9307B"/>
    <w:rsid w:val="00E930B3"/>
    <w:rsid w:val="00E93246"/>
    <w:rsid w:val="00E9353A"/>
    <w:rsid w:val="00E9383F"/>
    <w:rsid w:val="00E941CD"/>
    <w:rsid w:val="00E94815"/>
    <w:rsid w:val="00E94943"/>
    <w:rsid w:val="00E94A34"/>
    <w:rsid w:val="00E94EFF"/>
    <w:rsid w:val="00E94F0B"/>
    <w:rsid w:val="00E94F0C"/>
    <w:rsid w:val="00E95671"/>
    <w:rsid w:val="00E95AB4"/>
    <w:rsid w:val="00E9606B"/>
    <w:rsid w:val="00E96147"/>
    <w:rsid w:val="00E9632F"/>
    <w:rsid w:val="00E966BB"/>
    <w:rsid w:val="00E96892"/>
    <w:rsid w:val="00E969A3"/>
    <w:rsid w:val="00E96B25"/>
    <w:rsid w:val="00E96D3C"/>
    <w:rsid w:val="00E96E7D"/>
    <w:rsid w:val="00E971CE"/>
    <w:rsid w:val="00E97789"/>
    <w:rsid w:val="00E97D30"/>
    <w:rsid w:val="00EA0DD6"/>
    <w:rsid w:val="00EA1099"/>
    <w:rsid w:val="00EA10FB"/>
    <w:rsid w:val="00EA13C2"/>
    <w:rsid w:val="00EA1644"/>
    <w:rsid w:val="00EA202B"/>
    <w:rsid w:val="00EA207E"/>
    <w:rsid w:val="00EA21CB"/>
    <w:rsid w:val="00EA23AA"/>
    <w:rsid w:val="00EA37F7"/>
    <w:rsid w:val="00EA4351"/>
    <w:rsid w:val="00EA4F57"/>
    <w:rsid w:val="00EA5148"/>
    <w:rsid w:val="00EA53A8"/>
    <w:rsid w:val="00EA5AB0"/>
    <w:rsid w:val="00EA6201"/>
    <w:rsid w:val="00EA6602"/>
    <w:rsid w:val="00EA6E46"/>
    <w:rsid w:val="00EA72DB"/>
    <w:rsid w:val="00EA7300"/>
    <w:rsid w:val="00EA769D"/>
    <w:rsid w:val="00EA76F2"/>
    <w:rsid w:val="00EA78AE"/>
    <w:rsid w:val="00EA7CA4"/>
    <w:rsid w:val="00EA7E1F"/>
    <w:rsid w:val="00EA7E82"/>
    <w:rsid w:val="00EB0A21"/>
    <w:rsid w:val="00EB0D46"/>
    <w:rsid w:val="00EB1089"/>
    <w:rsid w:val="00EB12AF"/>
    <w:rsid w:val="00EB1521"/>
    <w:rsid w:val="00EB23D5"/>
    <w:rsid w:val="00EB2523"/>
    <w:rsid w:val="00EB310F"/>
    <w:rsid w:val="00EB34C5"/>
    <w:rsid w:val="00EB37B4"/>
    <w:rsid w:val="00EB3838"/>
    <w:rsid w:val="00EB3C4E"/>
    <w:rsid w:val="00EB3E6D"/>
    <w:rsid w:val="00EB3F56"/>
    <w:rsid w:val="00EB40E8"/>
    <w:rsid w:val="00EB4533"/>
    <w:rsid w:val="00EB46A1"/>
    <w:rsid w:val="00EB4A6C"/>
    <w:rsid w:val="00EB4E49"/>
    <w:rsid w:val="00EB4ED3"/>
    <w:rsid w:val="00EB4F95"/>
    <w:rsid w:val="00EB5263"/>
    <w:rsid w:val="00EB541C"/>
    <w:rsid w:val="00EB566B"/>
    <w:rsid w:val="00EB5A3D"/>
    <w:rsid w:val="00EB5AFD"/>
    <w:rsid w:val="00EB5C12"/>
    <w:rsid w:val="00EB6BFA"/>
    <w:rsid w:val="00EB7396"/>
    <w:rsid w:val="00EB7562"/>
    <w:rsid w:val="00EB7906"/>
    <w:rsid w:val="00EB79DD"/>
    <w:rsid w:val="00EB7A67"/>
    <w:rsid w:val="00EB7B55"/>
    <w:rsid w:val="00EB7CDA"/>
    <w:rsid w:val="00EB7D43"/>
    <w:rsid w:val="00EC003D"/>
    <w:rsid w:val="00EC0D75"/>
    <w:rsid w:val="00EC0EA1"/>
    <w:rsid w:val="00EC1169"/>
    <w:rsid w:val="00EC1BF3"/>
    <w:rsid w:val="00EC1C7F"/>
    <w:rsid w:val="00EC2C2E"/>
    <w:rsid w:val="00EC2DEF"/>
    <w:rsid w:val="00EC3C79"/>
    <w:rsid w:val="00EC3CA1"/>
    <w:rsid w:val="00EC3E71"/>
    <w:rsid w:val="00EC460B"/>
    <w:rsid w:val="00EC464E"/>
    <w:rsid w:val="00EC5789"/>
    <w:rsid w:val="00EC578E"/>
    <w:rsid w:val="00EC5905"/>
    <w:rsid w:val="00EC5ABB"/>
    <w:rsid w:val="00EC5BB1"/>
    <w:rsid w:val="00EC609C"/>
    <w:rsid w:val="00EC62EA"/>
    <w:rsid w:val="00EC6382"/>
    <w:rsid w:val="00EC65B9"/>
    <w:rsid w:val="00EC66B3"/>
    <w:rsid w:val="00EC6800"/>
    <w:rsid w:val="00EC6C7D"/>
    <w:rsid w:val="00EC6D7E"/>
    <w:rsid w:val="00EC7758"/>
    <w:rsid w:val="00EC7B89"/>
    <w:rsid w:val="00EC7D0C"/>
    <w:rsid w:val="00EC7D8F"/>
    <w:rsid w:val="00EC7E36"/>
    <w:rsid w:val="00ED0342"/>
    <w:rsid w:val="00ED0591"/>
    <w:rsid w:val="00ED0BB3"/>
    <w:rsid w:val="00ED0D6C"/>
    <w:rsid w:val="00ED0E08"/>
    <w:rsid w:val="00ED1398"/>
    <w:rsid w:val="00ED13CE"/>
    <w:rsid w:val="00ED1526"/>
    <w:rsid w:val="00ED16A5"/>
    <w:rsid w:val="00ED1AD5"/>
    <w:rsid w:val="00ED1BC5"/>
    <w:rsid w:val="00ED1BC8"/>
    <w:rsid w:val="00ED252A"/>
    <w:rsid w:val="00ED2AC6"/>
    <w:rsid w:val="00ED2C2D"/>
    <w:rsid w:val="00ED4378"/>
    <w:rsid w:val="00ED45E8"/>
    <w:rsid w:val="00ED4D50"/>
    <w:rsid w:val="00ED4E51"/>
    <w:rsid w:val="00ED4F64"/>
    <w:rsid w:val="00ED5275"/>
    <w:rsid w:val="00ED5EAD"/>
    <w:rsid w:val="00ED60F8"/>
    <w:rsid w:val="00ED647D"/>
    <w:rsid w:val="00ED6774"/>
    <w:rsid w:val="00ED6A7C"/>
    <w:rsid w:val="00ED6B1F"/>
    <w:rsid w:val="00ED6C5C"/>
    <w:rsid w:val="00ED6CB7"/>
    <w:rsid w:val="00ED6D04"/>
    <w:rsid w:val="00ED7394"/>
    <w:rsid w:val="00ED7D77"/>
    <w:rsid w:val="00ED7D81"/>
    <w:rsid w:val="00ED7E81"/>
    <w:rsid w:val="00EE018E"/>
    <w:rsid w:val="00EE0224"/>
    <w:rsid w:val="00EE0BD3"/>
    <w:rsid w:val="00EE0DE4"/>
    <w:rsid w:val="00EE12C9"/>
    <w:rsid w:val="00EE171B"/>
    <w:rsid w:val="00EE1DA4"/>
    <w:rsid w:val="00EE1E9C"/>
    <w:rsid w:val="00EE1EB4"/>
    <w:rsid w:val="00EE1F6B"/>
    <w:rsid w:val="00EE23D3"/>
    <w:rsid w:val="00EE2838"/>
    <w:rsid w:val="00EE2ADE"/>
    <w:rsid w:val="00EE2F36"/>
    <w:rsid w:val="00EE3253"/>
    <w:rsid w:val="00EE3C9C"/>
    <w:rsid w:val="00EE3D91"/>
    <w:rsid w:val="00EE3E90"/>
    <w:rsid w:val="00EE3F8F"/>
    <w:rsid w:val="00EE41AB"/>
    <w:rsid w:val="00EE439B"/>
    <w:rsid w:val="00EE43A5"/>
    <w:rsid w:val="00EE46B4"/>
    <w:rsid w:val="00EE48E5"/>
    <w:rsid w:val="00EE6106"/>
    <w:rsid w:val="00EE798F"/>
    <w:rsid w:val="00EE7E1A"/>
    <w:rsid w:val="00EF0218"/>
    <w:rsid w:val="00EF03CB"/>
    <w:rsid w:val="00EF0588"/>
    <w:rsid w:val="00EF1046"/>
    <w:rsid w:val="00EF19B1"/>
    <w:rsid w:val="00EF1AC0"/>
    <w:rsid w:val="00EF1CBB"/>
    <w:rsid w:val="00EF2091"/>
    <w:rsid w:val="00EF211B"/>
    <w:rsid w:val="00EF2432"/>
    <w:rsid w:val="00EF278A"/>
    <w:rsid w:val="00EF28DF"/>
    <w:rsid w:val="00EF2CCF"/>
    <w:rsid w:val="00EF2F73"/>
    <w:rsid w:val="00EF32DF"/>
    <w:rsid w:val="00EF345C"/>
    <w:rsid w:val="00EF36A5"/>
    <w:rsid w:val="00EF39F7"/>
    <w:rsid w:val="00EF3BC4"/>
    <w:rsid w:val="00EF41BA"/>
    <w:rsid w:val="00EF4311"/>
    <w:rsid w:val="00EF46D1"/>
    <w:rsid w:val="00EF4A70"/>
    <w:rsid w:val="00EF4CB6"/>
    <w:rsid w:val="00EF51F9"/>
    <w:rsid w:val="00EF523D"/>
    <w:rsid w:val="00EF5D53"/>
    <w:rsid w:val="00EF5EAC"/>
    <w:rsid w:val="00EF6908"/>
    <w:rsid w:val="00EF77B5"/>
    <w:rsid w:val="00F00146"/>
    <w:rsid w:val="00F00756"/>
    <w:rsid w:val="00F016E0"/>
    <w:rsid w:val="00F01B97"/>
    <w:rsid w:val="00F02036"/>
    <w:rsid w:val="00F02101"/>
    <w:rsid w:val="00F02199"/>
    <w:rsid w:val="00F0257E"/>
    <w:rsid w:val="00F0269A"/>
    <w:rsid w:val="00F02732"/>
    <w:rsid w:val="00F030AD"/>
    <w:rsid w:val="00F031F9"/>
    <w:rsid w:val="00F03254"/>
    <w:rsid w:val="00F03518"/>
    <w:rsid w:val="00F036C9"/>
    <w:rsid w:val="00F03919"/>
    <w:rsid w:val="00F042F3"/>
    <w:rsid w:val="00F0451F"/>
    <w:rsid w:val="00F048CE"/>
    <w:rsid w:val="00F0499A"/>
    <w:rsid w:val="00F04A5D"/>
    <w:rsid w:val="00F04C18"/>
    <w:rsid w:val="00F05153"/>
    <w:rsid w:val="00F05472"/>
    <w:rsid w:val="00F05F77"/>
    <w:rsid w:val="00F061CE"/>
    <w:rsid w:val="00F06BAF"/>
    <w:rsid w:val="00F06EAC"/>
    <w:rsid w:val="00F070EF"/>
    <w:rsid w:val="00F074F2"/>
    <w:rsid w:val="00F07A11"/>
    <w:rsid w:val="00F07BB8"/>
    <w:rsid w:val="00F07BDA"/>
    <w:rsid w:val="00F07F1A"/>
    <w:rsid w:val="00F10026"/>
    <w:rsid w:val="00F10289"/>
    <w:rsid w:val="00F10872"/>
    <w:rsid w:val="00F10B37"/>
    <w:rsid w:val="00F10D1F"/>
    <w:rsid w:val="00F10FDA"/>
    <w:rsid w:val="00F1134C"/>
    <w:rsid w:val="00F1188D"/>
    <w:rsid w:val="00F11EF5"/>
    <w:rsid w:val="00F12094"/>
    <w:rsid w:val="00F123A1"/>
    <w:rsid w:val="00F12F6B"/>
    <w:rsid w:val="00F1368D"/>
    <w:rsid w:val="00F1482E"/>
    <w:rsid w:val="00F14A4D"/>
    <w:rsid w:val="00F1532E"/>
    <w:rsid w:val="00F15445"/>
    <w:rsid w:val="00F155AB"/>
    <w:rsid w:val="00F155E0"/>
    <w:rsid w:val="00F157B0"/>
    <w:rsid w:val="00F1584E"/>
    <w:rsid w:val="00F159C2"/>
    <w:rsid w:val="00F159E1"/>
    <w:rsid w:val="00F15D89"/>
    <w:rsid w:val="00F15EE2"/>
    <w:rsid w:val="00F1628F"/>
    <w:rsid w:val="00F167A8"/>
    <w:rsid w:val="00F1688E"/>
    <w:rsid w:val="00F16CB9"/>
    <w:rsid w:val="00F16DA7"/>
    <w:rsid w:val="00F17443"/>
    <w:rsid w:val="00F176BC"/>
    <w:rsid w:val="00F17882"/>
    <w:rsid w:val="00F1796F"/>
    <w:rsid w:val="00F17D62"/>
    <w:rsid w:val="00F20262"/>
    <w:rsid w:val="00F203A7"/>
    <w:rsid w:val="00F20A9A"/>
    <w:rsid w:val="00F20D53"/>
    <w:rsid w:val="00F20E7B"/>
    <w:rsid w:val="00F219A0"/>
    <w:rsid w:val="00F21D51"/>
    <w:rsid w:val="00F225D2"/>
    <w:rsid w:val="00F22CCC"/>
    <w:rsid w:val="00F22EFB"/>
    <w:rsid w:val="00F22F5D"/>
    <w:rsid w:val="00F230AC"/>
    <w:rsid w:val="00F239B4"/>
    <w:rsid w:val="00F23DE7"/>
    <w:rsid w:val="00F241D2"/>
    <w:rsid w:val="00F241E5"/>
    <w:rsid w:val="00F242F3"/>
    <w:rsid w:val="00F249A9"/>
    <w:rsid w:val="00F249C8"/>
    <w:rsid w:val="00F2516F"/>
    <w:rsid w:val="00F25228"/>
    <w:rsid w:val="00F253E9"/>
    <w:rsid w:val="00F25665"/>
    <w:rsid w:val="00F25912"/>
    <w:rsid w:val="00F260C8"/>
    <w:rsid w:val="00F26215"/>
    <w:rsid w:val="00F26385"/>
    <w:rsid w:val="00F268D5"/>
    <w:rsid w:val="00F268ED"/>
    <w:rsid w:val="00F27341"/>
    <w:rsid w:val="00F2782E"/>
    <w:rsid w:val="00F27888"/>
    <w:rsid w:val="00F279A3"/>
    <w:rsid w:val="00F27B59"/>
    <w:rsid w:val="00F27BCE"/>
    <w:rsid w:val="00F3055C"/>
    <w:rsid w:val="00F30C61"/>
    <w:rsid w:val="00F30E65"/>
    <w:rsid w:val="00F31705"/>
    <w:rsid w:val="00F31F2A"/>
    <w:rsid w:val="00F32B33"/>
    <w:rsid w:val="00F32D40"/>
    <w:rsid w:val="00F32F5F"/>
    <w:rsid w:val="00F331E5"/>
    <w:rsid w:val="00F3345A"/>
    <w:rsid w:val="00F33C5E"/>
    <w:rsid w:val="00F33FBF"/>
    <w:rsid w:val="00F340F7"/>
    <w:rsid w:val="00F3452E"/>
    <w:rsid w:val="00F34876"/>
    <w:rsid w:val="00F34D8B"/>
    <w:rsid w:val="00F34F58"/>
    <w:rsid w:val="00F34FFD"/>
    <w:rsid w:val="00F3530A"/>
    <w:rsid w:val="00F3561A"/>
    <w:rsid w:val="00F35AC7"/>
    <w:rsid w:val="00F36591"/>
    <w:rsid w:val="00F36665"/>
    <w:rsid w:val="00F3674E"/>
    <w:rsid w:val="00F3691C"/>
    <w:rsid w:val="00F37323"/>
    <w:rsid w:val="00F37593"/>
    <w:rsid w:val="00F3767F"/>
    <w:rsid w:val="00F378F2"/>
    <w:rsid w:val="00F37A38"/>
    <w:rsid w:val="00F37BF1"/>
    <w:rsid w:val="00F40007"/>
    <w:rsid w:val="00F40064"/>
    <w:rsid w:val="00F400F9"/>
    <w:rsid w:val="00F4059B"/>
    <w:rsid w:val="00F40862"/>
    <w:rsid w:val="00F41609"/>
    <w:rsid w:val="00F41DD4"/>
    <w:rsid w:val="00F423A0"/>
    <w:rsid w:val="00F428A1"/>
    <w:rsid w:val="00F433D8"/>
    <w:rsid w:val="00F447F0"/>
    <w:rsid w:val="00F44C4C"/>
    <w:rsid w:val="00F464CB"/>
    <w:rsid w:val="00F46AAF"/>
    <w:rsid w:val="00F46D51"/>
    <w:rsid w:val="00F46D95"/>
    <w:rsid w:val="00F46DF0"/>
    <w:rsid w:val="00F470CD"/>
    <w:rsid w:val="00F47B8D"/>
    <w:rsid w:val="00F503A4"/>
    <w:rsid w:val="00F503CF"/>
    <w:rsid w:val="00F506AD"/>
    <w:rsid w:val="00F50BBA"/>
    <w:rsid w:val="00F50EC2"/>
    <w:rsid w:val="00F50F01"/>
    <w:rsid w:val="00F51020"/>
    <w:rsid w:val="00F51037"/>
    <w:rsid w:val="00F5121F"/>
    <w:rsid w:val="00F512BA"/>
    <w:rsid w:val="00F51457"/>
    <w:rsid w:val="00F51D58"/>
    <w:rsid w:val="00F52362"/>
    <w:rsid w:val="00F52B6B"/>
    <w:rsid w:val="00F52C1E"/>
    <w:rsid w:val="00F535DA"/>
    <w:rsid w:val="00F5374F"/>
    <w:rsid w:val="00F53DC1"/>
    <w:rsid w:val="00F53F25"/>
    <w:rsid w:val="00F542CD"/>
    <w:rsid w:val="00F5452F"/>
    <w:rsid w:val="00F545BD"/>
    <w:rsid w:val="00F549C2"/>
    <w:rsid w:val="00F54AD6"/>
    <w:rsid w:val="00F54BE6"/>
    <w:rsid w:val="00F54CF3"/>
    <w:rsid w:val="00F54E7E"/>
    <w:rsid w:val="00F55221"/>
    <w:rsid w:val="00F5576F"/>
    <w:rsid w:val="00F55BBD"/>
    <w:rsid w:val="00F55DE1"/>
    <w:rsid w:val="00F56259"/>
    <w:rsid w:val="00F56796"/>
    <w:rsid w:val="00F56C61"/>
    <w:rsid w:val="00F570C0"/>
    <w:rsid w:val="00F57AC1"/>
    <w:rsid w:val="00F600E1"/>
    <w:rsid w:val="00F602F2"/>
    <w:rsid w:val="00F6055E"/>
    <w:rsid w:val="00F6058C"/>
    <w:rsid w:val="00F60921"/>
    <w:rsid w:val="00F61280"/>
    <w:rsid w:val="00F616C0"/>
    <w:rsid w:val="00F634B5"/>
    <w:rsid w:val="00F6354C"/>
    <w:rsid w:val="00F63593"/>
    <w:rsid w:val="00F63643"/>
    <w:rsid w:val="00F6388D"/>
    <w:rsid w:val="00F638D9"/>
    <w:rsid w:val="00F6424D"/>
    <w:rsid w:val="00F642CE"/>
    <w:rsid w:val="00F64701"/>
    <w:rsid w:val="00F6474F"/>
    <w:rsid w:val="00F64761"/>
    <w:rsid w:val="00F65141"/>
    <w:rsid w:val="00F654B4"/>
    <w:rsid w:val="00F659FC"/>
    <w:rsid w:val="00F65FAA"/>
    <w:rsid w:val="00F661D6"/>
    <w:rsid w:val="00F66E88"/>
    <w:rsid w:val="00F6721C"/>
    <w:rsid w:val="00F673EA"/>
    <w:rsid w:val="00F676B8"/>
    <w:rsid w:val="00F67A22"/>
    <w:rsid w:val="00F67E1F"/>
    <w:rsid w:val="00F70288"/>
    <w:rsid w:val="00F70320"/>
    <w:rsid w:val="00F706CF"/>
    <w:rsid w:val="00F70867"/>
    <w:rsid w:val="00F708A6"/>
    <w:rsid w:val="00F70AEA"/>
    <w:rsid w:val="00F715CA"/>
    <w:rsid w:val="00F7174B"/>
    <w:rsid w:val="00F71907"/>
    <w:rsid w:val="00F71D2A"/>
    <w:rsid w:val="00F71D55"/>
    <w:rsid w:val="00F71DDA"/>
    <w:rsid w:val="00F721F3"/>
    <w:rsid w:val="00F7292F"/>
    <w:rsid w:val="00F72D24"/>
    <w:rsid w:val="00F72DD2"/>
    <w:rsid w:val="00F72DFF"/>
    <w:rsid w:val="00F7318B"/>
    <w:rsid w:val="00F734AF"/>
    <w:rsid w:val="00F734E1"/>
    <w:rsid w:val="00F73828"/>
    <w:rsid w:val="00F73BAE"/>
    <w:rsid w:val="00F73D39"/>
    <w:rsid w:val="00F740EA"/>
    <w:rsid w:val="00F74A82"/>
    <w:rsid w:val="00F74A8C"/>
    <w:rsid w:val="00F74BF7"/>
    <w:rsid w:val="00F74C9D"/>
    <w:rsid w:val="00F75206"/>
    <w:rsid w:val="00F754E6"/>
    <w:rsid w:val="00F75DC6"/>
    <w:rsid w:val="00F7729B"/>
    <w:rsid w:val="00F77AF7"/>
    <w:rsid w:val="00F77EF3"/>
    <w:rsid w:val="00F77F65"/>
    <w:rsid w:val="00F80063"/>
    <w:rsid w:val="00F8019D"/>
    <w:rsid w:val="00F807E0"/>
    <w:rsid w:val="00F8093B"/>
    <w:rsid w:val="00F81461"/>
    <w:rsid w:val="00F820CE"/>
    <w:rsid w:val="00F8253D"/>
    <w:rsid w:val="00F82B04"/>
    <w:rsid w:val="00F830DB"/>
    <w:rsid w:val="00F8387C"/>
    <w:rsid w:val="00F83913"/>
    <w:rsid w:val="00F842FA"/>
    <w:rsid w:val="00F84A32"/>
    <w:rsid w:val="00F84E6E"/>
    <w:rsid w:val="00F84E9A"/>
    <w:rsid w:val="00F8551C"/>
    <w:rsid w:val="00F858DB"/>
    <w:rsid w:val="00F8592B"/>
    <w:rsid w:val="00F85BC1"/>
    <w:rsid w:val="00F864F5"/>
    <w:rsid w:val="00F8680D"/>
    <w:rsid w:val="00F86FEB"/>
    <w:rsid w:val="00F87150"/>
    <w:rsid w:val="00F87943"/>
    <w:rsid w:val="00F87A22"/>
    <w:rsid w:val="00F87A41"/>
    <w:rsid w:val="00F87B92"/>
    <w:rsid w:val="00F900ED"/>
    <w:rsid w:val="00F9038D"/>
    <w:rsid w:val="00F909EB"/>
    <w:rsid w:val="00F90DB0"/>
    <w:rsid w:val="00F9139D"/>
    <w:rsid w:val="00F91596"/>
    <w:rsid w:val="00F91ACB"/>
    <w:rsid w:val="00F91D38"/>
    <w:rsid w:val="00F9217A"/>
    <w:rsid w:val="00F92275"/>
    <w:rsid w:val="00F9237F"/>
    <w:rsid w:val="00F923B4"/>
    <w:rsid w:val="00F929BC"/>
    <w:rsid w:val="00F92B62"/>
    <w:rsid w:val="00F92BC3"/>
    <w:rsid w:val="00F92E00"/>
    <w:rsid w:val="00F92E41"/>
    <w:rsid w:val="00F92F35"/>
    <w:rsid w:val="00F931AB"/>
    <w:rsid w:val="00F935E2"/>
    <w:rsid w:val="00F937D8"/>
    <w:rsid w:val="00F937E8"/>
    <w:rsid w:val="00F93D06"/>
    <w:rsid w:val="00F942B6"/>
    <w:rsid w:val="00F9478C"/>
    <w:rsid w:val="00F94891"/>
    <w:rsid w:val="00F94903"/>
    <w:rsid w:val="00F9498E"/>
    <w:rsid w:val="00F9589A"/>
    <w:rsid w:val="00F958A0"/>
    <w:rsid w:val="00F958DA"/>
    <w:rsid w:val="00F959D3"/>
    <w:rsid w:val="00F95A6F"/>
    <w:rsid w:val="00F95AA4"/>
    <w:rsid w:val="00F95F06"/>
    <w:rsid w:val="00F96246"/>
    <w:rsid w:val="00F9640F"/>
    <w:rsid w:val="00F9693F"/>
    <w:rsid w:val="00F96989"/>
    <w:rsid w:val="00F96DD3"/>
    <w:rsid w:val="00F97061"/>
    <w:rsid w:val="00F974CA"/>
    <w:rsid w:val="00F976A8"/>
    <w:rsid w:val="00F97C23"/>
    <w:rsid w:val="00FA0CE7"/>
    <w:rsid w:val="00FA0F1E"/>
    <w:rsid w:val="00FA1003"/>
    <w:rsid w:val="00FA1153"/>
    <w:rsid w:val="00FA2553"/>
    <w:rsid w:val="00FA2969"/>
    <w:rsid w:val="00FA2AB4"/>
    <w:rsid w:val="00FA2DD7"/>
    <w:rsid w:val="00FA30B6"/>
    <w:rsid w:val="00FA3569"/>
    <w:rsid w:val="00FA3949"/>
    <w:rsid w:val="00FA4085"/>
    <w:rsid w:val="00FA4125"/>
    <w:rsid w:val="00FA442E"/>
    <w:rsid w:val="00FA4C07"/>
    <w:rsid w:val="00FA4E86"/>
    <w:rsid w:val="00FA5067"/>
    <w:rsid w:val="00FA59A4"/>
    <w:rsid w:val="00FA5AAC"/>
    <w:rsid w:val="00FA60EC"/>
    <w:rsid w:val="00FA7728"/>
    <w:rsid w:val="00FA78EA"/>
    <w:rsid w:val="00FA799B"/>
    <w:rsid w:val="00FA79E6"/>
    <w:rsid w:val="00FA7C5A"/>
    <w:rsid w:val="00FA7E5B"/>
    <w:rsid w:val="00FB014D"/>
    <w:rsid w:val="00FB0182"/>
    <w:rsid w:val="00FB0294"/>
    <w:rsid w:val="00FB04D5"/>
    <w:rsid w:val="00FB1160"/>
    <w:rsid w:val="00FB1219"/>
    <w:rsid w:val="00FB1B3D"/>
    <w:rsid w:val="00FB1C85"/>
    <w:rsid w:val="00FB1CA1"/>
    <w:rsid w:val="00FB1ED9"/>
    <w:rsid w:val="00FB20F0"/>
    <w:rsid w:val="00FB2F11"/>
    <w:rsid w:val="00FB30CE"/>
    <w:rsid w:val="00FB32B9"/>
    <w:rsid w:val="00FB3619"/>
    <w:rsid w:val="00FB3C61"/>
    <w:rsid w:val="00FB3E44"/>
    <w:rsid w:val="00FB4C17"/>
    <w:rsid w:val="00FB5426"/>
    <w:rsid w:val="00FB549E"/>
    <w:rsid w:val="00FB598F"/>
    <w:rsid w:val="00FB59DD"/>
    <w:rsid w:val="00FB5D6A"/>
    <w:rsid w:val="00FB6611"/>
    <w:rsid w:val="00FB67EF"/>
    <w:rsid w:val="00FB6B92"/>
    <w:rsid w:val="00FB6DB8"/>
    <w:rsid w:val="00FB71D2"/>
    <w:rsid w:val="00FB7272"/>
    <w:rsid w:val="00FC0142"/>
    <w:rsid w:val="00FC0297"/>
    <w:rsid w:val="00FC06C3"/>
    <w:rsid w:val="00FC10E9"/>
    <w:rsid w:val="00FC188B"/>
    <w:rsid w:val="00FC1CC3"/>
    <w:rsid w:val="00FC22DA"/>
    <w:rsid w:val="00FC254C"/>
    <w:rsid w:val="00FC26A7"/>
    <w:rsid w:val="00FC28D7"/>
    <w:rsid w:val="00FC298D"/>
    <w:rsid w:val="00FC2A98"/>
    <w:rsid w:val="00FC2B23"/>
    <w:rsid w:val="00FC3163"/>
    <w:rsid w:val="00FC3607"/>
    <w:rsid w:val="00FC3AED"/>
    <w:rsid w:val="00FC4328"/>
    <w:rsid w:val="00FC4468"/>
    <w:rsid w:val="00FC4655"/>
    <w:rsid w:val="00FC46C2"/>
    <w:rsid w:val="00FC4863"/>
    <w:rsid w:val="00FC4A3B"/>
    <w:rsid w:val="00FC4D6E"/>
    <w:rsid w:val="00FC51FD"/>
    <w:rsid w:val="00FC557C"/>
    <w:rsid w:val="00FC676E"/>
    <w:rsid w:val="00FC67A6"/>
    <w:rsid w:val="00FC67B1"/>
    <w:rsid w:val="00FC6F92"/>
    <w:rsid w:val="00FC6FD6"/>
    <w:rsid w:val="00FC70F2"/>
    <w:rsid w:val="00FC7378"/>
    <w:rsid w:val="00FC7D71"/>
    <w:rsid w:val="00FD04DF"/>
    <w:rsid w:val="00FD0879"/>
    <w:rsid w:val="00FD0939"/>
    <w:rsid w:val="00FD0EB6"/>
    <w:rsid w:val="00FD1849"/>
    <w:rsid w:val="00FD190F"/>
    <w:rsid w:val="00FD195E"/>
    <w:rsid w:val="00FD1B11"/>
    <w:rsid w:val="00FD1D77"/>
    <w:rsid w:val="00FD1E79"/>
    <w:rsid w:val="00FD1F4B"/>
    <w:rsid w:val="00FD20EA"/>
    <w:rsid w:val="00FD2407"/>
    <w:rsid w:val="00FD2498"/>
    <w:rsid w:val="00FD2622"/>
    <w:rsid w:val="00FD2BA7"/>
    <w:rsid w:val="00FD2D1A"/>
    <w:rsid w:val="00FD34AF"/>
    <w:rsid w:val="00FD36B3"/>
    <w:rsid w:val="00FD38C8"/>
    <w:rsid w:val="00FD478B"/>
    <w:rsid w:val="00FD4BCA"/>
    <w:rsid w:val="00FD4CC3"/>
    <w:rsid w:val="00FD542D"/>
    <w:rsid w:val="00FD5B15"/>
    <w:rsid w:val="00FD5FF8"/>
    <w:rsid w:val="00FD6453"/>
    <w:rsid w:val="00FD667A"/>
    <w:rsid w:val="00FD6CA5"/>
    <w:rsid w:val="00FD7273"/>
    <w:rsid w:val="00FD7B0B"/>
    <w:rsid w:val="00FE03DD"/>
    <w:rsid w:val="00FE052B"/>
    <w:rsid w:val="00FE0854"/>
    <w:rsid w:val="00FE0DF8"/>
    <w:rsid w:val="00FE138F"/>
    <w:rsid w:val="00FE14FD"/>
    <w:rsid w:val="00FE191A"/>
    <w:rsid w:val="00FE1D78"/>
    <w:rsid w:val="00FE2254"/>
    <w:rsid w:val="00FE26B7"/>
    <w:rsid w:val="00FE2790"/>
    <w:rsid w:val="00FE2F8A"/>
    <w:rsid w:val="00FE30EE"/>
    <w:rsid w:val="00FE3AC7"/>
    <w:rsid w:val="00FE3F15"/>
    <w:rsid w:val="00FE441E"/>
    <w:rsid w:val="00FE48FE"/>
    <w:rsid w:val="00FE494A"/>
    <w:rsid w:val="00FE4D6F"/>
    <w:rsid w:val="00FE5629"/>
    <w:rsid w:val="00FE599F"/>
    <w:rsid w:val="00FE5A41"/>
    <w:rsid w:val="00FE6235"/>
    <w:rsid w:val="00FE6606"/>
    <w:rsid w:val="00FE7059"/>
    <w:rsid w:val="00FE7221"/>
    <w:rsid w:val="00FE734D"/>
    <w:rsid w:val="00FE78A4"/>
    <w:rsid w:val="00FE7C6A"/>
    <w:rsid w:val="00FE7E19"/>
    <w:rsid w:val="00FE7E6F"/>
    <w:rsid w:val="00FF0389"/>
    <w:rsid w:val="00FF11FB"/>
    <w:rsid w:val="00FF1916"/>
    <w:rsid w:val="00FF1A10"/>
    <w:rsid w:val="00FF2435"/>
    <w:rsid w:val="00FF2496"/>
    <w:rsid w:val="00FF2B0D"/>
    <w:rsid w:val="00FF2D70"/>
    <w:rsid w:val="00FF303B"/>
    <w:rsid w:val="00FF3B22"/>
    <w:rsid w:val="00FF3CEA"/>
    <w:rsid w:val="00FF4388"/>
    <w:rsid w:val="00FF476A"/>
    <w:rsid w:val="00FF4F19"/>
    <w:rsid w:val="00FF4F80"/>
    <w:rsid w:val="00FF579C"/>
    <w:rsid w:val="00FF5B73"/>
    <w:rsid w:val="00FF5C3E"/>
    <w:rsid w:val="00FF5D69"/>
    <w:rsid w:val="00FF6137"/>
    <w:rsid w:val="00FF6478"/>
    <w:rsid w:val="00FF67A2"/>
    <w:rsid w:val="00FF7094"/>
    <w:rsid w:val="00FF76C3"/>
    <w:rsid w:val="00FF7840"/>
    <w:rsid w:val="00FF7D94"/>
    <w:rsid w:val="01014DF6"/>
    <w:rsid w:val="011B1AAF"/>
    <w:rsid w:val="011E1FE4"/>
    <w:rsid w:val="012649C6"/>
    <w:rsid w:val="012F5F9F"/>
    <w:rsid w:val="0153540B"/>
    <w:rsid w:val="015A016E"/>
    <w:rsid w:val="016043AA"/>
    <w:rsid w:val="016E5167"/>
    <w:rsid w:val="01733839"/>
    <w:rsid w:val="017E6F26"/>
    <w:rsid w:val="018435A6"/>
    <w:rsid w:val="019863F2"/>
    <w:rsid w:val="01AC475F"/>
    <w:rsid w:val="01B12BB5"/>
    <w:rsid w:val="01C3341B"/>
    <w:rsid w:val="01D35D3E"/>
    <w:rsid w:val="01D37AF5"/>
    <w:rsid w:val="01D40B34"/>
    <w:rsid w:val="01D80435"/>
    <w:rsid w:val="02054F52"/>
    <w:rsid w:val="02156C50"/>
    <w:rsid w:val="02313F99"/>
    <w:rsid w:val="023C44DC"/>
    <w:rsid w:val="02491267"/>
    <w:rsid w:val="026D267E"/>
    <w:rsid w:val="02905E67"/>
    <w:rsid w:val="02A94115"/>
    <w:rsid w:val="02AA5B88"/>
    <w:rsid w:val="02B7449E"/>
    <w:rsid w:val="02BA5D3C"/>
    <w:rsid w:val="02C8295A"/>
    <w:rsid w:val="02D81D43"/>
    <w:rsid w:val="02E0262A"/>
    <w:rsid w:val="02ED4364"/>
    <w:rsid w:val="0305084D"/>
    <w:rsid w:val="030A7B38"/>
    <w:rsid w:val="033E305F"/>
    <w:rsid w:val="03802AE2"/>
    <w:rsid w:val="039F6D34"/>
    <w:rsid w:val="03AF3B42"/>
    <w:rsid w:val="03BF2F16"/>
    <w:rsid w:val="03C230FA"/>
    <w:rsid w:val="03C45EEF"/>
    <w:rsid w:val="03CF7E3C"/>
    <w:rsid w:val="03E5503B"/>
    <w:rsid w:val="03EB6BA8"/>
    <w:rsid w:val="03F65303"/>
    <w:rsid w:val="04003ABE"/>
    <w:rsid w:val="041917E9"/>
    <w:rsid w:val="041D6583"/>
    <w:rsid w:val="042119E5"/>
    <w:rsid w:val="043A741D"/>
    <w:rsid w:val="044504E0"/>
    <w:rsid w:val="047E08E0"/>
    <w:rsid w:val="04892AC7"/>
    <w:rsid w:val="04A33B27"/>
    <w:rsid w:val="04A809B3"/>
    <w:rsid w:val="04B8274F"/>
    <w:rsid w:val="05036D54"/>
    <w:rsid w:val="050D4849"/>
    <w:rsid w:val="05181B5E"/>
    <w:rsid w:val="051B7993"/>
    <w:rsid w:val="053F077B"/>
    <w:rsid w:val="05493D18"/>
    <w:rsid w:val="05500BDA"/>
    <w:rsid w:val="057B5C57"/>
    <w:rsid w:val="05C32B71"/>
    <w:rsid w:val="05D25FCC"/>
    <w:rsid w:val="05D302CB"/>
    <w:rsid w:val="06131175"/>
    <w:rsid w:val="0616597F"/>
    <w:rsid w:val="063D115E"/>
    <w:rsid w:val="064416AA"/>
    <w:rsid w:val="0644429B"/>
    <w:rsid w:val="06497AE1"/>
    <w:rsid w:val="065A7146"/>
    <w:rsid w:val="066B6C32"/>
    <w:rsid w:val="06710E08"/>
    <w:rsid w:val="06781551"/>
    <w:rsid w:val="069E71B2"/>
    <w:rsid w:val="06A022CB"/>
    <w:rsid w:val="06A44D39"/>
    <w:rsid w:val="06AC0092"/>
    <w:rsid w:val="06C97D14"/>
    <w:rsid w:val="06CB1BE8"/>
    <w:rsid w:val="06CD522E"/>
    <w:rsid w:val="06ED2E0B"/>
    <w:rsid w:val="07082A8A"/>
    <w:rsid w:val="072D3AEF"/>
    <w:rsid w:val="07414C7E"/>
    <w:rsid w:val="07705F86"/>
    <w:rsid w:val="07753631"/>
    <w:rsid w:val="07794418"/>
    <w:rsid w:val="07846919"/>
    <w:rsid w:val="07905B78"/>
    <w:rsid w:val="079E25CE"/>
    <w:rsid w:val="07AD75B7"/>
    <w:rsid w:val="07D02AA5"/>
    <w:rsid w:val="07D17DB0"/>
    <w:rsid w:val="07DA46A3"/>
    <w:rsid w:val="07E110CD"/>
    <w:rsid w:val="07F75F41"/>
    <w:rsid w:val="07F97307"/>
    <w:rsid w:val="07FA01EB"/>
    <w:rsid w:val="081A4B31"/>
    <w:rsid w:val="08392BC1"/>
    <w:rsid w:val="083E6008"/>
    <w:rsid w:val="084B6D4C"/>
    <w:rsid w:val="08514F6E"/>
    <w:rsid w:val="08603A87"/>
    <w:rsid w:val="08662712"/>
    <w:rsid w:val="08962DA7"/>
    <w:rsid w:val="089740A5"/>
    <w:rsid w:val="08A15273"/>
    <w:rsid w:val="08AB5866"/>
    <w:rsid w:val="08C837D2"/>
    <w:rsid w:val="08E161CF"/>
    <w:rsid w:val="08EB63E8"/>
    <w:rsid w:val="09502096"/>
    <w:rsid w:val="095E3297"/>
    <w:rsid w:val="096802A0"/>
    <w:rsid w:val="09744D54"/>
    <w:rsid w:val="09776388"/>
    <w:rsid w:val="09845259"/>
    <w:rsid w:val="098B1693"/>
    <w:rsid w:val="09A305DE"/>
    <w:rsid w:val="09A83F1E"/>
    <w:rsid w:val="09E34732"/>
    <w:rsid w:val="0A0421E3"/>
    <w:rsid w:val="0A064E83"/>
    <w:rsid w:val="0A0A37A6"/>
    <w:rsid w:val="0A0E79E8"/>
    <w:rsid w:val="0A153B6B"/>
    <w:rsid w:val="0A464EC8"/>
    <w:rsid w:val="0A5D770D"/>
    <w:rsid w:val="0A710E59"/>
    <w:rsid w:val="0A8D44BD"/>
    <w:rsid w:val="0A990380"/>
    <w:rsid w:val="0A99252A"/>
    <w:rsid w:val="0A9C696C"/>
    <w:rsid w:val="0A9D21CB"/>
    <w:rsid w:val="0AA90ED1"/>
    <w:rsid w:val="0AD801AB"/>
    <w:rsid w:val="0AFF0BB9"/>
    <w:rsid w:val="0B084998"/>
    <w:rsid w:val="0B6158EF"/>
    <w:rsid w:val="0B680A2B"/>
    <w:rsid w:val="0B6D7796"/>
    <w:rsid w:val="0BA41491"/>
    <w:rsid w:val="0BA47589"/>
    <w:rsid w:val="0BBC3C01"/>
    <w:rsid w:val="0BC265C9"/>
    <w:rsid w:val="0BF51A47"/>
    <w:rsid w:val="0C001D8F"/>
    <w:rsid w:val="0C0D7BB5"/>
    <w:rsid w:val="0C163FA6"/>
    <w:rsid w:val="0C1E0CB3"/>
    <w:rsid w:val="0C2C20EB"/>
    <w:rsid w:val="0C2C7AF9"/>
    <w:rsid w:val="0C306D96"/>
    <w:rsid w:val="0C357923"/>
    <w:rsid w:val="0C4A3027"/>
    <w:rsid w:val="0C4F3090"/>
    <w:rsid w:val="0C6C2BF9"/>
    <w:rsid w:val="0CA90F10"/>
    <w:rsid w:val="0CB21BCA"/>
    <w:rsid w:val="0CCF79F6"/>
    <w:rsid w:val="0CD8398F"/>
    <w:rsid w:val="0CE2434E"/>
    <w:rsid w:val="0D046532"/>
    <w:rsid w:val="0D085D69"/>
    <w:rsid w:val="0D215BE8"/>
    <w:rsid w:val="0D264071"/>
    <w:rsid w:val="0D27316C"/>
    <w:rsid w:val="0D3D37F2"/>
    <w:rsid w:val="0D5864E1"/>
    <w:rsid w:val="0D655DEC"/>
    <w:rsid w:val="0DA171B6"/>
    <w:rsid w:val="0DB8556E"/>
    <w:rsid w:val="0DCA549F"/>
    <w:rsid w:val="0DF624E9"/>
    <w:rsid w:val="0E030DB4"/>
    <w:rsid w:val="0E2350DD"/>
    <w:rsid w:val="0E2501E3"/>
    <w:rsid w:val="0E48734F"/>
    <w:rsid w:val="0E4A08BC"/>
    <w:rsid w:val="0E6224A4"/>
    <w:rsid w:val="0E6574A4"/>
    <w:rsid w:val="0E7E660C"/>
    <w:rsid w:val="0E80608C"/>
    <w:rsid w:val="0E827EBF"/>
    <w:rsid w:val="0E9733D5"/>
    <w:rsid w:val="0E975954"/>
    <w:rsid w:val="0EAD4297"/>
    <w:rsid w:val="0EB86A44"/>
    <w:rsid w:val="0EC22052"/>
    <w:rsid w:val="0ED306D4"/>
    <w:rsid w:val="0EDA1E9B"/>
    <w:rsid w:val="0EE23458"/>
    <w:rsid w:val="0F0614F0"/>
    <w:rsid w:val="0F1669F0"/>
    <w:rsid w:val="0F301299"/>
    <w:rsid w:val="0F386966"/>
    <w:rsid w:val="0F3F1AA3"/>
    <w:rsid w:val="0F5A2EE2"/>
    <w:rsid w:val="0F5B294D"/>
    <w:rsid w:val="0F78249D"/>
    <w:rsid w:val="0F784FB5"/>
    <w:rsid w:val="0F7A6F7F"/>
    <w:rsid w:val="0F7F6F63"/>
    <w:rsid w:val="0F951293"/>
    <w:rsid w:val="0F962E4E"/>
    <w:rsid w:val="0F977B31"/>
    <w:rsid w:val="0FA45F3A"/>
    <w:rsid w:val="0FB029A1"/>
    <w:rsid w:val="0FB12275"/>
    <w:rsid w:val="0FB26719"/>
    <w:rsid w:val="0FD613D0"/>
    <w:rsid w:val="0FD82D1F"/>
    <w:rsid w:val="0FE86B31"/>
    <w:rsid w:val="101A62D4"/>
    <w:rsid w:val="105B20AC"/>
    <w:rsid w:val="108B7CCF"/>
    <w:rsid w:val="108D683E"/>
    <w:rsid w:val="1092521B"/>
    <w:rsid w:val="109559C7"/>
    <w:rsid w:val="10A74CCB"/>
    <w:rsid w:val="10B16370"/>
    <w:rsid w:val="10CF6E57"/>
    <w:rsid w:val="10DD77C5"/>
    <w:rsid w:val="10EC17B7"/>
    <w:rsid w:val="110F1949"/>
    <w:rsid w:val="111923AE"/>
    <w:rsid w:val="1128280C"/>
    <w:rsid w:val="112C6057"/>
    <w:rsid w:val="114A29CE"/>
    <w:rsid w:val="115B4B8E"/>
    <w:rsid w:val="11645B50"/>
    <w:rsid w:val="116A4DD1"/>
    <w:rsid w:val="116C2288"/>
    <w:rsid w:val="116E38A1"/>
    <w:rsid w:val="116F44CB"/>
    <w:rsid w:val="11717847"/>
    <w:rsid w:val="11770D09"/>
    <w:rsid w:val="118A0FD0"/>
    <w:rsid w:val="119F0F1F"/>
    <w:rsid w:val="11B76E7E"/>
    <w:rsid w:val="11C12C43"/>
    <w:rsid w:val="11D84431"/>
    <w:rsid w:val="11DF1FA1"/>
    <w:rsid w:val="11DF419F"/>
    <w:rsid w:val="11E42DD6"/>
    <w:rsid w:val="12210C74"/>
    <w:rsid w:val="1225620F"/>
    <w:rsid w:val="12364AC5"/>
    <w:rsid w:val="12461E26"/>
    <w:rsid w:val="12641821"/>
    <w:rsid w:val="127C4DBC"/>
    <w:rsid w:val="12AD1419"/>
    <w:rsid w:val="12B94A9C"/>
    <w:rsid w:val="12C16C73"/>
    <w:rsid w:val="12CD5618"/>
    <w:rsid w:val="12E373AB"/>
    <w:rsid w:val="12E96AB4"/>
    <w:rsid w:val="12FB0B2F"/>
    <w:rsid w:val="1300375F"/>
    <w:rsid w:val="132D4308"/>
    <w:rsid w:val="1335566C"/>
    <w:rsid w:val="13434A2E"/>
    <w:rsid w:val="136917E4"/>
    <w:rsid w:val="13721A5F"/>
    <w:rsid w:val="137E6912"/>
    <w:rsid w:val="138F63E5"/>
    <w:rsid w:val="13D61EA7"/>
    <w:rsid w:val="13DD039A"/>
    <w:rsid w:val="142B46CE"/>
    <w:rsid w:val="143C00B5"/>
    <w:rsid w:val="143C4803"/>
    <w:rsid w:val="14782CBD"/>
    <w:rsid w:val="14845A12"/>
    <w:rsid w:val="149433CE"/>
    <w:rsid w:val="149F2FE4"/>
    <w:rsid w:val="14AA604B"/>
    <w:rsid w:val="14D848C2"/>
    <w:rsid w:val="14DF3A78"/>
    <w:rsid w:val="15015A4D"/>
    <w:rsid w:val="150F78F5"/>
    <w:rsid w:val="15121A08"/>
    <w:rsid w:val="151365A1"/>
    <w:rsid w:val="15291A3F"/>
    <w:rsid w:val="153B5158"/>
    <w:rsid w:val="154A73F4"/>
    <w:rsid w:val="15540468"/>
    <w:rsid w:val="15744470"/>
    <w:rsid w:val="157A4C63"/>
    <w:rsid w:val="158D4E13"/>
    <w:rsid w:val="159C3E96"/>
    <w:rsid w:val="15B76D39"/>
    <w:rsid w:val="15C01E9D"/>
    <w:rsid w:val="15CA2E12"/>
    <w:rsid w:val="15CC6639"/>
    <w:rsid w:val="15CE749B"/>
    <w:rsid w:val="15D84F3C"/>
    <w:rsid w:val="15DB1A5D"/>
    <w:rsid w:val="15DC1B4F"/>
    <w:rsid w:val="1603178E"/>
    <w:rsid w:val="16175528"/>
    <w:rsid w:val="161A29FE"/>
    <w:rsid w:val="162B7D23"/>
    <w:rsid w:val="162C0B99"/>
    <w:rsid w:val="16322361"/>
    <w:rsid w:val="16465B42"/>
    <w:rsid w:val="16656BB0"/>
    <w:rsid w:val="169F72CB"/>
    <w:rsid w:val="16AA1EFA"/>
    <w:rsid w:val="16AD1F1D"/>
    <w:rsid w:val="16B02365"/>
    <w:rsid w:val="16B55AB3"/>
    <w:rsid w:val="16BC74EB"/>
    <w:rsid w:val="16CF7BB0"/>
    <w:rsid w:val="16E2374F"/>
    <w:rsid w:val="170370AC"/>
    <w:rsid w:val="17256E83"/>
    <w:rsid w:val="173C4B1A"/>
    <w:rsid w:val="173E3EF1"/>
    <w:rsid w:val="174C7B4F"/>
    <w:rsid w:val="175E50E0"/>
    <w:rsid w:val="177D3C68"/>
    <w:rsid w:val="17B80895"/>
    <w:rsid w:val="17C34AEA"/>
    <w:rsid w:val="17C535F5"/>
    <w:rsid w:val="17C91066"/>
    <w:rsid w:val="17CF1E32"/>
    <w:rsid w:val="17D567AE"/>
    <w:rsid w:val="17E03B1D"/>
    <w:rsid w:val="17E56F60"/>
    <w:rsid w:val="17E82CF3"/>
    <w:rsid w:val="18011894"/>
    <w:rsid w:val="18027BC4"/>
    <w:rsid w:val="1810278F"/>
    <w:rsid w:val="181D3064"/>
    <w:rsid w:val="18250D07"/>
    <w:rsid w:val="18371EB1"/>
    <w:rsid w:val="18667DB4"/>
    <w:rsid w:val="186767B7"/>
    <w:rsid w:val="186C0401"/>
    <w:rsid w:val="1871639B"/>
    <w:rsid w:val="1877212C"/>
    <w:rsid w:val="187A4466"/>
    <w:rsid w:val="18820C52"/>
    <w:rsid w:val="188672E5"/>
    <w:rsid w:val="189026E3"/>
    <w:rsid w:val="189470FE"/>
    <w:rsid w:val="189713AE"/>
    <w:rsid w:val="18A230A3"/>
    <w:rsid w:val="18B02EE8"/>
    <w:rsid w:val="18C04FBD"/>
    <w:rsid w:val="18C179CD"/>
    <w:rsid w:val="18EB5CF5"/>
    <w:rsid w:val="19272F63"/>
    <w:rsid w:val="192B7ED9"/>
    <w:rsid w:val="193645BF"/>
    <w:rsid w:val="19390B30"/>
    <w:rsid w:val="193A3CCF"/>
    <w:rsid w:val="19434E3E"/>
    <w:rsid w:val="194B4FB4"/>
    <w:rsid w:val="196349B6"/>
    <w:rsid w:val="19697608"/>
    <w:rsid w:val="197823A3"/>
    <w:rsid w:val="197E6032"/>
    <w:rsid w:val="19940C3D"/>
    <w:rsid w:val="19B25567"/>
    <w:rsid w:val="19BB266E"/>
    <w:rsid w:val="19BC342B"/>
    <w:rsid w:val="19E707D2"/>
    <w:rsid w:val="19F811CC"/>
    <w:rsid w:val="19FA779B"/>
    <w:rsid w:val="1A0C4C37"/>
    <w:rsid w:val="1A127790"/>
    <w:rsid w:val="1A1D747E"/>
    <w:rsid w:val="1A273736"/>
    <w:rsid w:val="1A613215"/>
    <w:rsid w:val="1A7F3BAF"/>
    <w:rsid w:val="1A8A69E2"/>
    <w:rsid w:val="1A962B7B"/>
    <w:rsid w:val="1AC1152E"/>
    <w:rsid w:val="1AC25E06"/>
    <w:rsid w:val="1AC94917"/>
    <w:rsid w:val="1ACA58FF"/>
    <w:rsid w:val="1AFF7E31"/>
    <w:rsid w:val="1B0938EA"/>
    <w:rsid w:val="1B4A64FD"/>
    <w:rsid w:val="1B4F12C0"/>
    <w:rsid w:val="1B5638B3"/>
    <w:rsid w:val="1B6210DE"/>
    <w:rsid w:val="1B676A58"/>
    <w:rsid w:val="1B753D87"/>
    <w:rsid w:val="1B863C94"/>
    <w:rsid w:val="1BA57132"/>
    <w:rsid w:val="1BB97D36"/>
    <w:rsid w:val="1BCC1760"/>
    <w:rsid w:val="1BDE3A90"/>
    <w:rsid w:val="1BEA11EA"/>
    <w:rsid w:val="1BF12377"/>
    <w:rsid w:val="1C011A7E"/>
    <w:rsid w:val="1C0D2523"/>
    <w:rsid w:val="1C163B8C"/>
    <w:rsid w:val="1C1C7F8D"/>
    <w:rsid w:val="1C35450C"/>
    <w:rsid w:val="1C390189"/>
    <w:rsid w:val="1C404839"/>
    <w:rsid w:val="1C411105"/>
    <w:rsid w:val="1C44694B"/>
    <w:rsid w:val="1C534DE0"/>
    <w:rsid w:val="1C81707D"/>
    <w:rsid w:val="1C93116A"/>
    <w:rsid w:val="1CA74E7F"/>
    <w:rsid w:val="1CAB22C9"/>
    <w:rsid w:val="1CBD3020"/>
    <w:rsid w:val="1CBD494F"/>
    <w:rsid w:val="1CC40FD7"/>
    <w:rsid w:val="1CC63804"/>
    <w:rsid w:val="1CCB2BC8"/>
    <w:rsid w:val="1CD114FF"/>
    <w:rsid w:val="1CE56B6E"/>
    <w:rsid w:val="1CED3C01"/>
    <w:rsid w:val="1CF0242B"/>
    <w:rsid w:val="1CF534B4"/>
    <w:rsid w:val="1D31211A"/>
    <w:rsid w:val="1D3A5F3D"/>
    <w:rsid w:val="1D492C06"/>
    <w:rsid w:val="1D5F691F"/>
    <w:rsid w:val="1D7A0080"/>
    <w:rsid w:val="1D7E7C3A"/>
    <w:rsid w:val="1D9722F9"/>
    <w:rsid w:val="1DA63582"/>
    <w:rsid w:val="1DAE14A4"/>
    <w:rsid w:val="1DC8266C"/>
    <w:rsid w:val="1DC97200"/>
    <w:rsid w:val="1DCF120E"/>
    <w:rsid w:val="1DDD6571"/>
    <w:rsid w:val="1DE138BD"/>
    <w:rsid w:val="1E010230"/>
    <w:rsid w:val="1E11074A"/>
    <w:rsid w:val="1E222CBC"/>
    <w:rsid w:val="1E366670"/>
    <w:rsid w:val="1E5935A7"/>
    <w:rsid w:val="1E5B0B91"/>
    <w:rsid w:val="1E6E209E"/>
    <w:rsid w:val="1E7D1B25"/>
    <w:rsid w:val="1E8844AC"/>
    <w:rsid w:val="1E8D4D06"/>
    <w:rsid w:val="1E8E0351"/>
    <w:rsid w:val="1E936947"/>
    <w:rsid w:val="1E9F3693"/>
    <w:rsid w:val="1ECF6734"/>
    <w:rsid w:val="1EDC3833"/>
    <w:rsid w:val="1EE066D3"/>
    <w:rsid w:val="1EE23ED4"/>
    <w:rsid w:val="1EE75CB3"/>
    <w:rsid w:val="1EEC5078"/>
    <w:rsid w:val="1EFA2A8B"/>
    <w:rsid w:val="1EFE4028"/>
    <w:rsid w:val="1F081BC2"/>
    <w:rsid w:val="1F1422B8"/>
    <w:rsid w:val="1F274302"/>
    <w:rsid w:val="1F3C3D73"/>
    <w:rsid w:val="1F584058"/>
    <w:rsid w:val="1F6A01BE"/>
    <w:rsid w:val="1F877F8B"/>
    <w:rsid w:val="1F895F62"/>
    <w:rsid w:val="1F90634B"/>
    <w:rsid w:val="1FB132AE"/>
    <w:rsid w:val="1FB96B29"/>
    <w:rsid w:val="1FD224BF"/>
    <w:rsid w:val="1FD4057C"/>
    <w:rsid w:val="1FE21B41"/>
    <w:rsid w:val="1FF227DB"/>
    <w:rsid w:val="1FFA219A"/>
    <w:rsid w:val="201A517D"/>
    <w:rsid w:val="201E5705"/>
    <w:rsid w:val="20240F3D"/>
    <w:rsid w:val="202F0780"/>
    <w:rsid w:val="204772F1"/>
    <w:rsid w:val="204F3A0C"/>
    <w:rsid w:val="20524A58"/>
    <w:rsid w:val="205253AE"/>
    <w:rsid w:val="20781C28"/>
    <w:rsid w:val="20985324"/>
    <w:rsid w:val="20C30E4D"/>
    <w:rsid w:val="20E72B5B"/>
    <w:rsid w:val="20EC5803"/>
    <w:rsid w:val="210A61CF"/>
    <w:rsid w:val="2110329F"/>
    <w:rsid w:val="212D6632"/>
    <w:rsid w:val="213A031C"/>
    <w:rsid w:val="21460824"/>
    <w:rsid w:val="21517D50"/>
    <w:rsid w:val="215F5FD5"/>
    <w:rsid w:val="21621621"/>
    <w:rsid w:val="21843C8D"/>
    <w:rsid w:val="21883C86"/>
    <w:rsid w:val="21A377B2"/>
    <w:rsid w:val="21B95E1E"/>
    <w:rsid w:val="21C0689C"/>
    <w:rsid w:val="21C85928"/>
    <w:rsid w:val="21E85FCA"/>
    <w:rsid w:val="21F52495"/>
    <w:rsid w:val="21F726B1"/>
    <w:rsid w:val="21F84180"/>
    <w:rsid w:val="222D56B3"/>
    <w:rsid w:val="2240085B"/>
    <w:rsid w:val="224E7DA7"/>
    <w:rsid w:val="22504F86"/>
    <w:rsid w:val="225B588E"/>
    <w:rsid w:val="2264745D"/>
    <w:rsid w:val="22665276"/>
    <w:rsid w:val="227131FC"/>
    <w:rsid w:val="228C2C6B"/>
    <w:rsid w:val="228F4698"/>
    <w:rsid w:val="229575D0"/>
    <w:rsid w:val="229E5EAD"/>
    <w:rsid w:val="229F5817"/>
    <w:rsid w:val="22AD0665"/>
    <w:rsid w:val="22B178E1"/>
    <w:rsid w:val="22B660C8"/>
    <w:rsid w:val="22BF31CF"/>
    <w:rsid w:val="22C2412F"/>
    <w:rsid w:val="22DF266D"/>
    <w:rsid w:val="22F17100"/>
    <w:rsid w:val="22F335FD"/>
    <w:rsid w:val="230455FE"/>
    <w:rsid w:val="2304591A"/>
    <w:rsid w:val="23120D56"/>
    <w:rsid w:val="233C40D6"/>
    <w:rsid w:val="233F1A9D"/>
    <w:rsid w:val="23422482"/>
    <w:rsid w:val="23432E93"/>
    <w:rsid w:val="237F66E9"/>
    <w:rsid w:val="23887A65"/>
    <w:rsid w:val="23947758"/>
    <w:rsid w:val="23B24235"/>
    <w:rsid w:val="23B87C1E"/>
    <w:rsid w:val="23CD191B"/>
    <w:rsid w:val="23EB1DA2"/>
    <w:rsid w:val="23F3595B"/>
    <w:rsid w:val="240115C5"/>
    <w:rsid w:val="24101808"/>
    <w:rsid w:val="24141422"/>
    <w:rsid w:val="2416380D"/>
    <w:rsid w:val="24164371"/>
    <w:rsid w:val="242A74B6"/>
    <w:rsid w:val="243202AD"/>
    <w:rsid w:val="24556D94"/>
    <w:rsid w:val="247B4508"/>
    <w:rsid w:val="247C5FA0"/>
    <w:rsid w:val="248F3AD0"/>
    <w:rsid w:val="24A813F5"/>
    <w:rsid w:val="24AC587E"/>
    <w:rsid w:val="24AF22FD"/>
    <w:rsid w:val="24BB3FBB"/>
    <w:rsid w:val="24CE5B9D"/>
    <w:rsid w:val="24FB337B"/>
    <w:rsid w:val="25034EC9"/>
    <w:rsid w:val="2512605F"/>
    <w:rsid w:val="253B115B"/>
    <w:rsid w:val="253E19C1"/>
    <w:rsid w:val="25496F08"/>
    <w:rsid w:val="25581FFB"/>
    <w:rsid w:val="25875AFA"/>
    <w:rsid w:val="25B06DFF"/>
    <w:rsid w:val="25C30677"/>
    <w:rsid w:val="25CD79B1"/>
    <w:rsid w:val="25E233F1"/>
    <w:rsid w:val="25E24421"/>
    <w:rsid w:val="25E33B2A"/>
    <w:rsid w:val="25EF74B2"/>
    <w:rsid w:val="25F11D47"/>
    <w:rsid w:val="26224040"/>
    <w:rsid w:val="26282555"/>
    <w:rsid w:val="263B647E"/>
    <w:rsid w:val="264114DB"/>
    <w:rsid w:val="264834DB"/>
    <w:rsid w:val="2648775A"/>
    <w:rsid w:val="264E4EB3"/>
    <w:rsid w:val="2657371E"/>
    <w:rsid w:val="26591245"/>
    <w:rsid w:val="265B1236"/>
    <w:rsid w:val="265E0200"/>
    <w:rsid w:val="266A43F7"/>
    <w:rsid w:val="2678338B"/>
    <w:rsid w:val="26866416"/>
    <w:rsid w:val="26962499"/>
    <w:rsid w:val="26BC26A7"/>
    <w:rsid w:val="26C62652"/>
    <w:rsid w:val="26E054C2"/>
    <w:rsid w:val="26E95212"/>
    <w:rsid w:val="26EA00EF"/>
    <w:rsid w:val="27167136"/>
    <w:rsid w:val="272E5B5E"/>
    <w:rsid w:val="273D5663"/>
    <w:rsid w:val="273D765A"/>
    <w:rsid w:val="27552E53"/>
    <w:rsid w:val="276461AC"/>
    <w:rsid w:val="277411A8"/>
    <w:rsid w:val="278247CB"/>
    <w:rsid w:val="27A06D4D"/>
    <w:rsid w:val="27A92297"/>
    <w:rsid w:val="27AC5787"/>
    <w:rsid w:val="27E021E9"/>
    <w:rsid w:val="27F13C25"/>
    <w:rsid w:val="280E6A7D"/>
    <w:rsid w:val="281E7DD6"/>
    <w:rsid w:val="28302EC1"/>
    <w:rsid w:val="284365BF"/>
    <w:rsid w:val="284C0007"/>
    <w:rsid w:val="284C205C"/>
    <w:rsid w:val="28663906"/>
    <w:rsid w:val="2874547E"/>
    <w:rsid w:val="28884063"/>
    <w:rsid w:val="288C4658"/>
    <w:rsid w:val="28902F18"/>
    <w:rsid w:val="28955D17"/>
    <w:rsid w:val="289E3F0B"/>
    <w:rsid w:val="28AB45FF"/>
    <w:rsid w:val="28B906C0"/>
    <w:rsid w:val="28C037FD"/>
    <w:rsid w:val="290D6566"/>
    <w:rsid w:val="2919115F"/>
    <w:rsid w:val="29194BE6"/>
    <w:rsid w:val="29292357"/>
    <w:rsid w:val="293358FA"/>
    <w:rsid w:val="2938121B"/>
    <w:rsid w:val="293E1D78"/>
    <w:rsid w:val="294B1328"/>
    <w:rsid w:val="294C7F3D"/>
    <w:rsid w:val="294F7913"/>
    <w:rsid w:val="295320BE"/>
    <w:rsid w:val="295B32D5"/>
    <w:rsid w:val="29657F00"/>
    <w:rsid w:val="296C046F"/>
    <w:rsid w:val="298C4E67"/>
    <w:rsid w:val="29937764"/>
    <w:rsid w:val="299E6D57"/>
    <w:rsid w:val="299F1664"/>
    <w:rsid w:val="29A169F0"/>
    <w:rsid w:val="29A62A83"/>
    <w:rsid w:val="29A90022"/>
    <w:rsid w:val="29B80978"/>
    <w:rsid w:val="29C45533"/>
    <w:rsid w:val="29D87103"/>
    <w:rsid w:val="29DB7F6F"/>
    <w:rsid w:val="29DD0416"/>
    <w:rsid w:val="2A07545B"/>
    <w:rsid w:val="2A081570"/>
    <w:rsid w:val="2A2E1D15"/>
    <w:rsid w:val="2A3403EF"/>
    <w:rsid w:val="2A385615"/>
    <w:rsid w:val="2A3873C3"/>
    <w:rsid w:val="2A546D04"/>
    <w:rsid w:val="2A5C128F"/>
    <w:rsid w:val="2A8652FF"/>
    <w:rsid w:val="2A894337"/>
    <w:rsid w:val="2A933D0C"/>
    <w:rsid w:val="2A9923FA"/>
    <w:rsid w:val="2AA21308"/>
    <w:rsid w:val="2AA54BF9"/>
    <w:rsid w:val="2AB814F2"/>
    <w:rsid w:val="2AC03F18"/>
    <w:rsid w:val="2AD26CA1"/>
    <w:rsid w:val="2AD26EE0"/>
    <w:rsid w:val="2AF635D9"/>
    <w:rsid w:val="2B06565E"/>
    <w:rsid w:val="2B0B0E60"/>
    <w:rsid w:val="2B0D57BB"/>
    <w:rsid w:val="2B1324F9"/>
    <w:rsid w:val="2B1716CE"/>
    <w:rsid w:val="2B1B55F0"/>
    <w:rsid w:val="2B2636BF"/>
    <w:rsid w:val="2B3E61CA"/>
    <w:rsid w:val="2B4876BB"/>
    <w:rsid w:val="2B5D4495"/>
    <w:rsid w:val="2B642E7E"/>
    <w:rsid w:val="2B697577"/>
    <w:rsid w:val="2B7753F5"/>
    <w:rsid w:val="2B902D8F"/>
    <w:rsid w:val="2B903959"/>
    <w:rsid w:val="2B960845"/>
    <w:rsid w:val="2BA7294A"/>
    <w:rsid w:val="2BA941D0"/>
    <w:rsid w:val="2BBE7D9C"/>
    <w:rsid w:val="2BC86736"/>
    <w:rsid w:val="2BE05F64"/>
    <w:rsid w:val="2BE533BA"/>
    <w:rsid w:val="2BF51A0F"/>
    <w:rsid w:val="2BFB1B9B"/>
    <w:rsid w:val="2C0153F3"/>
    <w:rsid w:val="2C02295D"/>
    <w:rsid w:val="2C0860D1"/>
    <w:rsid w:val="2C154AA1"/>
    <w:rsid w:val="2C3F0885"/>
    <w:rsid w:val="2C591C7A"/>
    <w:rsid w:val="2C5F6AD3"/>
    <w:rsid w:val="2C692144"/>
    <w:rsid w:val="2C7333ED"/>
    <w:rsid w:val="2C747ECC"/>
    <w:rsid w:val="2C866204"/>
    <w:rsid w:val="2C8E577A"/>
    <w:rsid w:val="2C9312F3"/>
    <w:rsid w:val="2CB2654E"/>
    <w:rsid w:val="2CB54C30"/>
    <w:rsid w:val="2CDD6F86"/>
    <w:rsid w:val="2CE74E7E"/>
    <w:rsid w:val="2CF15C5D"/>
    <w:rsid w:val="2CFD62D5"/>
    <w:rsid w:val="2D30480E"/>
    <w:rsid w:val="2D3F3DED"/>
    <w:rsid w:val="2D4C515D"/>
    <w:rsid w:val="2D56129E"/>
    <w:rsid w:val="2D673310"/>
    <w:rsid w:val="2D817DD0"/>
    <w:rsid w:val="2D8C63A3"/>
    <w:rsid w:val="2D920145"/>
    <w:rsid w:val="2D9F4AB8"/>
    <w:rsid w:val="2DB66E8B"/>
    <w:rsid w:val="2DC54032"/>
    <w:rsid w:val="2DD27C09"/>
    <w:rsid w:val="2DDB490F"/>
    <w:rsid w:val="2DEC41B0"/>
    <w:rsid w:val="2DFE2A4E"/>
    <w:rsid w:val="2E0437F7"/>
    <w:rsid w:val="2E050B13"/>
    <w:rsid w:val="2E1D524D"/>
    <w:rsid w:val="2E2B796A"/>
    <w:rsid w:val="2E3C4036"/>
    <w:rsid w:val="2E5C0600"/>
    <w:rsid w:val="2E5D7FD8"/>
    <w:rsid w:val="2E617F36"/>
    <w:rsid w:val="2E666BF4"/>
    <w:rsid w:val="2E70116A"/>
    <w:rsid w:val="2E7035CF"/>
    <w:rsid w:val="2E866419"/>
    <w:rsid w:val="2E8E4F66"/>
    <w:rsid w:val="2E9B04A6"/>
    <w:rsid w:val="2EE81411"/>
    <w:rsid w:val="2EF20E43"/>
    <w:rsid w:val="2EF521F6"/>
    <w:rsid w:val="2F115F90"/>
    <w:rsid w:val="2F234AE5"/>
    <w:rsid w:val="2F285C58"/>
    <w:rsid w:val="2F324D29"/>
    <w:rsid w:val="2F3967C1"/>
    <w:rsid w:val="2F3A145E"/>
    <w:rsid w:val="2F53021D"/>
    <w:rsid w:val="2F620796"/>
    <w:rsid w:val="2F6B13F4"/>
    <w:rsid w:val="2F7067F0"/>
    <w:rsid w:val="2F8D14B6"/>
    <w:rsid w:val="2FA04A3C"/>
    <w:rsid w:val="2FB76D28"/>
    <w:rsid w:val="2FC263A1"/>
    <w:rsid w:val="2FC56965"/>
    <w:rsid w:val="2FC62070"/>
    <w:rsid w:val="2FD75997"/>
    <w:rsid w:val="2FDD2C0A"/>
    <w:rsid w:val="2FE37748"/>
    <w:rsid w:val="2FE57571"/>
    <w:rsid w:val="2FF93916"/>
    <w:rsid w:val="30013E0D"/>
    <w:rsid w:val="30054C8E"/>
    <w:rsid w:val="30055F99"/>
    <w:rsid w:val="30072AEC"/>
    <w:rsid w:val="301E161C"/>
    <w:rsid w:val="302208F9"/>
    <w:rsid w:val="303C7CC6"/>
    <w:rsid w:val="304A62A5"/>
    <w:rsid w:val="3050190A"/>
    <w:rsid w:val="30564065"/>
    <w:rsid w:val="30706AF5"/>
    <w:rsid w:val="309A0C29"/>
    <w:rsid w:val="309B0DC2"/>
    <w:rsid w:val="30A61108"/>
    <w:rsid w:val="30B005FB"/>
    <w:rsid w:val="30D44173"/>
    <w:rsid w:val="30D81900"/>
    <w:rsid w:val="31167C85"/>
    <w:rsid w:val="313D3765"/>
    <w:rsid w:val="31563BF6"/>
    <w:rsid w:val="315947EF"/>
    <w:rsid w:val="315A5608"/>
    <w:rsid w:val="315F7617"/>
    <w:rsid w:val="317642E7"/>
    <w:rsid w:val="31914EAA"/>
    <w:rsid w:val="31A87524"/>
    <w:rsid w:val="31B032CD"/>
    <w:rsid w:val="31D93128"/>
    <w:rsid w:val="31EC5663"/>
    <w:rsid w:val="31EE13DB"/>
    <w:rsid w:val="320248C0"/>
    <w:rsid w:val="321431FE"/>
    <w:rsid w:val="321A3483"/>
    <w:rsid w:val="32232E5B"/>
    <w:rsid w:val="323514AC"/>
    <w:rsid w:val="324B7F6F"/>
    <w:rsid w:val="325250B2"/>
    <w:rsid w:val="325D030E"/>
    <w:rsid w:val="32957230"/>
    <w:rsid w:val="329655CE"/>
    <w:rsid w:val="32A23F73"/>
    <w:rsid w:val="32A34425"/>
    <w:rsid w:val="32B113B0"/>
    <w:rsid w:val="32DE1818"/>
    <w:rsid w:val="32E677D3"/>
    <w:rsid w:val="33011809"/>
    <w:rsid w:val="33033F1C"/>
    <w:rsid w:val="33051DB2"/>
    <w:rsid w:val="33064502"/>
    <w:rsid w:val="33076564"/>
    <w:rsid w:val="335E1DAA"/>
    <w:rsid w:val="335F67CB"/>
    <w:rsid w:val="338B0092"/>
    <w:rsid w:val="339C09C3"/>
    <w:rsid w:val="33A31FF3"/>
    <w:rsid w:val="33A736E9"/>
    <w:rsid w:val="33AE0810"/>
    <w:rsid w:val="33B026C0"/>
    <w:rsid w:val="33B6430D"/>
    <w:rsid w:val="33C95096"/>
    <w:rsid w:val="33CC574C"/>
    <w:rsid w:val="33D75E9F"/>
    <w:rsid w:val="33E32DDF"/>
    <w:rsid w:val="33E9144B"/>
    <w:rsid w:val="33EA5BD2"/>
    <w:rsid w:val="33F21B11"/>
    <w:rsid w:val="33F46B2D"/>
    <w:rsid w:val="340749EE"/>
    <w:rsid w:val="34170F4E"/>
    <w:rsid w:val="34211DCF"/>
    <w:rsid w:val="3428494C"/>
    <w:rsid w:val="34425A0E"/>
    <w:rsid w:val="344527B2"/>
    <w:rsid w:val="345821A7"/>
    <w:rsid w:val="34656A1F"/>
    <w:rsid w:val="348E0C53"/>
    <w:rsid w:val="3490711A"/>
    <w:rsid w:val="34A374C8"/>
    <w:rsid w:val="34A73AC3"/>
    <w:rsid w:val="34C356D6"/>
    <w:rsid w:val="34C7361A"/>
    <w:rsid w:val="34D35F2C"/>
    <w:rsid w:val="34D42E15"/>
    <w:rsid w:val="34EE1751"/>
    <w:rsid w:val="34F32864"/>
    <w:rsid w:val="35003300"/>
    <w:rsid w:val="350A2DDF"/>
    <w:rsid w:val="35440F50"/>
    <w:rsid w:val="35582863"/>
    <w:rsid w:val="355C2AFF"/>
    <w:rsid w:val="35665EC7"/>
    <w:rsid w:val="356738E4"/>
    <w:rsid w:val="356A5839"/>
    <w:rsid w:val="357A4D33"/>
    <w:rsid w:val="359C1B9C"/>
    <w:rsid w:val="35A10512"/>
    <w:rsid w:val="35B50461"/>
    <w:rsid w:val="35D565DC"/>
    <w:rsid w:val="35E95365"/>
    <w:rsid w:val="36054988"/>
    <w:rsid w:val="360867E3"/>
    <w:rsid w:val="36122665"/>
    <w:rsid w:val="361E4649"/>
    <w:rsid w:val="362C7383"/>
    <w:rsid w:val="36323860"/>
    <w:rsid w:val="3633381B"/>
    <w:rsid w:val="363346DB"/>
    <w:rsid w:val="36820344"/>
    <w:rsid w:val="36AC7A6D"/>
    <w:rsid w:val="36B26AB7"/>
    <w:rsid w:val="36BE7E70"/>
    <w:rsid w:val="36D80A21"/>
    <w:rsid w:val="36DC0983"/>
    <w:rsid w:val="36EE59D9"/>
    <w:rsid w:val="36F11025"/>
    <w:rsid w:val="36FB1F69"/>
    <w:rsid w:val="373A7921"/>
    <w:rsid w:val="373C4996"/>
    <w:rsid w:val="373F6235"/>
    <w:rsid w:val="37441ED2"/>
    <w:rsid w:val="375D30C8"/>
    <w:rsid w:val="37612DD2"/>
    <w:rsid w:val="376862A3"/>
    <w:rsid w:val="376A324A"/>
    <w:rsid w:val="377C0B1B"/>
    <w:rsid w:val="377C1237"/>
    <w:rsid w:val="378974B0"/>
    <w:rsid w:val="379435BB"/>
    <w:rsid w:val="379A7C7E"/>
    <w:rsid w:val="37AA3BC4"/>
    <w:rsid w:val="37C914AE"/>
    <w:rsid w:val="37D7646D"/>
    <w:rsid w:val="37F94D9A"/>
    <w:rsid w:val="37FA65A2"/>
    <w:rsid w:val="3809276A"/>
    <w:rsid w:val="3813402C"/>
    <w:rsid w:val="382D55AB"/>
    <w:rsid w:val="383A17EF"/>
    <w:rsid w:val="38481119"/>
    <w:rsid w:val="384E71C4"/>
    <w:rsid w:val="386046B4"/>
    <w:rsid w:val="386E310F"/>
    <w:rsid w:val="3871131F"/>
    <w:rsid w:val="38743CBC"/>
    <w:rsid w:val="38787C50"/>
    <w:rsid w:val="389E359A"/>
    <w:rsid w:val="38B30C88"/>
    <w:rsid w:val="38BD38B5"/>
    <w:rsid w:val="38C35D98"/>
    <w:rsid w:val="38C56603"/>
    <w:rsid w:val="38CF183A"/>
    <w:rsid w:val="38D26439"/>
    <w:rsid w:val="38DD7AB3"/>
    <w:rsid w:val="38E35E6D"/>
    <w:rsid w:val="38E6227D"/>
    <w:rsid w:val="38EE1CC0"/>
    <w:rsid w:val="38F60B75"/>
    <w:rsid w:val="39180AEB"/>
    <w:rsid w:val="391F00CC"/>
    <w:rsid w:val="392C4750"/>
    <w:rsid w:val="39314BED"/>
    <w:rsid w:val="39333677"/>
    <w:rsid w:val="3945527D"/>
    <w:rsid w:val="395D0D9D"/>
    <w:rsid w:val="39736263"/>
    <w:rsid w:val="39763A64"/>
    <w:rsid w:val="398E2E27"/>
    <w:rsid w:val="398E6CC1"/>
    <w:rsid w:val="39973BCB"/>
    <w:rsid w:val="39D30227"/>
    <w:rsid w:val="39FB5AC6"/>
    <w:rsid w:val="3A23599A"/>
    <w:rsid w:val="3A2B7F6D"/>
    <w:rsid w:val="3A396F6B"/>
    <w:rsid w:val="3A440DC5"/>
    <w:rsid w:val="3A4B4920"/>
    <w:rsid w:val="3A543DA5"/>
    <w:rsid w:val="3A5706CA"/>
    <w:rsid w:val="3A6605A6"/>
    <w:rsid w:val="3A692CB4"/>
    <w:rsid w:val="3A6C43F3"/>
    <w:rsid w:val="3A8B0831"/>
    <w:rsid w:val="3A922B1F"/>
    <w:rsid w:val="3A954B74"/>
    <w:rsid w:val="3ABB02C8"/>
    <w:rsid w:val="3ABD68C2"/>
    <w:rsid w:val="3AC5644C"/>
    <w:rsid w:val="3AD43138"/>
    <w:rsid w:val="3B2770D1"/>
    <w:rsid w:val="3B4A4D1A"/>
    <w:rsid w:val="3B537CDC"/>
    <w:rsid w:val="3B715E01"/>
    <w:rsid w:val="3B9823B7"/>
    <w:rsid w:val="3BAA5C47"/>
    <w:rsid w:val="3BAC7C11"/>
    <w:rsid w:val="3BB83848"/>
    <w:rsid w:val="3BC54734"/>
    <w:rsid w:val="3BE178BA"/>
    <w:rsid w:val="3BEA35C0"/>
    <w:rsid w:val="3C003C3E"/>
    <w:rsid w:val="3C030EA1"/>
    <w:rsid w:val="3C0637C5"/>
    <w:rsid w:val="3C1354BB"/>
    <w:rsid w:val="3C15089B"/>
    <w:rsid w:val="3C1D513B"/>
    <w:rsid w:val="3C1F057E"/>
    <w:rsid w:val="3C333ABB"/>
    <w:rsid w:val="3C7C3A87"/>
    <w:rsid w:val="3C8A1D00"/>
    <w:rsid w:val="3C911F02"/>
    <w:rsid w:val="3C9B3F0D"/>
    <w:rsid w:val="3C9B7A0C"/>
    <w:rsid w:val="3CA36EA9"/>
    <w:rsid w:val="3CA72EEC"/>
    <w:rsid w:val="3CC25731"/>
    <w:rsid w:val="3CCA00AC"/>
    <w:rsid w:val="3CDD3FB0"/>
    <w:rsid w:val="3CF96E86"/>
    <w:rsid w:val="3D104DBE"/>
    <w:rsid w:val="3D225DBC"/>
    <w:rsid w:val="3D251A29"/>
    <w:rsid w:val="3D4F3567"/>
    <w:rsid w:val="3D521371"/>
    <w:rsid w:val="3D62204B"/>
    <w:rsid w:val="3D8279C1"/>
    <w:rsid w:val="3D842BF3"/>
    <w:rsid w:val="3D954E00"/>
    <w:rsid w:val="3D9A2417"/>
    <w:rsid w:val="3DB20D59"/>
    <w:rsid w:val="3DB61A0F"/>
    <w:rsid w:val="3DB71E99"/>
    <w:rsid w:val="3DBA506E"/>
    <w:rsid w:val="3DC72AE0"/>
    <w:rsid w:val="3E133F77"/>
    <w:rsid w:val="3E195EE7"/>
    <w:rsid w:val="3E42660A"/>
    <w:rsid w:val="3E457116"/>
    <w:rsid w:val="3E485AC2"/>
    <w:rsid w:val="3E561856"/>
    <w:rsid w:val="3E5A7DF8"/>
    <w:rsid w:val="3E5C147A"/>
    <w:rsid w:val="3E5F4D3C"/>
    <w:rsid w:val="3E65750F"/>
    <w:rsid w:val="3EBC6496"/>
    <w:rsid w:val="3EBE3DA6"/>
    <w:rsid w:val="3ECA0847"/>
    <w:rsid w:val="3EE55913"/>
    <w:rsid w:val="3EFC49D5"/>
    <w:rsid w:val="3F0F42DA"/>
    <w:rsid w:val="3F140573"/>
    <w:rsid w:val="3F177A97"/>
    <w:rsid w:val="3F277F3F"/>
    <w:rsid w:val="3F2C761D"/>
    <w:rsid w:val="3F3173BE"/>
    <w:rsid w:val="3F342BEA"/>
    <w:rsid w:val="3F3B31CD"/>
    <w:rsid w:val="3F4B1867"/>
    <w:rsid w:val="3F4F7037"/>
    <w:rsid w:val="3F585257"/>
    <w:rsid w:val="3F7171A7"/>
    <w:rsid w:val="3F734504"/>
    <w:rsid w:val="3F82050F"/>
    <w:rsid w:val="3F8B1413"/>
    <w:rsid w:val="3F8B340F"/>
    <w:rsid w:val="3F980A6D"/>
    <w:rsid w:val="3FA0232A"/>
    <w:rsid w:val="3FA07EFE"/>
    <w:rsid w:val="3FB623E4"/>
    <w:rsid w:val="3FBA4491"/>
    <w:rsid w:val="3FBE1784"/>
    <w:rsid w:val="3FDE5C0F"/>
    <w:rsid w:val="3FE71217"/>
    <w:rsid w:val="3FE85412"/>
    <w:rsid w:val="3FFC0126"/>
    <w:rsid w:val="40064BED"/>
    <w:rsid w:val="40101DC5"/>
    <w:rsid w:val="4013025E"/>
    <w:rsid w:val="401D1B70"/>
    <w:rsid w:val="402712AF"/>
    <w:rsid w:val="402956F0"/>
    <w:rsid w:val="40471332"/>
    <w:rsid w:val="40512028"/>
    <w:rsid w:val="40592118"/>
    <w:rsid w:val="4069766E"/>
    <w:rsid w:val="407978E4"/>
    <w:rsid w:val="40867D28"/>
    <w:rsid w:val="40956EC5"/>
    <w:rsid w:val="40986174"/>
    <w:rsid w:val="40A8045D"/>
    <w:rsid w:val="40B7171E"/>
    <w:rsid w:val="40C059A1"/>
    <w:rsid w:val="40D82A84"/>
    <w:rsid w:val="40D9497E"/>
    <w:rsid w:val="40FD7960"/>
    <w:rsid w:val="40FE4BEC"/>
    <w:rsid w:val="410605D7"/>
    <w:rsid w:val="410B6C34"/>
    <w:rsid w:val="410F6713"/>
    <w:rsid w:val="41210759"/>
    <w:rsid w:val="41234AC7"/>
    <w:rsid w:val="412D6023"/>
    <w:rsid w:val="412E4982"/>
    <w:rsid w:val="41427F42"/>
    <w:rsid w:val="41452699"/>
    <w:rsid w:val="41523BD0"/>
    <w:rsid w:val="41682EF1"/>
    <w:rsid w:val="416B088F"/>
    <w:rsid w:val="41746C88"/>
    <w:rsid w:val="4182529E"/>
    <w:rsid w:val="419D4283"/>
    <w:rsid w:val="41A6753E"/>
    <w:rsid w:val="41A757D0"/>
    <w:rsid w:val="41C6766B"/>
    <w:rsid w:val="41C869A7"/>
    <w:rsid w:val="42195AB4"/>
    <w:rsid w:val="42232519"/>
    <w:rsid w:val="422F463D"/>
    <w:rsid w:val="423554E8"/>
    <w:rsid w:val="42452DDE"/>
    <w:rsid w:val="42702D99"/>
    <w:rsid w:val="42784CF1"/>
    <w:rsid w:val="427E7D5A"/>
    <w:rsid w:val="428205AE"/>
    <w:rsid w:val="42B06A41"/>
    <w:rsid w:val="42B14CEF"/>
    <w:rsid w:val="42B775C7"/>
    <w:rsid w:val="42B86E9B"/>
    <w:rsid w:val="42CB3E4B"/>
    <w:rsid w:val="42D14EB8"/>
    <w:rsid w:val="42FC17AF"/>
    <w:rsid w:val="42FE6FA4"/>
    <w:rsid w:val="4335673E"/>
    <w:rsid w:val="43384CC7"/>
    <w:rsid w:val="43487AA9"/>
    <w:rsid w:val="434D2461"/>
    <w:rsid w:val="435A7F52"/>
    <w:rsid w:val="436E2FEE"/>
    <w:rsid w:val="437159C8"/>
    <w:rsid w:val="437F5F8E"/>
    <w:rsid w:val="43884E34"/>
    <w:rsid w:val="43A4140A"/>
    <w:rsid w:val="43BB5A59"/>
    <w:rsid w:val="43EA3714"/>
    <w:rsid w:val="43F14D5A"/>
    <w:rsid w:val="440C6C40"/>
    <w:rsid w:val="441A1FC3"/>
    <w:rsid w:val="4447378F"/>
    <w:rsid w:val="44507864"/>
    <w:rsid w:val="44555450"/>
    <w:rsid w:val="44651AEC"/>
    <w:rsid w:val="44926303"/>
    <w:rsid w:val="45071A16"/>
    <w:rsid w:val="45097749"/>
    <w:rsid w:val="45111BED"/>
    <w:rsid w:val="451659D5"/>
    <w:rsid w:val="45202BB0"/>
    <w:rsid w:val="45365440"/>
    <w:rsid w:val="45462D04"/>
    <w:rsid w:val="45586D59"/>
    <w:rsid w:val="456270F8"/>
    <w:rsid w:val="457C0654"/>
    <w:rsid w:val="45932AED"/>
    <w:rsid w:val="4594727B"/>
    <w:rsid w:val="45AF0A29"/>
    <w:rsid w:val="45E76415"/>
    <w:rsid w:val="45EB21CF"/>
    <w:rsid w:val="45EE38A2"/>
    <w:rsid w:val="45FE72BB"/>
    <w:rsid w:val="46026373"/>
    <w:rsid w:val="46056353"/>
    <w:rsid w:val="460962DC"/>
    <w:rsid w:val="460B3546"/>
    <w:rsid w:val="461A0627"/>
    <w:rsid w:val="46230440"/>
    <w:rsid w:val="462A71CD"/>
    <w:rsid w:val="462F3B67"/>
    <w:rsid w:val="465F6661"/>
    <w:rsid w:val="4662784A"/>
    <w:rsid w:val="4672304E"/>
    <w:rsid w:val="46761547"/>
    <w:rsid w:val="467622D4"/>
    <w:rsid w:val="46854FA1"/>
    <w:rsid w:val="46A426F9"/>
    <w:rsid w:val="46AB7A81"/>
    <w:rsid w:val="46AD5EFE"/>
    <w:rsid w:val="46AE6404"/>
    <w:rsid w:val="46B104AF"/>
    <w:rsid w:val="46CC73B9"/>
    <w:rsid w:val="46CE1383"/>
    <w:rsid w:val="47034B5F"/>
    <w:rsid w:val="47084895"/>
    <w:rsid w:val="47091ADF"/>
    <w:rsid w:val="47226D7F"/>
    <w:rsid w:val="47232233"/>
    <w:rsid w:val="47272468"/>
    <w:rsid w:val="474E7DCE"/>
    <w:rsid w:val="47696712"/>
    <w:rsid w:val="476B1D17"/>
    <w:rsid w:val="476F4DC6"/>
    <w:rsid w:val="478D08F6"/>
    <w:rsid w:val="47987411"/>
    <w:rsid w:val="479C1628"/>
    <w:rsid w:val="47B10A89"/>
    <w:rsid w:val="47B911ED"/>
    <w:rsid w:val="47BE4F54"/>
    <w:rsid w:val="47CD33E9"/>
    <w:rsid w:val="47D9517B"/>
    <w:rsid w:val="47EB0D8B"/>
    <w:rsid w:val="47F2334D"/>
    <w:rsid w:val="4800081B"/>
    <w:rsid w:val="4819662E"/>
    <w:rsid w:val="482F3181"/>
    <w:rsid w:val="48323962"/>
    <w:rsid w:val="48396CD0"/>
    <w:rsid w:val="48477F08"/>
    <w:rsid w:val="48511269"/>
    <w:rsid w:val="4873662A"/>
    <w:rsid w:val="487877F8"/>
    <w:rsid w:val="487D47D4"/>
    <w:rsid w:val="488007F4"/>
    <w:rsid w:val="488D666A"/>
    <w:rsid w:val="48CB1624"/>
    <w:rsid w:val="48D03190"/>
    <w:rsid w:val="48F6280F"/>
    <w:rsid w:val="48F65CF5"/>
    <w:rsid w:val="48FC5DC9"/>
    <w:rsid w:val="48FE7AD1"/>
    <w:rsid w:val="4904432F"/>
    <w:rsid w:val="49182815"/>
    <w:rsid w:val="491B2517"/>
    <w:rsid w:val="491D31B2"/>
    <w:rsid w:val="49265BF4"/>
    <w:rsid w:val="492C2842"/>
    <w:rsid w:val="492F19EA"/>
    <w:rsid w:val="49373BF2"/>
    <w:rsid w:val="494F051D"/>
    <w:rsid w:val="49557293"/>
    <w:rsid w:val="495C67D2"/>
    <w:rsid w:val="49706721"/>
    <w:rsid w:val="49707806"/>
    <w:rsid w:val="497407ED"/>
    <w:rsid w:val="499403D8"/>
    <w:rsid w:val="499E6DEB"/>
    <w:rsid w:val="49BE123B"/>
    <w:rsid w:val="49C10D16"/>
    <w:rsid w:val="49C16EDE"/>
    <w:rsid w:val="49C72107"/>
    <w:rsid w:val="49CB6069"/>
    <w:rsid w:val="49CB7EAA"/>
    <w:rsid w:val="49D70675"/>
    <w:rsid w:val="49D736B0"/>
    <w:rsid w:val="49DF16CA"/>
    <w:rsid w:val="49E927F8"/>
    <w:rsid w:val="49EC2093"/>
    <w:rsid w:val="49EF1FA2"/>
    <w:rsid w:val="4A04178B"/>
    <w:rsid w:val="4A5934F8"/>
    <w:rsid w:val="4A613670"/>
    <w:rsid w:val="4A6614CD"/>
    <w:rsid w:val="4A9106FD"/>
    <w:rsid w:val="4A9409A2"/>
    <w:rsid w:val="4AB64608"/>
    <w:rsid w:val="4AEF71FC"/>
    <w:rsid w:val="4B4A1E61"/>
    <w:rsid w:val="4B5C6F5D"/>
    <w:rsid w:val="4B614574"/>
    <w:rsid w:val="4B6F2FBA"/>
    <w:rsid w:val="4B75001F"/>
    <w:rsid w:val="4B755C51"/>
    <w:rsid w:val="4B7A73E4"/>
    <w:rsid w:val="4B920AC6"/>
    <w:rsid w:val="4BAA4D9B"/>
    <w:rsid w:val="4BC752DD"/>
    <w:rsid w:val="4BCB451A"/>
    <w:rsid w:val="4BD816D6"/>
    <w:rsid w:val="4BDF0021"/>
    <w:rsid w:val="4BE35574"/>
    <w:rsid w:val="4BEB2CBC"/>
    <w:rsid w:val="4BEB6533"/>
    <w:rsid w:val="4C066EC9"/>
    <w:rsid w:val="4C094780"/>
    <w:rsid w:val="4C1279BB"/>
    <w:rsid w:val="4C251E11"/>
    <w:rsid w:val="4C294BD1"/>
    <w:rsid w:val="4C2A3364"/>
    <w:rsid w:val="4C2F1104"/>
    <w:rsid w:val="4C3D04E5"/>
    <w:rsid w:val="4C3D42F1"/>
    <w:rsid w:val="4C3F05C4"/>
    <w:rsid w:val="4C430020"/>
    <w:rsid w:val="4C43011D"/>
    <w:rsid w:val="4C5D3D3B"/>
    <w:rsid w:val="4C6A17C8"/>
    <w:rsid w:val="4C8049A8"/>
    <w:rsid w:val="4CA709B9"/>
    <w:rsid w:val="4CB273E1"/>
    <w:rsid w:val="4CC10696"/>
    <w:rsid w:val="4CDF7E46"/>
    <w:rsid w:val="4CE12920"/>
    <w:rsid w:val="4CF670F7"/>
    <w:rsid w:val="4CF91DB8"/>
    <w:rsid w:val="4D1A2C2C"/>
    <w:rsid w:val="4D1B477C"/>
    <w:rsid w:val="4D616AAD"/>
    <w:rsid w:val="4D644757"/>
    <w:rsid w:val="4D64659D"/>
    <w:rsid w:val="4D7F313C"/>
    <w:rsid w:val="4D9724CF"/>
    <w:rsid w:val="4D9B704D"/>
    <w:rsid w:val="4DAE01F7"/>
    <w:rsid w:val="4DBD1B0B"/>
    <w:rsid w:val="4DBF5FAD"/>
    <w:rsid w:val="4DF20A89"/>
    <w:rsid w:val="4DF24F71"/>
    <w:rsid w:val="4E0E557C"/>
    <w:rsid w:val="4E121FED"/>
    <w:rsid w:val="4E2F375C"/>
    <w:rsid w:val="4E300E75"/>
    <w:rsid w:val="4E30647F"/>
    <w:rsid w:val="4E5A05D2"/>
    <w:rsid w:val="4E611BA5"/>
    <w:rsid w:val="4E7B096C"/>
    <w:rsid w:val="4EA9197A"/>
    <w:rsid w:val="4EB82EFB"/>
    <w:rsid w:val="4EBF2DFC"/>
    <w:rsid w:val="4EEE0222"/>
    <w:rsid w:val="4F0A4F22"/>
    <w:rsid w:val="4F227A85"/>
    <w:rsid w:val="4F2768D0"/>
    <w:rsid w:val="4F525B3B"/>
    <w:rsid w:val="4F5E3030"/>
    <w:rsid w:val="4F5E4F1B"/>
    <w:rsid w:val="4F6F09F1"/>
    <w:rsid w:val="4F732AC8"/>
    <w:rsid w:val="4F75345F"/>
    <w:rsid w:val="4F856047"/>
    <w:rsid w:val="4F871814"/>
    <w:rsid w:val="4FA10378"/>
    <w:rsid w:val="4FBE1F01"/>
    <w:rsid w:val="4FCF74D3"/>
    <w:rsid w:val="4FD172EF"/>
    <w:rsid w:val="4FE52EFD"/>
    <w:rsid w:val="4FE642F0"/>
    <w:rsid w:val="50011E81"/>
    <w:rsid w:val="50120532"/>
    <w:rsid w:val="50120D16"/>
    <w:rsid w:val="501C6CBB"/>
    <w:rsid w:val="50291BB4"/>
    <w:rsid w:val="5030192C"/>
    <w:rsid w:val="504D156B"/>
    <w:rsid w:val="50781C52"/>
    <w:rsid w:val="50974594"/>
    <w:rsid w:val="50AE67DE"/>
    <w:rsid w:val="50B43398"/>
    <w:rsid w:val="50B95463"/>
    <w:rsid w:val="50C51101"/>
    <w:rsid w:val="50CC06E1"/>
    <w:rsid w:val="50DB0CB7"/>
    <w:rsid w:val="50F11EF6"/>
    <w:rsid w:val="512F6EC2"/>
    <w:rsid w:val="514C071B"/>
    <w:rsid w:val="5157532B"/>
    <w:rsid w:val="516B3B51"/>
    <w:rsid w:val="51BF0246"/>
    <w:rsid w:val="51DF2FE8"/>
    <w:rsid w:val="51F31C9E"/>
    <w:rsid w:val="51F3469F"/>
    <w:rsid w:val="51FF4AE6"/>
    <w:rsid w:val="520774F7"/>
    <w:rsid w:val="521340C1"/>
    <w:rsid w:val="524709EC"/>
    <w:rsid w:val="524D7600"/>
    <w:rsid w:val="524E05A6"/>
    <w:rsid w:val="525472C6"/>
    <w:rsid w:val="526A01B2"/>
    <w:rsid w:val="526D5532"/>
    <w:rsid w:val="527C379E"/>
    <w:rsid w:val="52925544"/>
    <w:rsid w:val="52927709"/>
    <w:rsid w:val="52A00B29"/>
    <w:rsid w:val="52AA22CA"/>
    <w:rsid w:val="52C82589"/>
    <w:rsid w:val="52DA5DAA"/>
    <w:rsid w:val="52ED493F"/>
    <w:rsid w:val="52F55D8A"/>
    <w:rsid w:val="531256A1"/>
    <w:rsid w:val="53161731"/>
    <w:rsid w:val="53346859"/>
    <w:rsid w:val="53553434"/>
    <w:rsid w:val="538941A1"/>
    <w:rsid w:val="53901047"/>
    <w:rsid w:val="5394125E"/>
    <w:rsid w:val="53BD1E98"/>
    <w:rsid w:val="53C95C69"/>
    <w:rsid w:val="53D0673A"/>
    <w:rsid w:val="53DA645A"/>
    <w:rsid w:val="53DD5118"/>
    <w:rsid w:val="53E016AB"/>
    <w:rsid w:val="53E915AA"/>
    <w:rsid w:val="53EC7DA3"/>
    <w:rsid w:val="53FA1C36"/>
    <w:rsid w:val="54021444"/>
    <w:rsid w:val="540554BC"/>
    <w:rsid w:val="54117C43"/>
    <w:rsid w:val="5413504B"/>
    <w:rsid w:val="54166022"/>
    <w:rsid w:val="54172BFB"/>
    <w:rsid w:val="544B141E"/>
    <w:rsid w:val="545E0EC3"/>
    <w:rsid w:val="546F3F59"/>
    <w:rsid w:val="547A4835"/>
    <w:rsid w:val="547E1787"/>
    <w:rsid w:val="54935BB0"/>
    <w:rsid w:val="549858E2"/>
    <w:rsid w:val="54985BE1"/>
    <w:rsid w:val="54D5606E"/>
    <w:rsid w:val="54E858A0"/>
    <w:rsid w:val="54F2448F"/>
    <w:rsid w:val="55175CA3"/>
    <w:rsid w:val="551A6BC2"/>
    <w:rsid w:val="55212321"/>
    <w:rsid w:val="552C1EE7"/>
    <w:rsid w:val="55385E4B"/>
    <w:rsid w:val="553B4087"/>
    <w:rsid w:val="553E6AE1"/>
    <w:rsid w:val="55407BF5"/>
    <w:rsid w:val="556D4F91"/>
    <w:rsid w:val="557F29FE"/>
    <w:rsid w:val="558C6691"/>
    <w:rsid w:val="55AD03B6"/>
    <w:rsid w:val="55CE6CAA"/>
    <w:rsid w:val="55D42D6D"/>
    <w:rsid w:val="55E62E34"/>
    <w:rsid w:val="5604091D"/>
    <w:rsid w:val="562A0E49"/>
    <w:rsid w:val="562E1325"/>
    <w:rsid w:val="563975FB"/>
    <w:rsid w:val="56460CB2"/>
    <w:rsid w:val="56544746"/>
    <w:rsid w:val="56556695"/>
    <w:rsid w:val="56851571"/>
    <w:rsid w:val="56C8686E"/>
    <w:rsid w:val="56C97771"/>
    <w:rsid w:val="56E71C55"/>
    <w:rsid w:val="56E75217"/>
    <w:rsid w:val="570235A6"/>
    <w:rsid w:val="5712019B"/>
    <w:rsid w:val="57144B90"/>
    <w:rsid w:val="571A1A7B"/>
    <w:rsid w:val="571B017B"/>
    <w:rsid w:val="5733429E"/>
    <w:rsid w:val="573E4D5F"/>
    <w:rsid w:val="57566F57"/>
    <w:rsid w:val="57751861"/>
    <w:rsid w:val="577E202E"/>
    <w:rsid w:val="578B2FA0"/>
    <w:rsid w:val="57933C74"/>
    <w:rsid w:val="57991DC5"/>
    <w:rsid w:val="579C5E8A"/>
    <w:rsid w:val="579F3F38"/>
    <w:rsid w:val="57A9647A"/>
    <w:rsid w:val="57AD3BB4"/>
    <w:rsid w:val="57C540DC"/>
    <w:rsid w:val="57CC73DB"/>
    <w:rsid w:val="57EE1E5F"/>
    <w:rsid w:val="58016BAE"/>
    <w:rsid w:val="5811240B"/>
    <w:rsid w:val="581644A4"/>
    <w:rsid w:val="5816759C"/>
    <w:rsid w:val="58177978"/>
    <w:rsid w:val="581C11FB"/>
    <w:rsid w:val="582C5F09"/>
    <w:rsid w:val="584E7A4D"/>
    <w:rsid w:val="58801DB1"/>
    <w:rsid w:val="58914E10"/>
    <w:rsid w:val="589A46D0"/>
    <w:rsid w:val="58A65D26"/>
    <w:rsid w:val="58B4507D"/>
    <w:rsid w:val="58B96858"/>
    <w:rsid w:val="58BE1257"/>
    <w:rsid w:val="58BF6D7E"/>
    <w:rsid w:val="58C716CD"/>
    <w:rsid w:val="58CB127E"/>
    <w:rsid w:val="58D51D2A"/>
    <w:rsid w:val="58DE12B7"/>
    <w:rsid w:val="590020A5"/>
    <w:rsid w:val="59123351"/>
    <w:rsid w:val="592166E0"/>
    <w:rsid w:val="5925002A"/>
    <w:rsid w:val="593F788A"/>
    <w:rsid w:val="59666283"/>
    <w:rsid w:val="59740D26"/>
    <w:rsid w:val="5988416E"/>
    <w:rsid w:val="598A113A"/>
    <w:rsid w:val="59BA3E3C"/>
    <w:rsid w:val="59BE08E9"/>
    <w:rsid w:val="59C56616"/>
    <w:rsid w:val="59CA1906"/>
    <w:rsid w:val="59FF78FD"/>
    <w:rsid w:val="5A074538"/>
    <w:rsid w:val="5A0E1D6B"/>
    <w:rsid w:val="5A8C2C8F"/>
    <w:rsid w:val="5AB3664B"/>
    <w:rsid w:val="5AC95EFC"/>
    <w:rsid w:val="5AD84127"/>
    <w:rsid w:val="5AE5083B"/>
    <w:rsid w:val="5AE66844"/>
    <w:rsid w:val="5AF56A87"/>
    <w:rsid w:val="5B1433B1"/>
    <w:rsid w:val="5B1769FD"/>
    <w:rsid w:val="5B2C6CE9"/>
    <w:rsid w:val="5B35466A"/>
    <w:rsid w:val="5B461090"/>
    <w:rsid w:val="5B5A4B3C"/>
    <w:rsid w:val="5B5E180E"/>
    <w:rsid w:val="5B6E0E14"/>
    <w:rsid w:val="5B751A8B"/>
    <w:rsid w:val="5B967027"/>
    <w:rsid w:val="5B98615D"/>
    <w:rsid w:val="5BB26021"/>
    <w:rsid w:val="5BCA0100"/>
    <w:rsid w:val="5BD60666"/>
    <w:rsid w:val="5BEE6CF5"/>
    <w:rsid w:val="5C013209"/>
    <w:rsid w:val="5C496E3F"/>
    <w:rsid w:val="5C53197B"/>
    <w:rsid w:val="5C563555"/>
    <w:rsid w:val="5C8B1002"/>
    <w:rsid w:val="5C910A31"/>
    <w:rsid w:val="5C9D5E71"/>
    <w:rsid w:val="5CAF64D3"/>
    <w:rsid w:val="5CBA2CBC"/>
    <w:rsid w:val="5CBF3C55"/>
    <w:rsid w:val="5CC91F79"/>
    <w:rsid w:val="5CD71F56"/>
    <w:rsid w:val="5CF60149"/>
    <w:rsid w:val="5D056C98"/>
    <w:rsid w:val="5D0B2E9A"/>
    <w:rsid w:val="5D4A6652"/>
    <w:rsid w:val="5D4B0BE0"/>
    <w:rsid w:val="5D5B2ECF"/>
    <w:rsid w:val="5D681283"/>
    <w:rsid w:val="5D8F4F70"/>
    <w:rsid w:val="5D900CE9"/>
    <w:rsid w:val="5D9D1A5D"/>
    <w:rsid w:val="5DA54794"/>
    <w:rsid w:val="5DD010E5"/>
    <w:rsid w:val="5DD9178E"/>
    <w:rsid w:val="5DEF3C61"/>
    <w:rsid w:val="5E045871"/>
    <w:rsid w:val="5E081AB5"/>
    <w:rsid w:val="5E122565"/>
    <w:rsid w:val="5E37404D"/>
    <w:rsid w:val="5E7F03E6"/>
    <w:rsid w:val="5E914D18"/>
    <w:rsid w:val="5EA61C77"/>
    <w:rsid w:val="5EBF083C"/>
    <w:rsid w:val="5EBF176B"/>
    <w:rsid w:val="5F2C67EF"/>
    <w:rsid w:val="5F300A76"/>
    <w:rsid w:val="5F3833E6"/>
    <w:rsid w:val="5F5244A8"/>
    <w:rsid w:val="5F7847CB"/>
    <w:rsid w:val="5F8363E2"/>
    <w:rsid w:val="5F8A0AA0"/>
    <w:rsid w:val="5F8D4A8E"/>
    <w:rsid w:val="5FA93B1A"/>
    <w:rsid w:val="5FAC0C4C"/>
    <w:rsid w:val="5FB040F9"/>
    <w:rsid w:val="5FD94A3F"/>
    <w:rsid w:val="5FF15569"/>
    <w:rsid w:val="6011760B"/>
    <w:rsid w:val="602776E2"/>
    <w:rsid w:val="60343ABB"/>
    <w:rsid w:val="603660B4"/>
    <w:rsid w:val="604D3B75"/>
    <w:rsid w:val="60641B67"/>
    <w:rsid w:val="606E6177"/>
    <w:rsid w:val="60710119"/>
    <w:rsid w:val="60786190"/>
    <w:rsid w:val="607E2CDE"/>
    <w:rsid w:val="607F75D9"/>
    <w:rsid w:val="608508AD"/>
    <w:rsid w:val="60883C14"/>
    <w:rsid w:val="60942702"/>
    <w:rsid w:val="60964868"/>
    <w:rsid w:val="609C3A03"/>
    <w:rsid w:val="60A20EEC"/>
    <w:rsid w:val="60AA4EDA"/>
    <w:rsid w:val="60B42F40"/>
    <w:rsid w:val="60B5604F"/>
    <w:rsid w:val="60CE437D"/>
    <w:rsid w:val="60D83E3B"/>
    <w:rsid w:val="60DF1D6B"/>
    <w:rsid w:val="60E05AE3"/>
    <w:rsid w:val="60EE09F3"/>
    <w:rsid w:val="6100686A"/>
    <w:rsid w:val="61023A93"/>
    <w:rsid w:val="61091C4B"/>
    <w:rsid w:val="610A3B15"/>
    <w:rsid w:val="611D0AE5"/>
    <w:rsid w:val="614D54F7"/>
    <w:rsid w:val="616456DF"/>
    <w:rsid w:val="616661BD"/>
    <w:rsid w:val="616E1341"/>
    <w:rsid w:val="6189617B"/>
    <w:rsid w:val="618F19E3"/>
    <w:rsid w:val="61952D71"/>
    <w:rsid w:val="619E5B20"/>
    <w:rsid w:val="61D07906"/>
    <w:rsid w:val="61E83289"/>
    <w:rsid w:val="61F23D20"/>
    <w:rsid w:val="620A7264"/>
    <w:rsid w:val="623C1765"/>
    <w:rsid w:val="625978FB"/>
    <w:rsid w:val="626A0161"/>
    <w:rsid w:val="626E5205"/>
    <w:rsid w:val="626F3B7D"/>
    <w:rsid w:val="627A6C2B"/>
    <w:rsid w:val="6284515A"/>
    <w:rsid w:val="62A96AD4"/>
    <w:rsid w:val="62B674A5"/>
    <w:rsid w:val="62BD382D"/>
    <w:rsid w:val="62E53885"/>
    <w:rsid w:val="63007C6A"/>
    <w:rsid w:val="630A5099"/>
    <w:rsid w:val="631170F9"/>
    <w:rsid w:val="63247F09"/>
    <w:rsid w:val="633E4370"/>
    <w:rsid w:val="634C119A"/>
    <w:rsid w:val="634C3904"/>
    <w:rsid w:val="63501CF3"/>
    <w:rsid w:val="635175BF"/>
    <w:rsid w:val="636D0337"/>
    <w:rsid w:val="636D2380"/>
    <w:rsid w:val="636F6C3E"/>
    <w:rsid w:val="637013A0"/>
    <w:rsid w:val="638766EA"/>
    <w:rsid w:val="639C2195"/>
    <w:rsid w:val="63A701C6"/>
    <w:rsid w:val="63C24FAA"/>
    <w:rsid w:val="63CA4118"/>
    <w:rsid w:val="63CB6FF7"/>
    <w:rsid w:val="63CD0FDE"/>
    <w:rsid w:val="63DA2CBD"/>
    <w:rsid w:val="63DA44D7"/>
    <w:rsid w:val="640D3093"/>
    <w:rsid w:val="64153CF6"/>
    <w:rsid w:val="644020FE"/>
    <w:rsid w:val="64410AF8"/>
    <w:rsid w:val="647F5E45"/>
    <w:rsid w:val="649153C5"/>
    <w:rsid w:val="64AE221D"/>
    <w:rsid w:val="64B46467"/>
    <w:rsid w:val="64C22BA0"/>
    <w:rsid w:val="64DA2AE9"/>
    <w:rsid w:val="64DB40E8"/>
    <w:rsid w:val="64F41B5D"/>
    <w:rsid w:val="64FD1572"/>
    <w:rsid w:val="650E70C3"/>
    <w:rsid w:val="654E6791"/>
    <w:rsid w:val="655F16CC"/>
    <w:rsid w:val="65831E3A"/>
    <w:rsid w:val="65AE5296"/>
    <w:rsid w:val="65C07C91"/>
    <w:rsid w:val="65C85E4F"/>
    <w:rsid w:val="65DC6E79"/>
    <w:rsid w:val="65E20839"/>
    <w:rsid w:val="65E971E8"/>
    <w:rsid w:val="65F91B21"/>
    <w:rsid w:val="65FA45AC"/>
    <w:rsid w:val="66106E6A"/>
    <w:rsid w:val="6648619A"/>
    <w:rsid w:val="6658040E"/>
    <w:rsid w:val="669A1501"/>
    <w:rsid w:val="66B861BB"/>
    <w:rsid w:val="66C043ED"/>
    <w:rsid w:val="66C55CD1"/>
    <w:rsid w:val="66C739CD"/>
    <w:rsid w:val="66C83704"/>
    <w:rsid w:val="66CD68FB"/>
    <w:rsid w:val="66CF63DE"/>
    <w:rsid w:val="66D05B02"/>
    <w:rsid w:val="66E96229"/>
    <w:rsid w:val="66F06DB8"/>
    <w:rsid w:val="66FC1526"/>
    <w:rsid w:val="670562A3"/>
    <w:rsid w:val="67094809"/>
    <w:rsid w:val="670F317A"/>
    <w:rsid w:val="67446DCC"/>
    <w:rsid w:val="675A22AF"/>
    <w:rsid w:val="677F6056"/>
    <w:rsid w:val="67846C26"/>
    <w:rsid w:val="678B569B"/>
    <w:rsid w:val="679B089E"/>
    <w:rsid w:val="67BC3941"/>
    <w:rsid w:val="67C972D1"/>
    <w:rsid w:val="67CE6F5C"/>
    <w:rsid w:val="67CF639E"/>
    <w:rsid w:val="67DD2D7C"/>
    <w:rsid w:val="67EB5499"/>
    <w:rsid w:val="67EE6F14"/>
    <w:rsid w:val="67F54A2A"/>
    <w:rsid w:val="67F87BB6"/>
    <w:rsid w:val="67FB328E"/>
    <w:rsid w:val="680E21FB"/>
    <w:rsid w:val="6813679E"/>
    <w:rsid w:val="681A1042"/>
    <w:rsid w:val="681E7B2E"/>
    <w:rsid w:val="68416297"/>
    <w:rsid w:val="68483B83"/>
    <w:rsid w:val="684E77D6"/>
    <w:rsid w:val="685E403D"/>
    <w:rsid w:val="686E216B"/>
    <w:rsid w:val="687D201F"/>
    <w:rsid w:val="687E371A"/>
    <w:rsid w:val="68921DB9"/>
    <w:rsid w:val="68FD301D"/>
    <w:rsid w:val="69181EAD"/>
    <w:rsid w:val="692844CB"/>
    <w:rsid w:val="692A7707"/>
    <w:rsid w:val="69586BA4"/>
    <w:rsid w:val="69623D82"/>
    <w:rsid w:val="69624635"/>
    <w:rsid w:val="69964412"/>
    <w:rsid w:val="69D66BED"/>
    <w:rsid w:val="69E90068"/>
    <w:rsid w:val="69FB12B4"/>
    <w:rsid w:val="6A1C57ED"/>
    <w:rsid w:val="6A1D58CB"/>
    <w:rsid w:val="6A2F40E2"/>
    <w:rsid w:val="6A7E4724"/>
    <w:rsid w:val="6A870654"/>
    <w:rsid w:val="6A9C2649"/>
    <w:rsid w:val="6AB80F94"/>
    <w:rsid w:val="6ACD0940"/>
    <w:rsid w:val="6AD44039"/>
    <w:rsid w:val="6AE740AC"/>
    <w:rsid w:val="6AEA1BBA"/>
    <w:rsid w:val="6AED5C67"/>
    <w:rsid w:val="6B047677"/>
    <w:rsid w:val="6B0660A7"/>
    <w:rsid w:val="6B0B2397"/>
    <w:rsid w:val="6B0D4ABE"/>
    <w:rsid w:val="6B390E7C"/>
    <w:rsid w:val="6B4018FE"/>
    <w:rsid w:val="6B5E1198"/>
    <w:rsid w:val="6B6637C1"/>
    <w:rsid w:val="6B7602DE"/>
    <w:rsid w:val="6B8A0A6F"/>
    <w:rsid w:val="6B8F2CF7"/>
    <w:rsid w:val="6B8F438D"/>
    <w:rsid w:val="6B9A3800"/>
    <w:rsid w:val="6B9D7CA8"/>
    <w:rsid w:val="6BA22313"/>
    <w:rsid w:val="6BA67AFC"/>
    <w:rsid w:val="6BB96466"/>
    <w:rsid w:val="6BD6020E"/>
    <w:rsid w:val="6BF47EA7"/>
    <w:rsid w:val="6C05129C"/>
    <w:rsid w:val="6C422592"/>
    <w:rsid w:val="6C88666A"/>
    <w:rsid w:val="6C92698B"/>
    <w:rsid w:val="6C9D2599"/>
    <w:rsid w:val="6CC90266"/>
    <w:rsid w:val="6CDC3602"/>
    <w:rsid w:val="6CED1CB3"/>
    <w:rsid w:val="6D02094D"/>
    <w:rsid w:val="6D0D4F42"/>
    <w:rsid w:val="6D1B68B5"/>
    <w:rsid w:val="6D2752FB"/>
    <w:rsid w:val="6D2A0812"/>
    <w:rsid w:val="6D332369"/>
    <w:rsid w:val="6D370364"/>
    <w:rsid w:val="6D3E2A81"/>
    <w:rsid w:val="6D623F0A"/>
    <w:rsid w:val="6D6A6541"/>
    <w:rsid w:val="6D767AB9"/>
    <w:rsid w:val="6D7D5938"/>
    <w:rsid w:val="6D815A06"/>
    <w:rsid w:val="6D851EEC"/>
    <w:rsid w:val="6D885538"/>
    <w:rsid w:val="6DAE1443"/>
    <w:rsid w:val="6DB12592"/>
    <w:rsid w:val="6DB65F81"/>
    <w:rsid w:val="6DCB5216"/>
    <w:rsid w:val="6DEF3809"/>
    <w:rsid w:val="6DF40E20"/>
    <w:rsid w:val="6DF4498C"/>
    <w:rsid w:val="6DFD09D8"/>
    <w:rsid w:val="6E26547D"/>
    <w:rsid w:val="6E2E0BEC"/>
    <w:rsid w:val="6E396833"/>
    <w:rsid w:val="6E510020"/>
    <w:rsid w:val="6E6715F2"/>
    <w:rsid w:val="6E7462BD"/>
    <w:rsid w:val="6E7D1F17"/>
    <w:rsid w:val="6E9162C9"/>
    <w:rsid w:val="6EC02C23"/>
    <w:rsid w:val="6EC3160B"/>
    <w:rsid w:val="6EC80309"/>
    <w:rsid w:val="6ECA3A7F"/>
    <w:rsid w:val="6ECB3027"/>
    <w:rsid w:val="6EE669BA"/>
    <w:rsid w:val="6EEB0551"/>
    <w:rsid w:val="6F037872"/>
    <w:rsid w:val="6F1C31EE"/>
    <w:rsid w:val="6F257B75"/>
    <w:rsid w:val="6F373044"/>
    <w:rsid w:val="6F533E50"/>
    <w:rsid w:val="6F697C94"/>
    <w:rsid w:val="6F6B04AD"/>
    <w:rsid w:val="6F747703"/>
    <w:rsid w:val="6F8B1B9A"/>
    <w:rsid w:val="6F8C57B4"/>
    <w:rsid w:val="6F906E42"/>
    <w:rsid w:val="6FB13497"/>
    <w:rsid w:val="6FBE3493"/>
    <w:rsid w:val="6FC22F83"/>
    <w:rsid w:val="6FC30AAA"/>
    <w:rsid w:val="6FCB42CC"/>
    <w:rsid w:val="6FDB4045"/>
    <w:rsid w:val="6FE16D2C"/>
    <w:rsid w:val="700512EC"/>
    <w:rsid w:val="7007273A"/>
    <w:rsid w:val="700F1545"/>
    <w:rsid w:val="70261733"/>
    <w:rsid w:val="70325448"/>
    <w:rsid w:val="703C6D4C"/>
    <w:rsid w:val="704677D5"/>
    <w:rsid w:val="70495453"/>
    <w:rsid w:val="705A13E8"/>
    <w:rsid w:val="70625FF1"/>
    <w:rsid w:val="70660697"/>
    <w:rsid w:val="707A1AB0"/>
    <w:rsid w:val="708B5D7A"/>
    <w:rsid w:val="70A20261"/>
    <w:rsid w:val="70AC5255"/>
    <w:rsid w:val="70B121F9"/>
    <w:rsid w:val="70DF36C1"/>
    <w:rsid w:val="70E411F1"/>
    <w:rsid w:val="70E41DE0"/>
    <w:rsid w:val="70F86DD4"/>
    <w:rsid w:val="71072C18"/>
    <w:rsid w:val="7108046A"/>
    <w:rsid w:val="71110990"/>
    <w:rsid w:val="71171E2C"/>
    <w:rsid w:val="7155329C"/>
    <w:rsid w:val="71862E8D"/>
    <w:rsid w:val="71875335"/>
    <w:rsid w:val="718B6333"/>
    <w:rsid w:val="71926986"/>
    <w:rsid w:val="719F7DD7"/>
    <w:rsid w:val="71B63E66"/>
    <w:rsid w:val="71BC038D"/>
    <w:rsid w:val="71C820E3"/>
    <w:rsid w:val="71CA7676"/>
    <w:rsid w:val="71EB75F5"/>
    <w:rsid w:val="71F41B22"/>
    <w:rsid w:val="72024F8C"/>
    <w:rsid w:val="72097767"/>
    <w:rsid w:val="720F5F01"/>
    <w:rsid w:val="721101F2"/>
    <w:rsid w:val="723D6852"/>
    <w:rsid w:val="72515AFC"/>
    <w:rsid w:val="72523E7A"/>
    <w:rsid w:val="725426E1"/>
    <w:rsid w:val="72682D1E"/>
    <w:rsid w:val="72684737"/>
    <w:rsid w:val="728326E9"/>
    <w:rsid w:val="72842772"/>
    <w:rsid w:val="729C51AC"/>
    <w:rsid w:val="729D432C"/>
    <w:rsid w:val="72A4552C"/>
    <w:rsid w:val="72B33057"/>
    <w:rsid w:val="72BA14EA"/>
    <w:rsid w:val="72C00E0D"/>
    <w:rsid w:val="72DE3A38"/>
    <w:rsid w:val="72EB3A7F"/>
    <w:rsid w:val="72F47060"/>
    <w:rsid w:val="72FA4405"/>
    <w:rsid w:val="72FE23DD"/>
    <w:rsid w:val="7304755E"/>
    <w:rsid w:val="732744BC"/>
    <w:rsid w:val="73293266"/>
    <w:rsid w:val="73351CBE"/>
    <w:rsid w:val="7338266B"/>
    <w:rsid w:val="7341698E"/>
    <w:rsid w:val="734522C0"/>
    <w:rsid w:val="736B365C"/>
    <w:rsid w:val="736E51D0"/>
    <w:rsid w:val="737361D7"/>
    <w:rsid w:val="738F00FD"/>
    <w:rsid w:val="73903399"/>
    <w:rsid w:val="73B76B77"/>
    <w:rsid w:val="73E221C4"/>
    <w:rsid w:val="73FB4CB6"/>
    <w:rsid w:val="74016C15"/>
    <w:rsid w:val="740F42BD"/>
    <w:rsid w:val="74241174"/>
    <w:rsid w:val="743E0717"/>
    <w:rsid w:val="744F0B5E"/>
    <w:rsid w:val="746046ED"/>
    <w:rsid w:val="746161B0"/>
    <w:rsid w:val="747D47DD"/>
    <w:rsid w:val="749173C8"/>
    <w:rsid w:val="74965513"/>
    <w:rsid w:val="7496678D"/>
    <w:rsid w:val="74AC7AC1"/>
    <w:rsid w:val="74B8014B"/>
    <w:rsid w:val="74B8445B"/>
    <w:rsid w:val="74C432FA"/>
    <w:rsid w:val="74CA3F6B"/>
    <w:rsid w:val="74D85AC7"/>
    <w:rsid w:val="74E21496"/>
    <w:rsid w:val="74E53557"/>
    <w:rsid w:val="74F9517A"/>
    <w:rsid w:val="751805DE"/>
    <w:rsid w:val="75233181"/>
    <w:rsid w:val="752A53E2"/>
    <w:rsid w:val="752E7FF0"/>
    <w:rsid w:val="75306BE1"/>
    <w:rsid w:val="75337F65"/>
    <w:rsid w:val="753E0B6D"/>
    <w:rsid w:val="75414C6A"/>
    <w:rsid w:val="754E350B"/>
    <w:rsid w:val="75554879"/>
    <w:rsid w:val="757750A2"/>
    <w:rsid w:val="757765BE"/>
    <w:rsid w:val="75A87AEF"/>
    <w:rsid w:val="75E178FA"/>
    <w:rsid w:val="76075281"/>
    <w:rsid w:val="76371C9A"/>
    <w:rsid w:val="763F18C4"/>
    <w:rsid w:val="76432944"/>
    <w:rsid w:val="764371D6"/>
    <w:rsid w:val="764C60D5"/>
    <w:rsid w:val="76750E6D"/>
    <w:rsid w:val="767958F5"/>
    <w:rsid w:val="767F7FDC"/>
    <w:rsid w:val="769431A0"/>
    <w:rsid w:val="76997E97"/>
    <w:rsid w:val="76A96C4B"/>
    <w:rsid w:val="76B761B3"/>
    <w:rsid w:val="76C84877"/>
    <w:rsid w:val="76CE5337"/>
    <w:rsid w:val="76EE1333"/>
    <w:rsid w:val="7715084C"/>
    <w:rsid w:val="77425305"/>
    <w:rsid w:val="775166DC"/>
    <w:rsid w:val="775175DF"/>
    <w:rsid w:val="775E5C88"/>
    <w:rsid w:val="775F0FD9"/>
    <w:rsid w:val="77935600"/>
    <w:rsid w:val="77A809C0"/>
    <w:rsid w:val="77BA09E4"/>
    <w:rsid w:val="77BD0907"/>
    <w:rsid w:val="77BF1197"/>
    <w:rsid w:val="77D06B9A"/>
    <w:rsid w:val="77D17A87"/>
    <w:rsid w:val="77E05843"/>
    <w:rsid w:val="77E34937"/>
    <w:rsid w:val="77F305DD"/>
    <w:rsid w:val="77F65E67"/>
    <w:rsid w:val="7804070B"/>
    <w:rsid w:val="781A1BA7"/>
    <w:rsid w:val="782347DB"/>
    <w:rsid w:val="784E5124"/>
    <w:rsid w:val="78544CB4"/>
    <w:rsid w:val="78564BB1"/>
    <w:rsid w:val="785715FC"/>
    <w:rsid w:val="78611A33"/>
    <w:rsid w:val="786E4A56"/>
    <w:rsid w:val="786F7479"/>
    <w:rsid w:val="78A23952"/>
    <w:rsid w:val="78A83DBD"/>
    <w:rsid w:val="78BF024C"/>
    <w:rsid w:val="78D42235"/>
    <w:rsid w:val="78F808D9"/>
    <w:rsid w:val="78FA3AB4"/>
    <w:rsid w:val="79140B1F"/>
    <w:rsid w:val="79205995"/>
    <w:rsid w:val="792F4DBF"/>
    <w:rsid w:val="79346574"/>
    <w:rsid w:val="794440B4"/>
    <w:rsid w:val="79694470"/>
    <w:rsid w:val="796C2043"/>
    <w:rsid w:val="796D249C"/>
    <w:rsid w:val="797570CE"/>
    <w:rsid w:val="79DC2E94"/>
    <w:rsid w:val="79DF4732"/>
    <w:rsid w:val="79EB59A2"/>
    <w:rsid w:val="79EC50CA"/>
    <w:rsid w:val="79FF28C8"/>
    <w:rsid w:val="7A122D59"/>
    <w:rsid w:val="7A15338C"/>
    <w:rsid w:val="7A2112AA"/>
    <w:rsid w:val="7A2700E2"/>
    <w:rsid w:val="7A273050"/>
    <w:rsid w:val="7A33513F"/>
    <w:rsid w:val="7A373886"/>
    <w:rsid w:val="7A551167"/>
    <w:rsid w:val="7A635363"/>
    <w:rsid w:val="7A8152C4"/>
    <w:rsid w:val="7A88301C"/>
    <w:rsid w:val="7AA30BBB"/>
    <w:rsid w:val="7AA959AD"/>
    <w:rsid w:val="7AB0337C"/>
    <w:rsid w:val="7ABC0576"/>
    <w:rsid w:val="7AC46A5E"/>
    <w:rsid w:val="7AD454CE"/>
    <w:rsid w:val="7AD85BB9"/>
    <w:rsid w:val="7AE75F94"/>
    <w:rsid w:val="7AE94FE9"/>
    <w:rsid w:val="7AF6139B"/>
    <w:rsid w:val="7AF74C02"/>
    <w:rsid w:val="7AF74DA8"/>
    <w:rsid w:val="7B1E7754"/>
    <w:rsid w:val="7B2C7E4B"/>
    <w:rsid w:val="7B446B84"/>
    <w:rsid w:val="7B48416D"/>
    <w:rsid w:val="7B4C5DF7"/>
    <w:rsid w:val="7B61697D"/>
    <w:rsid w:val="7B694BFB"/>
    <w:rsid w:val="7B7C538B"/>
    <w:rsid w:val="7B874873"/>
    <w:rsid w:val="7B8D4631"/>
    <w:rsid w:val="7B9778BE"/>
    <w:rsid w:val="7B98702C"/>
    <w:rsid w:val="7B994384"/>
    <w:rsid w:val="7BA346F3"/>
    <w:rsid w:val="7BAD54B1"/>
    <w:rsid w:val="7BCA155E"/>
    <w:rsid w:val="7BD3626D"/>
    <w:rsid w:val="7BEB3862"/>
    <w:rsid w:val="7C1D1C3B"/>
    <w:rsid w:val="7C262AEC"/>
    <w:rsid w:val="7C315D0E"/>
    <w:rsid w:val="7C370855"/>
    <w:rsid w:val="7C613B24"/>
    <w:rsid w:val="7C6F5090"/>
    <w:rsid w:val="7C6F5E83"/>
    <w:rsid w:val="7C895759"/>
    <w:rsid w:val="7CAE3639"/>
    <w:rsid w:val="7CB408C4"/>
    <w:rsid w:val="7CB6432E"/>
    <w:rsid w:val="7CC75800"/>
    <w:rsid w:val="7CD0697C"/>
    <w:rsid w:val="7CD35BD4"/>
    <w:rsid w:val="7CD9190C"/>
    <w:rsid w:val="7CF1115F"/>
    <w:rsid w:val="7CFF6911"/>
    <w:rsid w:val="7D1076EC"/>
    <w:rsid w:val="7D2537C9"/>
    <w:rsid w:val="7D2B3E17"/>
    <w:rsid w:val="7D3667B4"/>
    <w:rsid w:val="7D3C7450"/>
    <w:rsid w:val="7D515947"/>
    <w:rsid w:val="7D5F6DCD"/>
    <w:rsid w:val="7D60202E"/>
    <w:rsid w:val="7D6B328B"/>
    <w:rsid w:val="7D742F73"/>
    <w:rsid w:val="7D785205"/>
    <w:rsid w:val="7D937F19"/>
    <w:rsid w:val="7D9D6DDE"/>
    <w:rsid w:val="7DAE2D99"/>
    <w:rsid w:val="7DB14637"/>
    <w:rsid w:val="7DB61679"/>
    <w:rsid w:val="7DBB4881"/>
    <w:rsid w:val="7DBC6ECD"/>
    <w:rsid w:val="7DCC3702"/>
    <w:rsid w:val="7DD111D4"/>
    <w:rsid w:val="7DD42BC1"/>
    <w:rsid w:val="7DD86B46"/>
    <w:rsid w:val="7DDB6594"/>
    <w:rsid w:val="7DE23FB5"/>
    <w:rsid w:val="7E167585"/>
    <w:rsid w:val="7E1D64D7"/>
    <w:rsid w:val="7E2607C7"/>
    <w:rsid w:val="7E3808B5"/>
    <w:rsid w:val="7E627DC8"/>
    <w:rsid w:val="7E896F7F"/>
    <w:rsid w:val="7EB80DCD"/>
    <w:rsid w:val="7EC852FB"/>
    <w:rsid w:val="7ED73DB3"/>
    <w:rsid w:val="7EDC271C"/>
    <w:rsid w:val="7F2C1F5D"/>
    <w:rsid w:val="7F57003A"/>
    <w:rsid w:val="7F680978"/>
    <w:rsid w:val="7F966A92"/>
    <w:rsid w:val="7FC40B2D"/>
    <w:rsid w:val="7FCD5066"/>
    <w:rsid w:val="7FE42AA2"/>
    <w:rsid w:val="7FF27F5F"/>
    <w:rsid w:val="7FFB43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name="index 1"/>
    <w:lsdException w:qFormat="1" w:uiPriority="0"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uiPriority="99" w:name="footnote text"/>
    <w:lsdException w:qFormat="1" w:uiPriority="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iPriority="0" w:name="page number"/>
    <w:lsdException w:uiPriority="99" w:name="endnote reference"/>
    <w:lsdException w:qFormat="1" w:uiPriority="0" w:name="endnote text"/>
    <w:lsdException w:uiPriority="99" w:name="table of authorities"/>
    <w:lsdException w:uiPriority="99" w:name="macro"/>
    <w:lsdException w:uiPriority="99" w:name="toa heading"/>
    <w:lsdException w:qFormat="1" w:uiPriority="0" w:name="List"/>
    <w:lsdException w:uiPriority="99" w:name="List Bullet"/>
    <w:lsdException w:uiPriority="99" w:name="List Number"/>
    <w:lsdException w:qFormat="1" w:uiPriority="0" w:name="List 2"/>
    <w:lsdException w:qFormat="1" w:uiPriority="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iPriority="10" w:name="Title"/>
    <w:lsdException w:uiPriority="99" w:name="Closing"/>
    <w:lsdException w:uiPriority="99" w:name="Signature"/>
    <w:lsdException w:qFormat="1" w:uiPriority="1" w:name="Default Paragraph Font"/>
    <w:lsdException w:qFormat="1" w:uiPriority="0" w:name="Body Text"/>
    <w:lsdException w:qFormat="1" w:uiPriority="0" w:name="Body Text Indent"/>
    <w:lsdException w:qFormat="1" w:uiPriority="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name="Subtitle"/>
    <w:lsdException w:uiPriority="99" w:name="Salutation"/>
    <w:lsdException w:qFormat="1" w:uiPriority="0" w:semiHidden="0" w:name="Date"/>
    <w:lsdException w:qFormat="1" w:unhideWhenUsed="0" w:uiPriority="0" w:semiHidden="0" w:name="Body Text First Indent"/>
    <w:lsdException w:qFormat="1" w:uiPriority="0" w:semiHidden="0" w:name="Body Text First Indent 2"/>
    <w:lsdException w:uiPriority="99" w:name="Note Heading"/>
    <w:lsdException w:qFormat="1" w:uiPriority="0" w:name="Body Text 2"/>
    <w:lsdException w:qFormat="1" w:uiPriority="0" w:name="Body Text 3"/>
    <w:lsdException w:qFormat="1" w:uiPriority="0" w:name="Body Text Indent 2"/>
    <w:lsdException w:qFormat="1" w:uiPriority="0" w:name="Body Text Indent 3"/>
    <w:lsdException w:uiPriority="99" w:name="Block Text"/>
    <w:lsdException w:qFormat="1" w:uiPriority="99" w:semiHidden="0" w:name="Hyperlink"/>
    <w:lsdException w:qFormat="1" w:uiPriority="99" w:name="FollowedHyperlink"/>
    <w:lsdException w:qFormat="1" w:uiPriority="22" w:name="Strong"/>
    <w:lsdException w:qFormat="1" w:uiPriority="20" w:name="Emphasis"/>
    <w:lsdException w:qFormat="1" w:uiPriority="0" w:name="Document Map"/>
    <w:lsdException w:qFormat="1" w:uiPriority="0" w:semiHidden="0"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qFormat="1" w:uiPriority="29" w:name="Quote"/>
    <w:lsdException w:qFormat="1" w:uiPriority="3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adjustRightInd w:val="0"/>
      <w:snapToGrid w:val="0"/>
      <w:spacing w:line="360" w:lineRule="auto"/>
      <w:ind w:firstLine="200" w:firstLineChars="200"/>
      <w:jc w:val="both"/>
    </w:pPr>
    <w:rPr>
      <w:rFonts w:ascii="Times New Roman" w:hAnsi="Times New Roman" w:eastAsia="宋体" w:cstheme="minorBidi"/>
      <w:sz w:val="21"/>
      <w:szCs w:val="22"/>
      <w:lang w:val="en-US" w:eastAsia="zh-CN" w:bidi="ar-SA"/>
    </w:rPr>
  </w:style>
  <w:style w:type="paragraph" w:styleId="2">
    <w:name w:val="heading 1"/>
    <w:basedOn w:val="1"/>
    <w:next w:val="1"/>
    <w:link w:val="59"/>
    <w:unhideWhenUsed/>
    <w:qFormat/>
    <w:uiPriority w:val="9"/>
    <w:pPr>
      <w:keepNext/>
      <w:keepLines/>
      <w:spacing w:beforeLines="150" w:afterLines="150"/>
      <w:ind w:firstLine="0" w:firstLineChars="0"/>
      <w:jc w:val="center"/>
      <w:outlineLvl w:val="0"/>
    </w:pPr>
    <w:rPr>
      <w:rFonts w:eastAsia="黑体" w:cstheme="majorBidi"/>
      <w:bCs/>
      <w:color w:val="000000" w:themeColor="text1"/>
      <w:sz w:val="36"/>
      <w:szCs w:val="28"/>
      <w14:textFill>
        <w14:solidFill>
          <w14:schemeClr w14:val="tx1"/>
        </w14:solidFill>
      </w14:textFill>
    </w:rPr>
  </w:style>
  <w:style w:type="paragraph" w:styleId="3">
    <w:name w:val="heading 2"/>
    <w:basedOn w:val="1"/>
    <w:next w:val="1"/>
    <w:link w:val="61"/>
    <w:unhideWhenUsed/>
    <w:qFormat/>
    <w:uiPriority w:val="9"/>
    <w:pPr>
      <w:keepNext/>
      <w:keepLines/>
      <w:spacing w:beforeLines="50" w:afterLines="50"/>
      <w:ind w:firstLine="0" w:firstLineChars="0"/>
      <w:outlineLvl w:val="1"/>
    </w:pPr>
    <w:rPr>
      <w:rFonts w:eastAsia="黑体" w:cs="Times New Roman"/>
      <w:bCs/>
      <w:color w:val="000000" w:themeColor="text1"/>
      <w:sz w:val="28"/>
      <w:szCs w:val="26"/>
      <w14:textFill>
        <w14:solidFill>
          <w14:schemeClr w14:val="tx1"/>
        </w14:solidFill>
      </w14:textFill>
    </w:rPr>
  </w:style>
  <w:style w:type="paragraph" w:styleId="4">
    <w:name w:val="heading 3"/>
    <w:basedOn w:val="1"/>
    <w:next w:val="1"/>
    <w:link w:val="62"/>
    <w:unhideWhenUsed/>
    <w:qFormat/>
    <w:uiPriority w:val="9"/>
    <w:pPr>
      <w:keepNext/>
      <w:keepLines/>
      <w:ind w:firstLine="0" w:firstLineChars="0"/>
      <w:outlineLvl w:val="2"/>
    </w:pPr>
    <w:rPr>
      <w:rFonts w:eastAsia="黑体" w:cstheme="majorBidi"/>
      <w:bCs/>
      <w:color w:val="000000" w:themeColor="text1"/>
      <w:sz w:val="24"/>
      <w14:textFill>
        <w14:solidFill>
          <w14:schemeClr w14:val="tx1"/>
        </w14:solidFill>
      </w14:textFill>
    </w:rPr>
  </w:style>
  <w:style w:type="paragraph" w:styleId="5">
    <w:name w:val="heading 4"/>
    <w:basedOn w:val="1"/>
    <w:next w:val="1"/>
    <w:link w:val="63"/>
    <w:semiHidden/>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309"/>
    <w:semiHidden/>
    <w:unhideWhenUsed/>
    <w:qFormat/>
    <w:uiPriority w:val="9"/>
    <w:pPr>
      <w:keepNext/>
      <w:keepLines/>
      <w:spacing w:before="20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64"/>
    <w:semiHidden/>
    <w:unhideWhenUsed/>
    <w:qFormat/>
    <w:uiPriority w:val="9"/>
    <w:pPr>
      <w:keepNext/>
      <w:keepLines/>
      <w:spacing w:before="20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65"/>
    <w:semiHidden/>
    <w:unhideWhenUsed/>
    <w:qFormat/>
    <w:uiPriority w:val="9"/>
    <w:pPr>
      <w:keepNext/>
      <w:keepLines/>
      <w:spacing w:before="20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66"/>
    <w:semiHidden/>
    <w:unhideWhenUsed/>
    <w:qFormat/>
    <w:uiPriority w:val="9"/>
    <w:pPr>
      <w:keepNext/>
      <w:keepLines/>
      <w:spacing w:before="20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67"/>
    <w:semiHidden/>
    <w:unhideWhenUsed/>
    <w:qFormat/>
    <w:uiPriority w:val="9"/>
    <w:pPr>
      <w:keepNext/>
      <w:keepLines/>
      <w:spacing w:before="20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51">
    <w:name w:val="Default Paragraph Font"/>
    <w:semiHidden/>
    <w:unhideWhenUsed/>
    <w:qFormat/>
    <w:uiPriority w:val="1"/>
  </w:style>
  <w:style w:type="table" w:default="1" w:styleId="49">
    <w:name w:val="Normal Table"/>
    <w:semiHidden/>
    <w:unhideWhenUsed/>
    <w:qFormat/>
    <w:uiPriority w:val="99"/>
    <w:tblPr>
      <w:tblCellMar>
        <w:top w:w="0" w:type="dxa"/>
        <w:left w:w="108" w:type="dxa"/>
        <w:bottom w:w="0" w:type="dxa"/>
        <w:right w:w="108" w:type="dxa"/>
      </w:tblCellMar>
    </w:tblPr>
  </w:style>
  <w:style w:type="paragraph" w:styleId="11">
    <w:name w:val="List 3"/>
    <w:basedOn w:val="1"/>
    <w:semiHidden/>
    <w:unhideWhenUsed/>
    <w:qFormat/>
    <w:uiPriority w:val="0"/>
    <w:pPr>
      <w:ind w:left="100" w:leftChars="400" w:hanging="200" w:hangingChars="200"/>
    </w:pPr>
    <w:rPr>
      <w:rFonts w:eastAsia="仿宋_GB2312"/>
      <w:sz w:val="24"/>
      <w:szCs w:val="24"/>
    </w:rPr>
  </w:style>
  <w:style w:type="paragraph" w:styleId="12">
    <w:name w:val="toc 7"/>
    <w:basedOn w:val="1"/>
    <w:next w:val="1"/>
    <w:unhideWhenUsed/>
    <w:qFormat/>
    <w:uiPriority w:val="39"/>
    <w:pPr>
      <w:ind w:left="1260"/>
      <w:jc w:val="left"/>
    </w:pPr>
    <w:rPr>
      <w:rFonts w:ascii="Calibri" w:hAnsi="Calibri"/>
      <w:sz w:val="18"/>
      <w:szCs w:val="18"/>
    </w:rPr>
  </w:style>
  <w:style w:type="paragraph" w:styleId="13">
    <w:name w:val="Normal Indent"/>
    <w:basedOn w:val="1"/>
    <w:link w:val="60"/>
    <w:unhideWhenUsed/>
    <w:qFormat/>
    <w:uiPriority w:val="0"/>
    <w:pPr>
      <w:ind w:firstLine="420"/>
    </w:pPr>
  </w:style>
  <w:style w:type="paragraph" w:styleId="14">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5">
    <w:name w:val="Document Map"/>
    <w:basedOn w:val="1"/>
    <w:link w:val="284"/>
    <w:semiHidden/>
    <w:unhideWhenUsed/>
    <w:qFormat/>
    <w:uiPriority w:val="0"/>
    <w:pPr>
      <w:shd w:val="clear" w:color="auto" w:fill="000080"/>
    </w:pPr>
  </w:style>
  <w:style w:type="paragraph" w:styleId="16">
    <w:name w:val="annotation text"/>
    <w:basedOn w:val="1"/>
    <w:link w:val="79"/>
    <w:semiHidden/>
    <w:unhideWhenUsed/>
    <w:qFormat/>
    <w:uiPriority w:val="0"/>
    <w:pPr>
      <w:jc w:val="left"/>
    </w:pPr>
  </w:style>
  <w:style w:type="paragraph" w:styleId="17">
    <w:name w:val="Body Text 3"/>
    <w:basedOn w:val="1"/>
    <w:link w:val="75"/>
    <w:semiHidden/>
    <w:unhideWhenUsed/>
    <w:qFormat/>
    <w:uiPriority w:val="0"/>
    <w:rPr>
      <w:rFonts w:ascii="Arial" w:hAnsi="Arial" w:eastAsia="仿宋_GB2312"/>
      <w:sz w:val="24"/>
    </w:rPr>
  </w:style>
  <w:style w:type="paragraph" w:styleId="18">
    <w:name w:val="Body Text"/>
    <w:basedOn w:val="1"/>
    <w:link w:val="74"/>
    <w:semiHidden/>
    <w:unhideWhenUsed/>
    <w:qFormat/>
    <w:uiPriority w:val="0"/>
    <w:pPr>
      <w:tabs>
        <w:tab w:val="left" w:pos="3480"/>
      </w:tabs>
      <w:jc w:val="left"/>
    </w:pPr>
    <w:rPr>
      <w:rFonts w:ascii="Arial" w:hAnsi="Arial" w:eastAsia="仿宋_GB2312"/>
      <w:sz w:val="24"/>
    </w:rPr>
  </w:style>
  <w:style w:type="paragraph" w:styleId="19">
    <w:name w:val="Body Text Indent"/>
    <w:basedOn w:val="1"/>
    <w:link w:val="72"/>
    <w:semiHidden/>
    <w:unhideWhenUsed/>
    <w:qFormat/>
    <w:uiPriority w:val="0"/>
    <w:pPr>
      <w:ind w:firstLine="525"/>
    </w:pPr>
    <w:rPr>
      <w:rFonts w:ascii="仿宋_GB2312" w:eastAsia="仿宋_GB2312"/>
      <w:sz w:val="32"/>
    </w:rPr>
  </w:style>
  <w:style w:type="paragraph" w:styleId="20">
    <w:name w:val="List 2"/>
    <w:basedOn w:val="1"/>
    <w:semiHidden/>
    <w:unhideWhenUsed/>
    <w:qFormat/>
    <w:uiPriority w:val="0"/>
    <w:pPr>
      <w:ind w:left="100" w:leftChars="200" w:hanging="200" w:hangingChars="200"/>
    </w:pPr>
    <w:rPr>
      <w:rFonts w:eastAsia="仿宋_GB2312"/>
      <w:sz w:val="24"/>
      <w:szCs w:val="24"/>
    </w:rPr>
  </w:style>
  <w:style w:type="paragraph" w:styleId="21">
    <w:name w:val="List Continue"/>
    <w:basedOn w:val="1"/>
    <w:semiHidden/>
    <w:unhideWhenUsed/>
    <w:qFormat/>
    <w:uiPriority w:val="0"/>
    <w:pPr>
      <w:spacing w:after="120"/>
      <w:ind w:left="420" w:leftChars="200"/>
    </w:pPr>
    <w:rPr>
      <w:rFonts w:eastAsia="仿宋_GB2312"/>
      <w:sz w:val="24"/>
      <w:szCs w:val="24"/>
    </w:rPr>
  </w:style>
  <w:style w:type="paragraph" w:styleId="22">
    <w:name w:val="toc 5"/>
    <w:basedOn w:val="1"/>
    <w:next w:val="1"/>
    <w:unhideWhenUsed/>
    <w:qFormat/>
    <w:uiPriority w:val="39"/>
    <w:pPr>
      <w:ind w:left="840"/>
      <w:jc w:val="left"/>
    </w:pPr>
    <w:rPr>
      <w:rFonts w:ascii="Calibri" w:hAnsi="Calibri"/>
      <w:sz w:val="18"/>
      <w:szCs w:val="18"/>
    </w:rPr>
  </w:style>
  <w:style w:type="paragraph" w:styleId="23">
    <w:name w:val="toc 3"/>
    <w:basedOn w:val="1"/>
    <w:next w:val="1"/>
    <w:unhideWhenUsed/>
    <w:qFormat/>
    <w:uiPriority w:val="39"/>
    <w:pPr>
      <w:tabs>
        <w:tab w:val="right" w:leader="middleDot" w:pos="9030"/>
      </w:tabs>
      <w:ind w:firstLine="400" w:firstLineChars="400"/>
      <w:jc w:val="left"/>
    </w:pPr>
    <w:rPr>
      <w:rFonts w:eastAsia="楷体_GB2312"/>
      <w:iCs/>
      <w:snapToGrid w:val="0"/>
      <w:szCs w:val="21"/>
    </w:rPr>
  </w:style>
  <w:style w:type="paragraph" w:styleId="24">
    <w:name w:val="Plain Text"/>
    <w:basedOn w:val="1"/>
    <w:link w:val="71"/>
    <w:unhideWhenUsed/>
    <w:qFormat/>
    <w:uiPriority w:val="0"/>
    <w:rPr>
      <w:rFonts w:ascii="宋体" w:hAnsi="Courier New"/>
    </w:rPr>
  </w:style>
  <w:style w:type="paragraph" w:styleId="25">
    <w:name w:val="toc 8"/>
    <w:basedOn w:val="1"/>
    <w:next w:val="1"/>
    <w:unhideWhenUsed/>
    <w:qFormat/>
    <w:uiPriority w:val="39"/>
    <w:pPr>
      <w:ind w:left="1470"/>
      <w:jc w:val="left"/>
    </w:pPr>
    <w:rPr>
      <w:rFonts w:ascii="Calibri" w:hAnsi="Calibri"/>
      <w:sz w:val="18"/>
      <w:szCs w:val="18"/>
    </w:rPr>
  </w:style>
  <w:style w:type="paragraph" w:styleId="26">
    <w:name w:val="Date"/>
    <w:basedOn w:val="1"/>
    <w:next w:val="1"/>
    <w:link w:val="70"/>
    <w:unhideWhenUsed/>
    <w:qFormat/>
    <w:uiPriority w:val="0"/>
    <w:rPr>
      <w:rFonts w:eastAsia="仿宋_GB2312"/>
      <w:sz w:val="32"/>
    </w:rPr>
  </w:style>
  <w:style w:type="paragraph" w:styleId="27">
    <w:name w:val="Body Text Indent 2"/>
    <w:basedOn w:val="1"/>
    <w:link w:val="311"/>
    <w:semiHidden/>
    <w:unhideWhenUsed/>
    <w:qFormat/>
    <w:uiPriority w:val="0"/>
    <w:pPr>
      <w:ind w:firstLine="425"/>
      <w:jc w:val="left"/>
    </w:pPr>
    <w:rPr>
      <w:rFonts w:ascii="Arial" w:hAnsi="Arial"/>
      <w:sz w:val="24"/>
    </w:rPr>
  </w:style>
  <w:style w:type="paragraph" w:styleId="28">
    <w:name w:val="endnote text"/>
    <w:basedOn w:val="1"/>
    <w:link w:val="165"/>
    <w:semiHidden/>
    <w:unhideWhenUsed/>
    <w:qFormat/>
    <w:uiPriority w:val="0"/>
    <w:pPr>
      <w:spacing w:line="360" w:lineRule="atLeast"/>
      <w:jc w:val="left"/>
      <w:textAlignment w:val="baseline"/>
    </w:pPr>
    <w:rPr>
      <w:sz w:val="24"/>
    </w:rPr>
  </w:style>
  <w:style w:type="paragraph" w:styleId="29">
    <w:name w:val="Balloon Text"/>
    <w:basedOn w:val="1"/>
    <w:link w:val="78"/>
    <w:semiHidden/>
    <w:unhideWhenUsed/>
    <w:qFormat/>
    <w:uiPriority w:val="99"/>
    <w:rPr>
      <w:sz w:val="18"/>
      <w:szCs w:val="18"/>
    </w:rPr>
  </w:style>
  <w:style w:type="paragraph" w:styleId="30">
    <w:name w:val="footer"/>
    <w:basedOn w:val="1"/>
    <w:link w:val="77"/>
    <w:unhideWhenUsed/>
    <w:qFormat/>
    <w:uiPriority w:val="99"/>
    <w:pPr>
      <w:tabs>
        <w:tab w:val="center" w:pos="4153"/>
        <w:tab w:val="right" w:pos="8306"/>
      </w:tabs>
      <w:jc w:val="left"/>
    </w:pPr>
    <w:rPr>
      <w:sz w:val="18"/>
      <w:szCs w:val="18"/>
    </w:rPr>
  </w:style>
  <w:style w:type="paragraph" w:styleId="31">
    <w:name w:val="header"/>
    <w:basedOn w:val="1"/>
    <w:link w:val="76"/>
    <w:semiHidden/>
    <w:unhideWhenUsed/>
    <w:qFormat/>
    <w:uiPriority w:val="99"/>
    <w:pPr>
      <w:pBdr>
        <w:bottom w:val="single" w:color="auto" w:sz="6" w:space="1"/>
      </w:pBdr>
      <w:tabs>
        <w:tab w:val="center" w:pos="4153"/>
        <w:tab w:val="right" w:pos="8306"/>
      </w:tabs>
      <w:jc w:val="center"/>
    </w:pPr>
    <w:rPr>
      <w:sz w:val="18"/>
      <w:szCs w:val="18"/>
    </w:rPr>
  </w:style>
  <w:style w:type="paragraph" w:styleId="32">
    <w:name w:val="toc 1"/>
    <w:basedOn w:val="1"/>
    <w:next w:val="1"/>
    <w:unhideWhenUsed/>
    <w:qFormat/>
    <w:uiPriority w:val="39"/>
    <w:pPr>
      <w:tabs>
        <w:tab w:val="right" w:leader="middleDot" w:pos="9030"/>
      </w:tabs>
      <w:spacing w:beforeLines="50" w:afterLines="50"/>
      <w:ind w:firstLine="0" w:firstLineChars="0"/>
      <w:jc w:val="left"/>
    </w:pPr>
    <w:rPr>
      <w:rFonts w:eastAsia="黑体"/>
      <w:bCs/>
      <w:caps/>
    </w:rPr>
  </w:style>
  <w:style w:type="paragraph" w:styleId="33">
    <w:name w:val="toc 4"/>
    <w:basedOn w:val="1"/>
    <w:next w:val="1"/>
    <w:unhideWhenUsed/>
    <w:qFormat/>
    <w:uiPriority w:val="39"/>
    <w:pPr>
      <w:ind w:left="630"/>
      <w:jc w:val="left"/>
    </w:pPr>
    <w:rPr>
      <w:rFonts w:ascii="Calibri" w:hAnsi="Calibri"/>
      <w:sz w:val="18"/>
      <w:szCs w:val="18"/>
    </w:rPr>
  </w:style>
  <w:style w:type="paragraph" w:styleId="34">
    <w:name w:val="Subtitle"/>
    <w:basedOn w:val="1"/>
    <w:next w:val="1"/>
    <w:link w:val="153"/>
    <w:semiHidden/>
    <w:unhideWhenUsed/>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5">
    <w:name w:val="List"/>
    <w:basedOn w:val="1"/>
    <w:semiHidden/>
    <w:unhideWhenUsed/>
    <w:qFormat/>
    <w:uiPriority w:val="0"/>
    <w:pPr>
      <w:ind w:left="200" w:hanging="200" w:hangingChars="200"/>
    </w:pPr>
    <w:rPr>
      <w:rFonts w:eastAsia="仿宋_GB2312"/>
      <w:sz w:val="24"/>
      <w:szCs w:val="24"/>
    </w:rPr>
  </w:style>
  <w:style w:type="paragraph" w:styleId="36">
    <w:name w:val="toc 6"/>
    <w:basedOn w:val="1"/>
    <w:next w:val="1"/>
    <w:unhideWhenUsed/>
    <w:qFormat/>
    <w:uiPriority w:val="39"/>
    <w:pPr>
      <w:ind w:left="1050"/>
      <w:jc w:val="left"/>
    </w:pPr>
    <w:rPr>
      <w:rFonts w:ascii="Calibri" w:hAnsi="Calibri"/>
      <w:sz w:val="18"/>
      <w:szCs w:val="18"/>
    </w:rPr>
  </w:style>
  <w:style w:type="paragraph" w:styleId="37">
    <w:name w:val="Body Text Indent 3"/>
    <w:basedOn w:val="1"/>
    <w:link w:val="73"/>
    <w:semiHidden/>
    <w:unhideWhenUsed/>
    <w:qFormat/>
    <w:uiPriority w:val="0"/>
    <w:pPr>
      <w:ind w:firstLine="465"/>
    </w:pPr>
    <w:rPr>
      <w:rFonts w:ascii="宋体"/>
      <w:sz w:val="28"/>
    </w:rPr>
  </w:style>
  <w:style w:type="paragraph" w:styleId="38">
    <w:name w:val="toc 2"/>
    <w:basedOn w:val="1"/>
    <w:next w:val="1"/>
    <w:unhideWhenUsed/>
    <w:qFormat/>
    <w:uiPriority w:val="39"/>
    <w:pPr>
      <w:tabs>
        <w:tab w:val="right" w:leader="middleDot" w:pos="9030"/>
      </w:tabs>
      <w:jc w:val="left"/>
    </w:pPr>
    <w:rPr>
      <w:smallCaps/>
    </w:rPr>
  </w:style>
  <w:style w:type="paragraph" w:styleId="39">
    <w:name w:val="toc 9"/>
    <w:basedOn w:val="1"/>
    <w:next w:val="1"/>
    <w:unhideWhenUsed/>
    <w:qFormat/>
    <w:uiPriority w:val="39"/>
    <w:pPr>
      <w:ind w:left="1680"/>
      <w:jc w:val="left"/>
    </w:pPr>
    <w:rPr>
      <w:rFonts w:ascii="Calibri" w:hAnsi="Calibri"/>
      <w:sz w:val="18"/>
      <w:szCs w:val="18"/>
    </w:rPr>
  </w:style>
  <w:style w:type="paragraph" w:styleId="40">
    <w:name w:val="Body Text 2"/>
    <w:basedOn w:val="1"/>
    <w:link w:val="312"/>
    <w:semiHidden/>
    <w:unhideWhenUsed/>
    <w:qFormat/>
    <w:uiPriority w:val="0"/>
    <w:rPr>
      <w:rFonts w:ascii="Arial" w:hAnsi="Arial" w:eastAsia="仿宋_GB2312"/>
      <w:sz w:val="24"/>
    </w:rPr>
  </w:style>
  <w:style w:type="paragraph" w:styleId="41">
    <w:name w:val="HTML Preformatted"/>
    <w:basedOn w:val="1"/>
    <w:link w:val="30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paragraph" w:styleId="42">
    <w:name w:val="Normal (Web)"/>
    <w:basedOn w:val="1"/>
    <w:semiHidden/>
    <w:unhideWhenUsed/>
    <w:qFormat/>
    <w:uiPriority w:val="0"/>
    <w:pPr>
      <w:spacing w:before="100" w:beforeAutospacing="1" w:after="100" w:afterAutospacing="1"/>
      <w:jc w:val="left"/>
    </w:pPr>
    <w:rPr>
      <w:rFonts w:ascii="ˎ̥" w:hAnsi="ˎ̥" w:cs="宋体"/>
      <w:sz w:val="24"/>
      <w:szCs w:val="24"/>
    </w:rPr>
  </w:style>
  <w:style w:type="paragraph" w:styleId="43">
    <w:name w:val="index 1"/>
    <w:basedOn w:val="1"/>
    <w:next w:val="1"/>
    <w:semiHidden/>
    <w:unhideWhenUsed/>
    <w:qFormat/>
    <w:uiPriority w:val="0"/>
    <w:pPr>
      <w:spacing w:line="220" w:lineRule="exact"/>
      <w:jc w:val="center"/>
    </w:pPr>
    <w:rPr>
      <w:rFonts w:ascii="仿宋_GB2312" w:eastAsia="仿宋_GB2312"/>
      <w:szCs w:val="21"/>
    </w:rPr>
  </w:style>
  <w:style w:type="paragraph" w:styleId="44">
    <w:name w:val="index 2"/>
    <w:basedOn w:val="1"/>
    <w:next w:val="1"/>
    <w:semiHidden/>
    <w:unhideWhenUsed/>
    <w:qFormat/>
    <w:uiPriority w:val="0"/>
    <w:pPr>
      <w:ind w:left="200" w:leftChars="200"/>
    </w:pPr>
    <w:rPr>
      <w:szCs w:val="24"/>
    </w:rPr>
  </w:style>
  <w:style w:type="paragraph" w:styleId="45">
    <w:name w:val="Title"/>
    <w:basedOn w:val="1"/>
    <w:next w:val="1"/>
    <w:link w:val="98"/>
    <w:semiHidden/>
    <w:unhideWhenUsed/>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46">
    <w:name w:val="annotation subject"/>
    <w:basedOn w:val="16"/>
    <w:next w:val="16"/>
    <w:link w:val="310"/>
    <w:semiHidden/>
    <w:unhideWhenUsed/>
    <w:qFormat/>
    <w:uiPriority w:val="0"/>
    <w:rPr>
      <w:b/>
      <w:bCs/>
    </w:rPr>
  </w:style>
  <w:style w:type="paragraph" w:styleId="47">
    <w:name w:val="Body Text First Indent"/>
    <w:basedOn w:val="18"/>
    <w:qFormat/>
    <w:uiPriority w:val="0"/>
    <w:pPr>
      <w:tabs>
        <w:tab w:val="left" w:pos="482"/>
        <w:tab w:val="left" w:pos="630"/>
        <w:tab w:val="left" w:pos="1120"/>
        <w:tab w:val="clear" w:pos="3480"/>
      </w:tabs>
      <w:ind w:firstLine="420" w:firstLineChars="100"/>
    </w:pPr>
    <w:rPr>
      <w:rFonts w:ascii="Times New Roman" w:hAnsi="Times New Roman" w:eastAsia="宋体" w:cs="Times New Roman"/>
      <w:color w:val="000000"/>
    </w:rPr>
  </w:style>
  <w:style w:type="paragraph" w:styleId="48">
    <w:name w:val="Body Text First Indent 2"/>
    <w:basedOn w:val="19"/>
    <w:unhideWhenUsed/>
    <w:qFormat/>
    <w:uiPriority w:val="0"/>
    <w:pPr>
      <w:ind w:firstLine="420"/>
    </w:pPr>
    <w:rPr>
      <w:kern w:val="2"/>
      <w:sz w:val="21"/>
    </w:rPr>
  </w:style>
  <w:style w:type="table" w:styleId="50">
    <w:name w:val="Table Grid"/>
    <w:basedOn w:val="4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2">
    <w:name w:val="Strong"/>
    <w:basedOn w:val="51"/>
    <w:semiHidden/>
    <w:unhideWhenUsed/>
    <w:qFormat/>
    <w:uiPriority w:val="22"/>
    <w:rPr>
      <w:b/>
      <w:bCs/>
    </w:rPr>
  </w:style>
  <w:style w:type="character" w:styleId="53">
    <w:name w:val="page number"/>
    <w:basedOn w:val="51"/>
    <w:semiHidden/>
    <w:unhideWhenUsed/>
    <w:qFormat/>
    <w:uiPriority w:val="0"/>
  </w:style>
  <w:style w:type="character" w:styleId="54">
    <w:name w:val="FollowedHyperlink"/>
    <w:semiHidden/>
    <w:unhideWhenUsed/>
    <w:qFormat/>
    <w:uiPriority w:val="99"/>
    <w:rPr>
      <w:color w:val="800080"/>
      <w:u w:val="single"/>
    </w:rPr>
  </w:style>
  <w:style w:type="character" w:styleId="55">
    <w:name w:val="Emphasis"/>
    <w:basedOn w:val="51"/>
    <w:semiHidden/>
    <w:unhideWhenUsed/>
    <w:qFormat/>
    <w:uiPriority w:val="20"/>
    <w:rPr>
      <w:i/>
      <w:iCs/>
    </w:rPr>
  </w:style>
  <w:style w:type="character" w:styleId="56">
    <w:name w:val="Hyperlink"/>
    <w:unhideWhenUsed/>
    <w:qFormat/>
    <w:uiPriority w:val="99"/>
    <w:rPr>
      <w:color w:val="0000FF"/>
      <w:u w:val="single"/>
    </w:rPr>
  </w:style>
  <w:style w:type="character" w:styleId="57">
    <w:name w:val="annotation reference"/>
    <w:unhideWhenUsed/>
    <w:qFormat/>
    <w:uiPriority w:val="0"/>
    <w:rPr>
      <w:sz w:val="21"/>
      <w:szCs w:val="21"/>
    </w:rPr>
  </w:style>
  <w:style w:type="paragraph" w:customStyle="1" w:styleId="58">
    <w:name w:val="正文（标准）"/>
    <w:basedOn w:val="1"/>
    <w:next w:val="1"/>
    <w:semiHidden/>
    <w:qFormat/>
    <w:uiPriority w:val="0"/>
    <w:pPr>
      <w:ind w:firstLine="525"/>
    </w:pPr>
    <w:rPr>
      <w:rFonts w:ascii="宋体" w:hAnsi="宋体"/>
    </w:rPr>
  </w:style>
  <w:style w:type="character" w:customStyle="1" w:styleId="59">
    <w:name w:val="标题 1 Char"/>
    <w:basedOn w:val="51"/>
    <w:link w:val="2"/>
    <w:qFormat/>
    <w:uiPriority w:val="9"/>
    <w:rPr>
      <w:rFonts w:ascii="Times New Roman" w:hAnsi="Times New Roman" w:eastAsia="黑体" w:cstheme="majorBidi"/>
      <w:bCs/>
      <w:color w:val="000000" w:themeColor="text1"/>
      <w:sz w:val="36"/>
      <w:szCs w:val="28"/>
      <w14:textFill>
        <w14:solidFill>
          <w14:schemeClr w14:val="tx1"/>
        </w14:solidFill>
      </w14:textFill>
    </w:rPr>
  </w:style>
  <w:style w:type="character" w:customStyle="1" w:styleId="60">
    <w:name w:val="正文缩进 Char"/>
    <w:link w:val="13"/>
    <w:qFormat/>
    <w:uiPriority w:val="0"/>
    <w:rPr>
      <w:rFonts w:ascii="Times New Roman" w:hAnsi="Times New Roman" w:eastAsia="宋体"/>
      <w:sz w:val="21"/>
      <w:szCs w:val="22"/>
    </w:rPr>
  </w:style>
  <w:style w:type="character" w:customStyle="1" w:styleId="61">
    <w:name w:val="标题 2 Char"/>
    <w:basedOn w:val="51"/>
    <w:link w:val="3"/>
    <w:qFormat/>
    <w:uiPriority w:val="9"/>
    <w:rPr>
      <w:rFonts w:ascii="Times New Roman" w:hAnsi="Times New Roman" w:eastAsia="黑体" w:cs="Times New Roman"/>
      <w:bCs/>
      <w:color w:val="000000" w:themeColor="text1"/>
      <w:sz w:val="28"/>
      <w:szCs w:val="26"/>
      <w14:textFill>
        <w14:solidFill>
          <w14:schemeClr w14:val="tx1"/>
        </w14:solidFill>
      </w14:textFill>
    </w:rPr>
  </w:style>
  <w:style w:type="character" w:customStyle="1" w:styleId="62">
    <w:name w:val="标题 3 Char"/>
    <w:basedOn w:val="51"/>
    <w:link w:val="4"/>
    <w:qFormat/>
    <w:uiPriority w:val="9"/>
    <w:rPr>
      <w:rFonts w:ascii="Times New Roman" w:hAnsi="Times New Roman" w:eastAsia="黑体" w:cstheme="majorBidi"/>
      <w:bCs/>
      <w:color w:val="000000" w:themeColor="text1"/>
      <w:sz w:val="24"/>
      <w:szCs w:val="22"/>
      <w14:textFill>
        <w14:solidFill>
          <w14:schemeClr w14:val="tx1"/>
        </w14:solidFill>
      </w14:textFill>
    </w:rPr>
  </w:style>
  <w:style w:type="character" w:customStyle="1" w:styleId="63">
    <w:name w:val="标题 4 Char"/>
    <w:basedOn w:val="51"/>
    <w:link w:val="5"/>
    <w:semiHidden/>
    <w:qFormat/>
    <w:uiPriority w:val="9"/>
    <w:rPr>
      <w:rFonts w:asciiTheme="majorHAnsi" w:hAnsiTheme="majorHAnsi" w:eastAsiaTheme="majorEastAsia" w:cstheme="majorBidi"/>
      <w:b/>
      <w:bCs/>
      <w:i/>
      <w:iCs/>
      <w:color w:val="4F81BD" w:themeColor="accent1"/>
      <w:sz w:val="21"/>
      <w:szCs w:val="22"/>
      <w14:textFill>
        <w14:solidFill>
          <w14:schemeClr w14:val="accent1"/>
        </w14:solidFill>
      </w14:textFill>
    </w:rPr>
  </w:style>
  <w:style w:type="character" w:customStyle="1" w:styleId="64">
    <w:name w:val="标题 6 Char"/>
    <w:basedOn w:val="51"/>
    <w:link w:val="7"/>
    <w:semiHidden/>
    <w:qFormat/>
    <w:uiPriority w:val="9"/>
    <w:rPr>
      <w:rFonts w:asciiTheme="majorHAnsi" w:hAnsiTheme="majorHAnsi" w:eastAsiaTheme="majorEastAsia" w:cstheme="majorBidi"/>
      <w:i/>
      <w:iCs/>
      <w:color w:val="254061" w:themeColor="accent1" w:themeShade="80"/>
      <w:sz w:val="21"/>
      <w:szCs w:val="22"/>
    </w:rPr>
  </w:style>
  <w:style w:type="character" w:customStyle="1" w:styleId="65">
    <w:name w:val="标题 7 Char"/>
    <w:basedOn w:val="51"/>
    <w:link w:val="8"/>
    <w:semiHidden/>
    <w:qFormat/>
    <w:uiPriority w:val="9"/>
    <w:rPr>
      <w:rFonts w:asciiTheme="majorHAnsi" w:hAnsiTheme="majorHAnsi" w:eastAsiaTheme="majorEastAsia" w:cstheme="majorBidi"/>
      <w:i/>
      <w:iCs/>
      <w:color w:val="404040" w:themeColor="text1" w:themeTint="BF"/>
      <w:sz w:val="21"/>
      <w:szCs w:val="22"/>
      <w14:textFill>
        <w14:solidFill>
          <w14:schemeClr w14:val="tx1">
            <w14:lumMod w14:val="75000"/>
            <w14:lumOff w14:val="25000"/>
          </w14:schemeClr>
        </w14:solidFill>
      </w14:textFill>
    </w:rPr>
  </w:style>
  <w:style w:type="character" w:customStyle="1" w:styleId="66">
    <w:name w:val="标题 8 Char"/>
    <w:basedOn w:val="51"/>
    <w:link w:val="9"/>
    <w:semiHidden/>
    <w:qFormat/>
    <w:uiPriority w:val="9"/>
    <w:rPr>
      <w:rFonts w:asciiTheme="majorHAnsi" w:hAnsiTheme="majorHAnsi" w:eastAsiaTheme="majorEastAsia" w:cstheme="majorBidi"/>
      <w:color w:val="4F81BD" w:themeColor="accent1"/>
      <w14:textFill>
        <w14:solidFill>
          <w14:schemeClr w14:val="accent1"/>
        </w14:solidFill>
      </w14:textFill>
    </w:rPr>
  </w:style>
  <w:style w:type="character" w:customStyle="1" w:styleId="67">
    <w:name w:val="标题 9 Char"/>
    <w:basedOn w:val="51"/>
    <w:link w:val="10"/>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customStyle="1" w:styleId="68">
    <w:name w:val="Char Char1 Char"/>
    <w:basedOn w:val="1"/>
    <w:semiHidden/>
    <w:unhideWhenUsed/>
    <w:qFormat/>
    <w:uiPriority w:val="0"/>
    <w:rPr>
      <w:szCs w:val="24"/>
    </w:rPr>
  </w:style>
  <w:style w:type="character" w:customStyle="1" w:styleId="69">
    <w:name w:val="标题 21"/>
    <w:semiHidden/>
    <w:unhideWhenUsed/>
    <w:qFormat/>
    <w:uiPriority w:val="0"/>
    <w:rPr>
      <w:rFonts w:ascii="宋体" w:hAnsi="Arial" w:eastAsia="宋体"/>
      <w:b/>
      <w:sz w:val="28"/>
      <w:lang w:val="en-US" w:eastAsia="zh-CN" w:bidi="ar-SA"/>
    </w:rPr>
  </w:style>
  <w:style w:type="character" w:customStyle="1" w:styleId="70">
    <w:name w:val="日期 Char"/>
    <w:link w:val="26"/>
    <w:qFormat/>
    <w:uiPriority w:val="0"/>
    <w:rPr>
      <w:rFonts w:ascii="Times New Roman" w:hAnsi="Times New Roman" w:eastAsia="仿宋_GB2312"/>
      <w:sz w:val="32"/>
      <w:szCs w:val="22"/>
    </w:rPr>
  </w:style>
  <w:style w:type="character" w:customStyle="1" w:styleId="71">
    <w:name w:val="纯文本 Char"/>
    <w:link w:val="24"/>
    <w:qFormat/>
    <w:uiPriority w:val="0"/>
    <w:rPr>
      <w:rFonts w:ascii="宋体" w:hAnsi="Courier New" w:eastAsia="宋体"/>
      <w:sz w:val="21"/>
      <w:szCs w:val="22"/>
    </w:rPr>
  </w:style>
  <w:style w:type="character" w:customStyle="1" w:styleId="72">
    <w:name w:val="正文文本缩进 Char"/>
    <w:link w:val="19"/>
    <w:semiHidden/>
    <w:qFormat/>
    <w:uiPriority w:val="0"/>
    <w:rPr>
      <w:rFonts w:ascii="仿宋_GB2312" w:hAnsi="Times New Roman" w:eastAsia="仿宋_GB2312"/>
      <w:sz w:val="32"/>
      <w:szCs w:val="22"/>
    </w:rPr>
  </w:style>
  <w:style w:type="character" w:customStyle="1" w:styleId="73">
    <w:name w:val="正文文本缩进 3 Char"/>
    <w:link w:val="37"/>
    <w:semiHidden/>
    <w:qFormat/>
    <w:uiPriority w:val="0"/>
    <w:rPr>
      <w:rFonts w:ascii="宋体" w:hAnsi="Times New Roman" w:eastAsia="宋体"/>
      <w:sz w:val="28"/>
      <w:szCs w:val="22"/>
    </w:rPr>
  </w:style>
  <w:style w:type="character" w:customStyle="1" w:styleId="74">
    <w:name w:val="正文文本 Char"/>
    <w:link w:val="18"/>
    <w:semiHidden/>
    <w:qFormat/>
    <w:uiPriority w:val="0"/>
    <w:rPr>
      <w:rFonts w:ascii="Arial" w:hAnsi="Arial" w:eastAsia="仿宋_GB2312"/>
      <w:sz w:val="24"/>
      <w:szCs w:val="22"/>
    </w:rPr>
  </w:style>
  <w:style w:type="character" w:customStyle="1" w:styleId="75">
    <w:name w:val="正文文本 3 Char"/>
    <w:link w:val="17"/>
    <w:semiHidden/>
    <w:qFormat/>
    <w:uiPriority w:val="0"/>
    <w:rPr>
      <w:rFonts w:ascii="Arial" w:hAnsi="Arial" w:eastAsia="仿宋_GB2312"/>
      <w:sz w:val="24"/>
      <w:szCs w:val="22"/>
    </w:rPr>
  </w:style>
  <w:style w:type="character" w:customStyle="1" w:styleId="76">
    <w:name w:val="页眉 Char"/>
    <w:link w:val="31"/>
    <w:semiHidden/>
    <w:qFormat/>
    <w:uiPriority w:val="99"/>
    <w:rPr>
      <w:rFonts w:ascii="Times New Roman" w:hAnsi="Times New Roman" w:eastAsia="宋体"/>
      <w:sz w:val="18"/>
      <w:szCs w:val="18"/>
    </w:rPr>
  </w:style>
  <w:style w:type="character" w:customStyle="1" w:styleId="77">
    <w:name w:val="页脚 Char"/>
    <w:link w:val="30"/>
    <w:qFormat/>
    <w:uiPriority w:val="99"/>
    <w:rPr>
      <w:rFonts w:ascii="Times New Roman" w:hAnsi="Times New Roman" w:eastAsia="宋体"/>
      <w:sz w:val="18"/>
      <w:szCs w:val="18"/>
    </w:rPr>
  </w:style>
  <w:style w:type="character" w:customStyle="1" w:styleId="78">
    <w:name w:val="批注框文本 Char"/>
    <w:link w:val="29"/>
    <w:semiHidden/>
    <w:qFormat/>
    <w:uiPriority w:val="99"/>
    <w:rPr>
      <w:rFonts w:ascii="Times New Roman" w:hAnsi="Times New Roman" w:eastAsia="宋体"/>
      <w:sz w:val="18"/>
      <w:szCs w:val="18"/>
    </w:rPr>
  </w:style>
  <w:style w:type="character" w:customStyle="1" w:styleId="79">
    <w:name w:val="批注文字 Char"/>
    <w:link w:val="16"/>
    <w:semiHidden/>
    <w:qFormat/>
    <w:uiPriority w:val="0"/>
    <w:rPr>
      <w:rFonts w:ascii="Times New Roman" w:hAnsi="Times New Roman" w:eastAsia="宋体"/>
      <w:sz w:val="21"/>
      <w:szCs w:val="22"/>
    </w:rPr>
  </w:style>
  <w:style w:type="paragraph" w:customStyle="1" w:styleId="80">
    <w:name w:val="标题2（新） Char Char"/>
    <w:basedOn w:val="3"/>
    <w:semiHidden/>
    <w:unhideWhenUsed/>
    <w:qFormat/>
    <w:uiPriority w:val="0"/>
    <w:pPr>
      <w:spacing w:line="440" w:lineRule="exact"/>
      <w:jc w:val="left"/>
    </w:pPr>
    <w:rPr>
      <w:rFonts w:cs="宋体"/>
      <w:bCs w:val="0"/>
      <w:snapToGrid w:val="0"/>
      <w:szCs w:val="28"/>
    </w:rPr>
  </w:style>
  <w:style w:type="character" w:customStyle="1" w:styleId="81">
    <w:name w:val="标题2（新） Char Char Char"/>
    <w:semiHidden/>
    <w:unhideWhenUsed/>
    <w:qFormat/>
    <w:uiPriority w:val="0"/>
    <w:rPr>
      <w:rFonts w:ascii="宋体" w:hAnsi="Arial" w:eastAsia="宋体" w:cs="宋体"/>
      <w:b/>
      <w:bCs/>
      <w:snapToGrid w:val="0"/>
      <w:sz w:val="28"/>
      <w:szCs w:val="28"/>
      <w:lang w:val="en-US" w:eastAsia="zh-CN" w:bidi="ar-SA"/>
    </w:rPr>
  </w:style>
  <w:style w:type="paragraph" w:customStyle="1" w:styleId="82">
    <w:name w:val="样式2"/>
    <w:basedOn w:val="1"/>
    <w:semiHidden/>
    <w:unhideWhenUsed/>
    <w:qFormat/>
    <w:uiPriority w:val="0"/>
    <w:pPr>
      <w:spacing w:before="120" w:after="120"/>
      <w:jc w:val="center"/>
      <w:textAlignment w:val="bottom"/>
    </w:pPr>
    <w:rPr>
      <w:rFonts w:ascii="Arial" w:hAnsi="Arial"/>
      <w:spacing w:val="60"/>
      <w:sz w:val="24"/>
    </w:rPr>
  </w:style>
  <w:style w:type="paragraph" w:customStyle="1" w:styleId="83">
    <w:name w:val="1"/>
    <w:basedOn w:val="1"/>
    <w:next w:val="24"/>
    <w:semiHidden/>
    <w:unhideWhenUsed/>
    <w:qFormat/>
    <w:uiPriority w:val="0"/>
    <w:rPr>
      <w:rFonts w:ascii="宋体" w:hAnsi="Courier New"/>
    </w:rPr>
  </w:style>
  <w:style w:type="paragraph" w:customStyle="1" w:styleId="84">
    <w:name w:val="Char Char Char"/>
    <w:basedOn w:val="1"/>
    <w:semiHidden/>
    <w:unhideWhenUsed/>
    <w:qFormat/>
    <w:uiPriority w:val="0"/>
    <w:rPr>
      <w:szCs w:val="24"/>
    </w:rPr>
  </w:style>
  <w:style w:type="paragraph" w:customStyle="1" w:styleId="85">
    <w:name w:val="修订1"/>
    <w:hidden/>
    <w:semiHidden/>
    <w:qFormat/>
    <w:uiPriority w:val="0"/>
    <w:pPr>
      <w:spacing w:after="200" w:line="276" w:lineRule="auto"/>
    </w:pPr>
    <w:rPr>
      <w:rFonts w:asciiTheme="minorHAnsi" w:hAnsiTheme="minorHAnsi" w:eastAsiaTheme="minorEastAsia" w:cstheme="minorBidi"/>
      <w:kern w:val="2"/>
      <w:sz w:val="21"/>
      <w:szCs w:val="22"/>
      <w:lang w:val="en-US" w:eastAsia="zh-CN" w:bidi="he-IL"/>
    </w:rPr>
  </w:style>
  <w:style w:type="paragraph" w:customStyle="1" w:styleId="86">
    <w:name w:val="样式 标题 2 + Times New Roman 四号 非加粗 段前: 5 磅 段后: 0 磅 行距: 固定值 20..."/>
    <w:basedOn w:val="3"/>
    <w:unhideWhenUsed/>
    <w:qFormat/>
    <w:uiPriority w:val="0"/>
    <w:pPr>
      <w:spacing w:before="100" w:line="400" w:lineRule="exact"/>
    </w:pPr>
    <w:rPr>
      <w:rFonts w:cs="宋体"/>
      <w:b/>
      <w:kern w:val="2"/>
    </w:rPr>
  </w:style>
  <w:style w:type="paragraph" w:customStyle="1" w:styleId="87">
    <w:name w:val="样式 标题 3 + (中文) 黑体 小四 非加粗 段前: 7.8 磅 段后: 0 磅 行距: 固定值 20 磅"/>
    <w:basedOn w:val="4"/>
    <w:unhideWhenUsed/>
    <w:qFormat/>
    <w:uiPriority w:val="0"/>
    <w:pPr>
      <w:spacing w:line="400" w:lineRule="exact"/>
    </w:pPr>
    <w:rPr>
      <w:rFonts w:cs="宋体"/>
      <w:b/>
    </w:rPr>
  </w:style>
  <w:style w:type="paragraph" w:customStyle="1" w:styleId="88">
    <w:name w:val="Char"/>
    <w:basedOn w:val="1"/>
    <w:semiHidden/>
    <w:unhideWhenUsed/>
    <w:qFormat/>
    <w:uiPriority w:val="0"/>
    <w:rPr>
      <w:sz w:val="24"/>
      <w:szCs w:val="24"/>
    </w:rPr>
  </w:style>
  <w:style w:type="paragraph" w:customStyle="1" w:styleId="89">
    <w:name w:val="M标题"/>
    <w:basedOn w:val="1"/>
    <w:next w:val="1"/>
    <w:link w:val="90"/>
    <w:semiHidden/>
    <w:unhideWhenUsed/>
    <w:qFormat/>
    <w:uiPriority w:val="0"/>
    <w:pPr>
      <w:tabs>
        <w:tab w:val="left" w:pos="425"/>
      </w:tabs>
      <w:spacing w:before="60" w:after="320"/>
      <w:ind w:left="425" w:hanging="425"/>
      <w:jc w:val="center"/>
      <w:outlineLvl w:val="0"/>
    </w:pPr>
    <w:rPr>
      <w:b/>
      <w:sz w:val="44"/>
    </w:rPr>
  </w:style>
  <w:style w:type="character" w:customStyle="1" w:styleId="90">
    <w:name w:val="M标题 Char"/>
    <w:link w:val="89"/>
    <w:semiHidden/>
    <w:qFormat/>
    <w:uiPriority w:val="0"/>
    <w:rPr>
      <w:rFonts w:ascii="Times New Roman" w:hAnsi="Times New Roman" w:eastAsia="宋体"/>
      <w:b/>
      <w:sz w:val="44"/>
      <w:szCs w:val="22"/>
    </w:rPr>
  </w:style>
  <w:style w:type="paragraph" w:customStyle="1" w:styleId="91">
    <w:name w:val="Char Char Char Char Char Char Char Char"/>
    <w:basedOn w:val="1"/>
    <w:semiHidden/>
    <w:unhideWhenUsed/>
    <w:qFormat/>
    <w:uiPriority w:val="0"/>
    <w:rPr>
      <w:szCs w:val="24"/>
    </w:rPr>
  </w:style>
  <w:style w:type="paragraph" w:customStyle="1" w:styleId="92">
    <w:name w:val="Char Char Char Char Char Char Char"/>
    <w:basedOn w:val="1"/>
    <w:semiHidden/>
    <w:unhideWhenUsed/>
    <w:qFormat/>
    <w:uiPriority w:val="0"/>
    <w:rPr>
      <w:rFonts w:ascii="宋体"/>
      <w:spacing w:val="-12"/>
      <w:kern w:val="21"/>
      <w:sz w:val="24"/>
    </w:rPr>
  </w:style>
  <w:style w:type="paragraph" w:customStyle="1" w:styleId="93">
    <w:name w:val="张勋节格式居左"/>
    <w:semiHidden/>
    <w:unhideWhenUsed/>
    <w:qFormat/>
    <w:uiPriority w:val="0"/>
    <w:pPr>
      <w:spacing w:after="200" w:line="276" w:lineRule="auto"/>
    </w:pPr>
    <w:rPr>
      <w:rFonts w:ascii="宋体" w:hAnsi="Arial" w:eastAsiaTheme="minorEastAsia" w:cstheme="minorBidi"/>
      <w:b/>
      <w:sz w:val="28"/>
      <w:szCs w:val="22"/>
      <w:lang w:val="en-US" w:eastAsia="zh-CN" w:bidi="ar-SA"/>
    </w:rPr>
  </w:style>
  <w:style w:type="paragraph" w:customStyle="1" w:styleId="94">
    <w:name w:val="标题 2 r"/>
    <w:basedOn w:val="80"/>
    <w:semiHidden/>
    <w:unhideWhenUsed/>
    <w:qFormat/>
    <w:uiPriority w:val="0"/>
    <w:pPr>
      <w:spacing w:line="360" w:lineRule="auto"/>
      <w:jc w:val="center"/>
    </w:pPr>
  </w:style>
  <w:style w:type="paragraph" w:customStyle="1" w:styleId="95">
    <w:name w:val="默认段落字体 Para Char"/>
    <w:basedOn w:val="1"/>
    <w:semiHidden/>
    <w:unhideWhenUsed/>
    <w:qFormat/>
    <w:uiPriority w:val="0"/>
    <w:rPr>
      <w:szCs w:val="24"/>
    </w:rPr>
  </w:style>
  <w:style w:type="paragraph" w:customStyle="1" w:styleId="96">
    <w:name w:val="Char1 Char Char Char Char Char1 Char Char Char Char Char Char Char Char Char Char Char Char Char Char Char Char Char Char Char Char Char Char Char Char Char"/>
    <w:basedOn w:val="1"/>
    <w:semiHidden/>
    <w:unhideWhenUsed/>
    <w:qFormat/>
    <w:uiPriority w:val="0"/>
    <w:rPr>
      <w:rFonts w:ascii="华文楷体" w:hAnsi="华文楷体" w:eastAsia="华文楷体"/>
      <w:b/>
      <w:sz w:val="24"/>
      <w:szCs w:val="21"/>
    </w:rPr>
  </w:style>
  <w:style w:type="paragraph" w:customStyle="1" w:styleId="97">
    <w:name w:val="样式 标题 1 + 黑体 三号 非加粗 居中 段前: 6 磅 段后: 6 磅 行距: 固定值 20 磅"/>
    <w:basedOn w:val="2"/>
    <w:semiHidden/>
    <w:unhideWhenUsed/>
    <w:qFormat/>
    <w:uiPriority w:val="0"/>
    <w:pPr>
      <w:spacing w:before="120" w:after="120" w:line="400" w:lineRule="exact"/>
    </w:pPr>
    <w:rPr>
      <w:rFonts w:ascii="黑体" w:hAnsi="黑体" w:cs="宋体"/>
      <w:b/>
      <w:bCs w:val="0"/>
      <w:sz w:val="32"/>
      <w:szCs w:val="20"/>
    </w:rPr>
  </w:style>
  <w:style w:type="character" w:customStyle="1" w:styleId="98">
    <w:name w:val="标题 Char"/>
    <w:basedOn w:val="51"/>
    <w:link w:val="45"/>
    <w:semiHidden/>
    <w:qFormat/>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99">
    <w:name w:val="6'"/>
    <w:basedOn w:val="1"/>
    <w:semiHidden/>
    <w:unhideWhenUsed/>
    <w:qFormat/>
    <w:uiPriority w:val="0"/>
    <w:pPr>
      <w:autoSpaceDE w:val="0"/>
      <w:autoSpaceDN w:val="0"/>
      <w:spacing w:line="320" w:lineRule="exact"/>
      <w:jc w:val="center"/>
      <w:textAlignment w:val="baseline"/>
    </w:pPr>
    <w:rPr>
      <w:spacing w:val="20"/>
      <w:kern w:val="28"/>
    </w:rPr>
  </w:style>
  <w:style w:type="paragraph" w:customStyle="1" w:styleId="100">
    <w:name w:val="表格"/>
    <w:basedOn w:val="1"/>
    <w:semiHidden/>
    <w:unhideWhenUsed/>
    <w:qFormat/>
    <w:uiPriority w:val="0"/>
    <w:pPr>
      <w:jc w:val="center"/>
      <w:textAlignment w:val="center"/>
    </w:pPr>
    <w:rPr>
      <w:rFonts w:ascii="华文细黑" w:hAnsi="华文细黑"/>
    </w:rPr>
  </w:style>
  <w:style w:type="paragraph" w:customStyle="1" w:styleId="101">
    <w:name w:val="表格文字"/>
    <w:basedOn w:val="1"/>
    <w:semiHidden/>
    <w:unhideWhenUsed/>
    <w:qFormat/>
    <w:uiPriority w:val="0"/>
    <w:pPr>
      <w:spacing w:line="420" w:lineRule="atLeast"/>
      <w:jc w:val="left"/>
      <w:textAlignment w:val="baseline"/>
    </w:pPr>
  </w:style>
  <w:style w:type="paragraph" w:customStyle="1" w:styleId="102">
    <w:name w:val="附录标识"/>
    <w:basedOn w:val="1"/>
    <w:semiHidden/>
    <w:unhideWhenUsed/>
    <w:qFormat/>
    <w:uiPriority w:val="0"/>
    <w:pPr>
      <w:numPr>
        <w:ilvl w:val="0"/>
        <w:numId w:val="1"/>
      </w:numPr>
      <w:shd w:val="clear" w:color="FFFFFF" w:fill="FFFFFF"/>
      <w:tabs>
        <w:tab w:val="left" w:pos="6405"/>
      </w:tabs>
      <w:spacing w:before="640" w:after="200"/>
      <w:jc w:val="center"/>
      <w:outlineLvl w:val="0"/>
    </w:pPr>
    <w:rPr>
      <w:rFonts w:ascii="黑体" w:eastAsia="黑体"/>
    </w:rPr>
  </w:style>
  <w:style w:type="paragraph" w:customStyle="1" w:styleId="103">
    <w:name w:val="附录章标题"/>
    <w:next w:val="1"/>
    <w:semiHidden/>
    <w:unhideWhenUsed/>
    <w:qFormat/>
    <w:uiPriority w:val="0"/>
    <w:pPr>
      <w:numPr>
        <w:ilvl w:val="1"/>
        <w:numId w:val="1"/>
      </w:numPr>
      <w:wordWrap w:val="0"/>
      <w:overflowPunct w:val="0"/>
      <w:autoSpaceDE w:val="0"/>
      <w:spacing w:beforeLines="50" w:afterLines="50" w:line="276" w:lineRule="auto"/>
      <w:jc w:val="both"/>
      <w:textAlignment w:val="baseline"/>
      <w:outlineLvl w:val="1"/>
    </w:pPr>
    <w:rPr>
      <w:rFonts w:ascii="黑体" w:eastAsia="黑体" w:hAnsiTheme="minorHAnsi" w:cstheme="minorBidi"/>
      <w:kern w:val="21"/>
      <w:sz w:val="21"/>
      <w:szCs w:val="22"/>
      <w:lang w:val="en-US" w:eastAsia="zh-CN" w:bidi="ar-SA"/>
    </w:rPr>
  </w:style>
  <w:style w:type="paragraph" w:customStyle="1" w:styleId="104">
    <w:name w:val="附录一级条标题"/>
    <w:basedOn w:val="103"/>
    <w:next w:val="1"/>
    <w:semiHidden/>
    <w:unhideWhenUsed/>
    <w:qFormat/>
    <w:uiPriority w:val="0"/>
    <w:pPr>
      <w:numPr>
        <w:ilvl w:val="0"/>
        <w:numId w:val="0"/>
      </w:numPr>
      <w:autoSpaceDN w:val="0"/>
      <w:spacing w:beforeLines="0" w:afterLines="0"/>
      <w:outlineLvl w:val="2"/>
    </w:pPr>
  </w:style>
  <w:style w:type="paragraph" w:customStyle="1" w:styleId="105">
    <w:name w:val="附录二级条标题"/>
    <w:basedOn w:val="104"/>
    <w:next w:val="1"/>
    <w:semiHidden/>
    <w:unhideWhenUsed/>
    <w:qFormat/>
    <w:uiPriority w:val="0"/>
    <w:pPr>
      <w:numPr>
        <w:ilvl w:val="3"/>
        <w:numId w:val="1"/>
      </w:numPr>
      <w:outlineLvl w:val="3"/>
    </w:pPr>
  </w:style>
  <w:style w:type="paragraph" w:customStyle="1" w:styleId="106">
    <w:name w:val="附录三级条标题"/>
    <w:basedOn w:val="105"/>
    <w:next w:val="1"/>
    <w:semiHidden/>
    <w:unhideWhenUsed/>
    <w:qFormat/>
    <w:uiPriority w:val="0"/>
    <w:pPr>
      <w:numPr>
        <w:ilvl w:val="0"/>
        <w:numId w:val="0"/>
      </w:numPr>
      <w:outlineLvl w:val="4"/>
    </w:pPr>
  </w:style>
  <w:style w:type="paragraph" w:customStyle="1" w:styleId="107">
    <w:name w:val="附录四级条标题"/>
    <w:basedOn w:val="106"/>
    <w:next w:val="1"/>
    <w:semiHidden/>
    <w:unhideWhenUsed/>
    <w:qFormat/>
    <w:uiPriority w:val="0"/>
    <w:pPr>
      <w:numPr>
        <w:ilvl w:val="5"/>
        <w:numId w:val="1"/>
      </w:numPr>
      <w:outlineLvl w:val="5"/>
    </w:pPr>
  </w:style>
  <w:style w:type="paragraph" w:customStyle="1" w:styleId="108">
    <w:name w:val="附录五级条标题"/>
    <w:basedOn w:val="107"/>
    <w:next w:val="1"/>
    <w:semiHidden/>
    <w:unhideWhenUsed/>
    <w:qFormat/>
    <w:uiPriority w:val="0"/>
    <w:pPr>
      <w:numPr>
        <w:ilvl w:val="0"/>
        <w:numId w:val="0"/>
      </w:numPr>
      <w:outlineLvl w:val="6"/>
    </w:pPr>
  </w:style>
  <w:style w:type="paragraph" w:customStyle="1" w:styleId="109">
    <w:name w:val="前言、引言标题"/>
    <w:next w:val="1"/>
    <w:semiHidden/>
    <w:unhideWhenUsed/>
    <w:qFormat/>
    <w:uiPriority w:val="0"/>
    <w:pPr>
      <w:numPr>
        <w:ilvl w:val="0"/>
        <w:numId w:val="2"/>
      </w:numPr>
      <w:shd w:val="clear" w:color="FFFFFF" w:fill="FFFFFF"/>
      <w:spacing w:before="640" w:after="560" w:line="276" w:lineRule="auto"/>
      <w:jc w:val="center"/>
      <w:outlineLvl w:val="0"/>
    </w:pPr>
    <w:rPr>
      <w:rFonts w:ascii="黑体" w:eastAsia="黑体" w:hAnsiTheme="minorHAnsi" w:cstheme="minorBidi"/>
      <w:sz w:val="32"/>
      <w:szCs w:val="22"/>
      <w:lang w:val="en-US" w:eastAsia="zh-CN" w:bidi="ar-SA"/>
    </w:rPr>
  </w:style>
  <w:style w:type="paragraph" w:customStyle="1" w:styleId="110">
    <w:name w:val="章标题"/>
    <w:next w:val="1"/>
    <w:semiHidden/>
    <w:unhideWhenUsed/>
    <w:qFormat/>
    <w:uiPriority w:val="0"/>
    <w:pPr>
      <w:numPr>
        <w:ilvl w:val="1"/>
        <w:numId w:val="2"/>
      </w:numPr>
      <w:spacing w:beforeLines="50" w:afterLines="50" w:line="276" w:lineRule="auto"/>
      <w:jc w:val="both"/>
      <w:outlineLvl w:val="1"/>
    </w:pPr>
    <w:rPr>
      <w:rFonts w:ascii="黑体" w:eastAsia="黑体" w:hAnsiTheme="minorHAnsi" w:cstheme="minorBidi"/>
      <w:sz w:val="21"/>
      <w:szCs w:val="22"/>
      <w:lang w:val="en-US" w:eastAsia="zh-CN" w:bidi="ar-SA"/>
    </w:rPr>
  </w:style>
  <w:style w:type="paragraph" w:customStyle="1" w:styleId="111">
    <w:name w:val="一级条标题"/>
    <w:next w:val="1"/>
    <w:semiHidden/>
    <w:unhideWhenUsed/>
    <w:qFormat/>
    <w:uiPriority w:val="0"/>
    <w:pPr>
      <w:spacing w:after="200" w:line="276" w:lineRule="auto"/>
      <w:outlineLvl w:val="2"/>
    </w:pPr>
    <w:rPr>
      <w:rFonts w:eastAsia="黑体" w:asciiTheme="minorHAnsi" w:hAnsiTheme="minorHAnsi" w:cstheme="minorBidi"/>
      <w:sz w:val="21"/>
      <w:szCs w:val="22"/>
      <w:lang w:val="en-US" w:eastAsia="zh-CN" w:bidi="ar-SA"/>
    </w:rPr>
  </w:style>
  <w:style w:type="paragraph" w:customStyle="1" w:styleId="112">
    <w:name w:val="二级条标题"/>
    <w:basedOn w:val="111"/>
    <w:next w:val="1"/>
    <w:link w:val="113"/>
    <w:semiHidden/>
    <w:unhideWhenUsed/>
    <w:qFormat/>
    <w:uiPriority w:val="0"/>
    <w:pPr>
      <w:numPr>
        <w:ilvl w:val="3"/>
        <w:numId w:val="2"/>
      </w:numPr>
      <w:outlineLvl w:val="3"/>
    </w:pPr>
  </w:style>
  <w:style w:type="character" w:customStyle="1" w:styleId="113">
    <w:name w:val="二级条标题 Char"/>
    <w:link w:val="112"/>
    <w:semiHidden/>
    <w:qFormat/>
    <w:uiPriority w:val="0"/>
    <w:rPr>
      <w:rFonts w:eastAsia="黑体"/>
      <w:sz w:val="21"/>
      <w:szCs w:val="22"/>
    </w:rPr>
  </w:style>
  <w:style w:type="paragraph" w:customStyle="1" w:styleId="114">
    <w:name w:val="三级条标题"/>
    <w:basedOn w:val="112"/>
    <w:next w:val="1"/>
    <w:semiHidden/>
    <w:unhideWhenUsed/>
    <w:qFormat/>
    <w:uiPriority w:val="0"/>
    <w:pPr>
      <w:numPr>
        <w:ilvl w:val="0"/>
        <w:numId w:val="0"/>
      </w:numPr>
      <w:outlineLvl w:val="4"/>
    </w:pPr>
  </w:style>
  <w:style w:type="paragraph" w:customStyle="1" w:styleId="115">
    <w:name w:val="四级条标题"/>
    <w:basedOn w:val="114"/>
    <w:next w:val="1"/>
    <w:semiHidden/>
    <w:unhideWhenUsed/>
    <w:qFormat/>
    <w:uiPriority w:val="0"/>
    <w:pPr>
      <w:numPr>
        <w:ilvl w:val="5"/>
        <w:numId w:val="2"/>
      </w:numPr>
      <w:outlineLvl w:val="5"/>
    </w:pPr>
  </w:style>
  <w:style w:type="paragraph" w:customStyle="1" w:styleId="116">
    <w:name w:val="五级条标题"/>
    <w:basedOn w:val="115"/>
    <w:next w:val="1"/>
    <w:semiHidden/>
    <w:unhideWhenUsed/>
    <w:qFormat/>
    <w:uiPriority w:val="0"/>
    <w:pPr>
      <w:numPr>
        <w:ilvl w:val="6"/>
      </w:numPr>
      <w:outlineLvl w:val="6"/>
    </w:pPr>
  </w:style>
  <w:style w:type="paragraph" w:customStyle="1" w:styleId="117">
    <w:name w:val="样式 二级条标题 + 宋体"/>
    <w:basedOn w:val="112"/>
    <w:semiHidden/>
    <w:unhideWhenUsed/>
    <w:qFormat/>
    <w:uiPriority w:val="0"/>
    <w:rPr>
      <w:rFonts w:ascii="宋体" w:hAnsi="宋体" w:eastAsia="宋体"/>
    </w:rPr>
  </w:style>
  <w:style w:type="paragraph" w:customStyle="1" w:styleId="118">
    <w:name w:val="标准书脚_偶数页"/>
    <w:semiHidden/>
    <w:unhideWhenUsed/>
    <w:qFormat/>
    <w:uiPriority w:val="0"/>
    <w:pPr>
      <w:spacing w:before="120" w:after="200" w:line="276" w:lineRule="auto"/>
    </w:pPr>
    <w:rPr>
      <w:rFonts w:asciiTheme="minorHAnsi" w:hAnsiTheme="minorHAnsi" w:eastAsiaTheme="minorEastAsia" w:cstheme="minorBidi"/>
      <w:sz w:val="18"/>
      <w:szCs w:val="22"/>
      <w:lang w:val="en-US" w:eastAsia="zh-CN" w:bidi="ar-SA"/>
    </w:rPr>
  </w:style>
  <w:style w:type="paragraph" w:customStyle="1" w:styleId="119">
    <w:name w:val="Char Char Char Char Char"/>
    <w:basedOn w:val="1"/>
    <w:semiHidden/>
    <w:unhideWhenUsed/>
    <w:qFormat/>
    <w:uiPriority w:val="0"/>
    <w:rPr>
      <w:szCs w:val="24"/>
    </w:rPr>
  </w:style>
  <w:style w:type="paragraph" w:customStyle="1" w:styleId="120">
    <w:name w:val="样式1"/>
    <w:basedOn w:val="1"/>
    <w:next w:val="1"/>
    <w:link w:val="303"/>
    <w:semiHidden/>
    <w:unhideWhenUsed/>
    <w:qFormat/>
    <w:uiPriority w:val="0"/>
    <w:pPr>
      <w:ind w:firstLine="420"/>
    </w:pPr>
    <w:rPr>
      <w:rFonts w:ascii="宋体" w:hAnsi="宋体"/>
      <w:szCs w:val="21"/>
    </w:rPr>
  </w:style>
  <w:style w:type="paragraph" w:customStyle="1" w:styleId="121">
    <w:name w:val="封面标准英文名称"/>
    <w:semiHidden/>
    <w:unhideWhenUsed/>
    <w:qFormat/>
    <w:uiPriority w:val="0"/>
    <w:pPr>
      <w:widowControl w:val="0"/>
      <w:spacing w:before="370" w:after="200" w:line="400" w:lineRule="exact"/>
      <w:jc w:val="center"/>
    </w:pPr>
    <w:rPr>
      <w:rFonts w:asciiTheme="minorHAnsi" w:hAnsiTheme="minorHAnsi" w:eastAsiaTheme="minorEastAsia" w:cstheme="minorBidi"/>
      <w:sz w:val="28"/>
      <w:szCs w:val="22"/>
      <w:lang w:val="en-US" w:eastAsia="zh-CN" w:bidi="ar-SA"/>
    </w:rPr>
  </w:style>
  <w:style w:type="paragraph" w:customStyle="1" w:styleId="122">
    <w:name w:val="段"/>
    <w:link w:val="156"/>
    <w:semiHidden/>
    <w:unhideWhenUsed/>
    <w:qFormat/>
    <w:uiPriority w:val="0"/>
    <w:pPr>
      <w:autoSpaceDE w:val="0"/>
      <w:autoSpaceDN w:val="0"/>
      <w:spacing w:after="200" w:line="276" w:lineRule="auto"/>
      <w:ind w:firstLine="200" w:firstLineChars="200"/>
      <w:jc w:val="both"/>
    </w:pPr>
    <w:rPr>
      <w:rFonts w:ascii="宋体" w:hAnsiTheme="minorHAnsi" w:eastAsiaTheme="minorEastAsia" w:cstheme="minorBidi"/>
      <w:sz w:val="21"/>
      <w:szCs w:val="22"/>
      <w:lang w:val="en-US" w:eastAsia="zh-CN" w:bidi="ar-SA"/>
    </w:rPr>
  </w:style>
  <w:style w:type="paragraph" w:customStyle="1" w:styleId="123">
    <w:name w:val="附录表标题"/>
    <w:next w:val="122"/>
    <w:semiHidden/>
    <w:unhideWhenUsed/>
    <w:qFormat/>
    <w:uiPriority w:val="0"/>
    <w:pPr>
      <w:tabs>
        <w:tab w:val="left" w:pos="360"/>
      </w:tabs>
      <w:spacing w:after="200" w:line="276" w:lineRule="auto"/>
      <w:jc w:val="center"/>
      <w:textAlignment w:val="baseline"/>
    </w:pPr>
    <w:rPr>
      <w:rFonts w:ascii="黑体" w:eastAsia="黑体" w:hAnsiTheme="minorHAnsi" w:cstheme="minorBidi"/>
      <w:kern w:val="21"/>
      <w:sz w:val="21"/>
      <w:szCs w:val="22"/>
      <w:lang w:val="en-US" w:eastAsia="zh-CN" w:bidi="ar-SA"/>
    </w:rPr>
  </w:style>
  <w:style w:type="paragraph" w:customStyle="1" w:styleId="124">
    <w:name w:val="附录图标题"/>
    <w:next w:val="122"/>
    <w:semiHidden/>
    <w:unhideWhenUsed/>
    <w:qFormat/>
    <w:uiPriority w:val="0"/>
    <w:pPr>
      <w:tabs>
        <w:tab w:val="left" w:pos="360"/>
      </w:tabs>
      <w:spacing w:after="200" w:line="276" w:lineRule="auto"/>
      <w:jc w:val="center"/>
    </w:pPr>
    <w:rPr>
      <w:rFonts w:ascii="黑体" w:eastAsia="黑体" w:hAnsiTheme="minorHAnsi" w:cstheme="minorBidi"/>
      <w:sz w:val="21"/>
      <w:szCs w:val="22"/>
      <w:lang w:val="en-US" w:eastAsia="zh-CN" w:bidi="ar-SA"/>
    </w:rPr>
  </w:style>
  <w:style w:type="character" w:customStyle="1" w:styleId="125">
    <w:name w:val="个人答复风格"/>
    <w:semiHidden/>
    <w:unhideWhenUsed/>
    <w:qFormat/>
    <w:uiPriority w:val="0"/>
    <w:rPr>
      <w:rFonts w:ascii="Arial" w:hAnsi="Arial" w:eastAsia="宋体" w:cs="Arial"/>
      <w:color w:val="auto"/>
      <w:sz w:val="20"/>
    </w:rPr>
  </w:style>
  <w:style w:type="paragraph" w:customStyle="1" w:styleId="126">
    <w:name w:val="第二章节标题2"/>
    <w:unhideWhenUsed/>
    <w:qFormat/>
    <w:uiPriority w:val="0"/>
    <w:pPr>
      <w:tabs>
        <w:tab w:val="left" w:pos="0"/>
      </w:tabs>
      <w:spacing w:after="200" w:line="400" w:lineRule="exact"/>
      <w:ind w:firstLine="424" w:firstLineChars="202"/>
      <w:jc w:val="both"/>
    </w:pPr>
    <w:rPr>
      <w:rFonts w:asciiTheme="minorHAnsi" w:hAnsiTheme="minorHAnsi" w:eastAsiaTheme="minorEastAsia" w:cstheme="minorBidi"/>
      <w:kern w:val="2"/>
      <w:sz w:val="21"/>
      <w:szCs w:val="22"/>
      <w:lang w:val="en-US" w:eastAsia="zh-CN" w:bidi="he-IL"/>
    </w:rPr>
  </w:style>
  <w:style w:type="paragraph" w:customStyle="1" w:styleId="127">
    <w:name w:val="列出段落1"/>
    <w:basedOn w:val="1"/>
    <w:semiHidden/>
    <w:unhideWhenUsed/>
    <w:qFormat/>
    <w:uiPriority w:val="34"/>
    <w:pPr>
      <w:ind w:firstLine="420"/>
    </w:pPr>
    <w:rPr>
      <w:rFonts w:ascii="Calibri" w:hAnsi="Calibri"/>
    </w:rPr>
  </w:style>
  <w:style w:type="paragraph" w:customStyle="1" w:styleId="128">
    <w:name w:val="样式 首行缩进:  2 字符"/>
    <w:basedOn w:val="1"/>
    <w:unhideWhenUsed/>
    <w:qFormat/>
    <w:uiPriority w:val="0"/>
    <w:pPr>
      <w:tabs>
        <w:tab w:val="left" w:pos="1034"/>
        <w:tab w:val="left" w:pos="8789"/>
      </w:tabs>
      <w:jc w:val="left"/>
    </w:pPr>
    <w:rPr>
      <w:rFonts w:ascii="Arial" w:hAnsi="宋体" w:cs="Arial"/>
      <w:color w:val="000000"/>
      <w:spacing w:val="10"/>
      <w:szCs w:val="21"/>
    </w:rPr>
  </w:style>
  <w:style w:type="paragraph" w:customStyle="1" w:styleId="129">
    <w:name w:val="Char1"/>
    <w:basedOn w:val="1"/>
    <w:semiHidden/>
    <w:unhideWhenUsed/>
    <w:qFormat/>
    <w:uiPriority w:val="0"/>
    <w:rPr>
      <w:rFonts w:ascii="宋体" w:hAnsi="宋体" w:cs="宋体"/>
      <w:sz w:val="24"/>
      <w:szCs w:val="24"/>
    </w:rPr>
  </w:style>
  <w:style w:type="paragraph" w:customStyle="1" w:styleId="130">
    <w:name w:val="样式 正文缩进正文（首行缩进两字） Char Char正文不缩进段1Body Text(ch)缩进ALT+Z四号..."/>
    <w:basedOn w:val="1"/>
    <w:next w:val="1"/>
    <w:semiHidden/>
    <w:unhideWhenUsed/>
    <w:qFormat/>
    <w:uiPriority w:val="0"/>
    <w:pPr>
      <w:ind w:firstLine="480"/>
    </w:pPr>
    <w:rPr>
      <w:rFonts w:cs="宋体"/>
      <w:sz w:val="24"/>
      <w:szCs w:val="24"/>
    </w:rPr>
  </w:style>
  <w:style w:type="paragraph" w:customStyle="1" w:styleId="131">
    <w:name w:val="样式3"/>
    <w:basedOn w:val="1"/>
    <w:semiHidden/>
    <w:unhideWhenUsed/>
    <w:qFormat/>
    <w:uiPriority w:val="0"/>
    <w:pPr>
      <w:numPr>
        <w:ilvl w:val="1"/>
        <w:numId w:val="3"/>
      </w:numPr>
      <w:tabs>
        <w:tab w:val="clear" w:pos="992"/>
      </w:tabs>
      <w:ind w:left="0" w:firstLine="0"/>
      <w:jc w:val="left"/>
      <w:outlineLvl w:val="3"/>
    </w:pPr>
    <w:rPr>
      <w:rFonts w:ascii="宋体" w:hAnsi="宋体"/>
    </w:rPr>
  </w:style>
  <w:style w:type="paragraph" w:customStyle="1" w:styleId="132">
    <w:name w:val="款标题"/>
    <w:basedOn w:val="13"/>
    <w:semiHidden/>
    <w:unhideWhenUsed/>
    <w:qFormat/>
    <w:uiPriority w:val="0"/>
    <w:pPr>
      <w:numPr>
        <w:ilvl w:val="1"/>
        <w:numId w:val="4"/>
      </w:numPr>
      <w:spacing w:line="300" w:lineRule="auto"/>
      <w:ind w:left="425" w:firstLine="113" w:firstLineChars="47"/>
    </w:pPr>
    <w:rPr>
      <w:rFonts w:ascii="仿宋_GB2312" w:eastAsia="仿宋_GB2312"/>
      <w:sz w:val="24"/>
    </w:rPr>
  </w:style>
  <w:style w:type="paragraph" w:customStyle="1" w:styleId="133">
    <w:name w:val="封面公司名称"/>
    <w:basedOn w:val="13"/>
    <w:semiHidden/>
    <w:unhideWhenUsed/>
    <w:qFormat/>
    <w:uiPriority w:val="0"/>
    <w:pPr>
      <w:pBdr>
        <w:bottom w:val="thinThickSmallGap" w:color="auto" w:sz="24" w:space="13"/>
      </w:pBdr>
      <w:spacing w:line="300" w:lineRule="auto"/>
      <w:ind w:firstLine="0"/>
      <w:jc w:val="center"/>
    </w:pPr>
    <w:rPr>
      <w:rFonts w:ascii="黑体" w:eastAsia="黑体"/>
      <w:snapToGrid w:val="0"/>
      <w:color w:val="000000"/>
      <w:sz w:val="52"/>
    </w:rPr>
  </w:style>
  <w:style w:type="paragraph" w:customStyle="1" w:styleId="134">
    <w:name w:val="封面文件名称"/>
    <w:basedOn w:val="13"/>
    <w:semiHidden/>
    <w:unhideWhenUsed/>
    <w:qFormat/>
    <w:uiPriority w:val="0"/>
    <w:pPr>
      <w:spacing w:line="300" w:lineRule="auto"/>
      <w:ind w:firstLine="0"/>
      <w:jc w:val="center"/>
    </w:pPr>
    <w:rPr>
      <w:rFonts w:ascii="仿宋_GB2312" w:eastAsia="仿宋_GB2312"/>
      <w:b/>
      <w:snapToGrid w:val="0"/>
      <w:color w:val="000000"/>
      <w:sz w:val="52"/>
    </w:rPr>
  </w:style>
  <w:style w:type="paragraph" w:customStyle="1" w:styleId="135">
    <w:name w:val="font7"/>
    <w:basedOn w:val="1"/>
    <w:semiHidden/>
    <w:unhideWhenUsed/>
    <w:qFormat/>
    <w:uiPriority w:val="0"/>
    <w:pPr>
      <w:spacing w:before="100" w:after="100"/>
      <w:jc w:val="left"/>
    </w:pPr>
    <w:rPr>
      <w:sz w:val="24"/>
    </w:rPr>
  </w:style>
  <w:style w:type="paragraph" w:customStyle="1" w:styleId="136">
    <w:name w:val="font5"/>
    <w:basedOn w:val="1"/>
    <w:semiHidden/>
    <w:unhideWhenUsed/>
    <w:qFormat/>
    <w:uiPriority w:val="0"/>
    <w:pPr>
      <w:spacing w:before="100" w:beforeAutospacing="1" w:after="100" w:afterAutospacing="1"/>
      <w:jc w:val="left"/>
    </w:pPr>
    <w:rPr>
      <w:rFonts w:hint="eastAsia" w:ascii="宋体" w:hAnsi="宋体"/>
      <w:sz w:val="18"/>
      <w:szCs w:val="18"/>
    </w:rPr>
  </w:style>
  <w:style w:type="paragraph" w:customStyle="1" w:styleId="137">
    <w:name w:val="font6"/>
    <w:basedOn w:val="1"/>
    <w:semiHidden/>
    <w:unhideWhenUsed/>
    <w:qFormat/>
    <w:uiPriority w:val="0"/>
    <w:pPr>
      <w:spacing w:before="100" w:beforeAutospacing="1" w:after="100" w:afterAutospacing="1"/>
      <w:jc w:val="left"/>
    </w:pPr>
    <w:rPr>
      <w:rFonts w:hint="eastAsia" w:ascii="宋体" w:hAnsi="宋体"/>
      <w:color w:val="000000"/>
      <w:sz w:val="24"/>
      <w:szCs w:val="24"/>
    </w:rPr>
  </w:style>
  <w:style w:type="paragraph" w:customStyle="1" w:styleId="138">
    <w:name w:val="xl24"/>
    <w:basedOn w:val="1"/>
    <w:semiHidden/>
    <w:unhideWhenUsed/>
    <w:qFormat/>
    <w:uiPriority w:val="0"/>
    <w:pPr>
      <w:pBdr>
        <w:bottom w:val="single" w:color="auto" w:sz="8" w:space="0"/>
        <w:right w:val="single" w:color="auto" w:sz="8" w:space="0"/>
      </w:pBdr>
      <w:spacing w:before="100" w:beforeAutospacing="1" w:after="100" w:afterAutospacing="1"/>
      <w:jc w:val="center"/>
    </w:pPr>
    <w:rPr>
      <w:rFonts w:ascii="宋体" w:hAnsi="宋体"/>
      <w:color w:val="000000"/>
      <w:sz w:val="24"/>
      <w:szCs w:val="24"/>
    </w:rPr>
  </w:style>
  <w:style w:type="paragraph" w:customStyle="1" w:styleId="139">
    <w:name w:val="xl25"/>
    <w:basedOn w:val="1"/>
    <w:semiHidden/>
    <w:unhideWhenUsed/>
    <w:qFormat/>
    <w:uiPriority w:val="0"/>
    <w:pPr>
      <w:pBdr>
        <w:bottom w:val="single" w:color="auto" w:sz="8" w:space="0"/>
        <w:right w:val="single" w:color="auto" w:sz="8" w:space="0"/>
      </w:pBdr>
      <w:spacing w:before="100" w:beforeAutospacing="1" w:after="100" w:afterAutospacing="1"/>
    </w:pPr>
    <w:rPr>
      <w:rFonts w:ascii="宋体" w:hAnsi="宋体"/>
      <w:color w:val="000000"/>
      <w:sz w:val="24"/>
      <w:szCs w:val="24"/>
    </w:rPr>
  </w:style>
  <w:style w:type="paragraph" w:customStyle="1" w:styleId="140">
    <w:name w:val="xl26"/>
    <w:basedOn w:val="1"/>
    <w:semiHidden/>
    <w:unhideWhenUsed/>
    <w:qFormat/>
    <w:uiPriority w:val="0"/>
    <w:pPr>
      <w:pBdr>
        <w:bottom w:val="single" w:color="auto" w:sz="8" w:space="0"/>
        <w:right w:val="single" w:color="auto" w:sz="8" w:space="0"/>
      </w:pBdr>
      <w:spacing w:before="100" w:beforeAutospacing="1" w:after="100" w:afterAutospacing="1"/>
      <w:textAlignment w:val="top"/>
    </w:pPr>
    <w:rPr>
      <w:rFonts w:ascii="宋体" w:hAnsi="宋体"/>
      <w:color w:val="000000"/>
      <w:sz w:val="24"/>
      <w:szCs w:val="24"/>
    </w:rPr>
  </w:style>
  <w:style w:type="paragraph" w:customStyle="1" w:styleId="141">
    <w:name w:val="xl27"/>
    <w:basedOn w:val="1"/>
    <w:semiHidden/>
    <w:unhideWhenUsed/>
    <w:qFormat/>
    <w:uiPriority w:val="0"/>
    <w:pPr>
      <w:pBdr>
        <w:left w:val="single" w:color="auto" w:sz="8" w:space="0"/>
        <w:bottom w:val="single" w:color="auto" w:sz="8" w:space="0"/>
        <w:right w:val="single" w:color="auto" w:sz="8" w:space="0"/>
      </w:pBdr>
      <w:spacing w:before="100" w:beforeAutospacing="1" w:after="100" w:afterAutospacing="1"/>
      <w:jc w:val="center"/>
      <w:textAlignment w:val="top"/>
    </w:pPr>
    <w:rPr>
      <w:rFonts w:ascii="宋体" w:hAnsi="宋体"/>
      <w:color w:val="000000"/>
      <w:sz w:val="24"/>
      <w:szCs w:val="24"/>
    </w:rPr>
  </w:style>
  <w:style w:type="paragraph" w:customStyle="1" w:styleId="142">
    <w:name w:val="xl28"/>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olor w:val="000000"/>
      <w:sz w:val="24"/>
      <w:szCs w:val="24"/>
    </w:rPr>
  </w:style>
  <w:style w:type="paragraph" w:customStyle="1" w:styleId="143">
    <w:name w:val="xl2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olor w:val="000000"/>
      <w:sz w:val="24"/>
      <w:szCs w:val="24"/>
    </w:rPr>
  </w:style>
  <w:style w:type="paragraph" w:customStyle="1" w:styleId="144">
    <w:name w:val="xl30"/>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olor w:val="000000"/>
      <w:sz w:val="24"/>
      <w:szCs w:val="24"/>
    </w:rPr>
  </w:style>
  <w:style w:type="paragraph" w:customStyle="1" w:styleId="145">
    <w:name w:val="xl31"/>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olor w:val="000000"/>
      <w:sz w:val="24"/>
      <w:szCs w:val="24"/>
    </w:rPr>
  </w:style>
  <w:style w:type="paragraph" w:customStyle="1" w:styleId="146">
    <w:name w:val="xl32"/>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sz w:val="24"/>
      <w:szCs w:val="24"/>
    </w:rPr>
  </w:style>
  <w:style w:type="paragraph" w:customStyle="1" w:styleId="147">
    <w:name w:val="xl33"/>
    <w:basedOn w:val="1"/>
    <w:semiHidden/>
    <w:unhideWhenUsed/>
    <w:qFormat/>
    <w:uiPriority w:val="0"/>
    <w:pPr>
      <w:spacing w:before="100" w:beforeAutospacing="1" w:after="100" w:afterAutospacing="1"/>
      <w:jc w:val="left"/>
    </w:pPr>
    <w:rPr>
      <w:rFonts w:ascii="宋体" w:hAnsi="宋体"/>
      <w:sz w:val="24"/>
      <w:szCs w:val="24"/>
    </w:rPr>
  </w:style>
  <w:style w:type="paragraph" w:customStyle="1" w:styleId="148">
    <w:name w:val="正文1"/>
    <w:basedOn w:val="1"/>
    <w:semiHidden/>
    <w:unhideWhenUsed/>
    <w:qFormat/>
    <w:uiPriority w:val="0"/>
    <w:pPr>
      <w:spacing w:line="410" w:lineRule="atLeast"/>
      <w:jc w:val="left"/>
      <w:textAlignment w:val="baseline"/>
    </w:pPr>
    <w:rPr>
      <w:rFonts w:ascii="宋体"/>
      <w:sz w:val="24"/>
    </w:rPr>
  </w:style>
  <w:style w:type="paragraph" w:customStyle="1" w:styleId="149">
    <w:name w:val="123"/>
    <w:basedOn w:val="1"/>
    <w:link w:val="150"/>
    <w:semiHidden/>
    <w:unhideWhenUsed/>
    <w:qFormat/>
    <w:uiPriority w:val="0"/>
    <w:pPr>
      <w:spacing w:line="480" w:lineRule="exact"/>
      <w:ind w:firstLine="480"/>
    </w:pPr>
    <w:rPr>
      <w:rFonts w:ascii="Arial" w:hAnsi="Arial"/>
      <w:sz w:val="24"/>
      <w:szCs w:val="24"/>
    </w:rPr>
  </w:style>
  <w:style w:type="character" w:customStyle="1" w:styleId="150">
    <w:name w:val="123 Char"/>
    <w:link w:val="149"/>
    <w:semiHidden/>
    <w:qFormat/>
    <w:uiPriority w:val="0"/>
    <w:rPr>
      <w:rFonts w:ascii="Arial" w:hAnsi="Arial" w:eastAsia="宋体"/>
      <w:sz w:val="24"/>
      <w:szCs w:val="24"/>
    </w:rPr>
  </w:style>
  <w:style w:type="paragraph" w:customStyle="1" w:styleId="151">
    <w:name w:val="无间隔1"/>
    <w:link w:val="291"/>
    <w:unhideWhenUsed/>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he-IL"/>
    </w:rPr>
  </w:style>
  <w:style w:type="character" w:customStyle="1" w:styleId="152">
    <w:name w:val="不明显强调1"/>
    <w:semiHidden/>
    <w:unhideWhenUsed/>
    <w:qFormat/>
    <w:uiPriority w:val="0"/>
    <w:rPr>
      <w:i/>
      <w:iCs/>
      <w:color w:val="808080"/>
    </w:rPr>
  </w:style>
  <w:style w:type="character" w:customStyle="1" w:styleId="153">
    <w:name w:val="副标题 Char"/>
    <w:basedOn w:val="51"/>
    <w:link w:val="34"/>
    <w:semiHidden/>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154">
    <w:name w:val="TOC 标题1"/>
    <w:basedOn w:val="2"/>
    <w:next w:val="1"/>
    <w:semiHidden/>
    <w:unhideWhenUsed/>
    <w:qFormat/>
    <w:uiPriority w:val="39"/>
    <w:pPr>
      <w:spacing w:before="480" w:line="276" w:lineRule="auto"/>
      <w:jc w:val="left"/>
      <w:outlineLvl w:val="9"/>
    </w:pPr>
    <w:rPr>
      <w:rFonts w:ascii="Cambria" w:hAnsi="Cambria"/>
      <w:color w:val="365F91"/>
      <w:sz w:val="28"/>
    </w:rPr>
  </w:style>
  <w:style w:type="paragraph" w:customStyle="1" w:styleId="155">
    <w:name w:val="样式4"/>
    <w:basedOn w:val="4"/>
    <w:semiHidden/>
    <w:unhideWhenUsed/>
    <w:qFormat/>
    <w:uiPriority w:val="0"/>
    <w:pPr>
      <w:spacing w:before="260" w:after="260" w:line="415" w:lineRule="auto"/>
    </w:pPr>
    <w:rPr>
      <w:rFonts w:eastAsia="Arial"/>
      <w:bCs w:val="0"/>
      <w:sz w:val="32"/>
      <w:szCs w:val="32"/>
    </w:rPr>
  </w:style>
  <w:style w:type="character" w:customStyle="1" w:styleId="156">
    <w:name w:val="段 Char"/>
    <w:link w:val="122"/>
    <w:semiHidden/>
    <w:qFormat/>
    <w:uiPriority w:val="0"/>
    <w:rPr>
      <w:rFonts w:ascii="宋体"/>
      <w:sz w:val="21"/>
      <w:szCs w:val="22"/>
    </w:rPr>
  </w:style>
  <w:style w:type="character" w:customStyle="1" w:styleId="157">
    <w:name w:val="纯文本 Char2"/>
    <w:semiHidden/>
    <w:unhideWhenUsed/>
    <w:qFormat/>
    <w:uiPriority w:val="0"/>
    <w:rPr>
      <w:rFonts w:ascii="宋体" w:hAnsi="Courier New" w:eastAsia="宋体"/>
      <w:kern w:val="2"/>
      <w:sz w:val="21"/>
      <w:lang w:val="en-US" w:eastAsia="zh-CN" w:bidi="ar-SA"/>
    </w:rPr>
  </w:style>
  <w:style w:type="paragraph" w:customStyle="1" w:styleId="158">
    <w:name w:val="Char Char1 Char1"/>
    <w:basedOn w:val="1"/>
    <w:semiHidden/>
    <w:unhideWhenUsed/>
    <w:qFormat/>
    <w:uiPriority w:val="0"/>
    <w:rPr>
      <w:szCs w:val="24"/>
    </w:rPr>
  </w:style>
  <w:style w:type="paragraph" w:customStyle="1" w:styleId="159">
    <w:name w:val="默认段落字体 Para Char Char Char Char"/>
    <w:basedOn w:val="1"/>
    <w:semiHidden/>
    <w:unhideWhenUsed/>
    <w:qFormat/>
    <w:uiPriority w:val="0"/>
    <w:pPr>
      <w:spacing w:line="360" w:lineRule="atLeast"/>
      <w:textAlignment w:val="baseline"/>
    </w:pPr>
    <w:rPr>
      <w:rFonts w:ascii="宋体" w:hAnsi="宋体"/>
      <w:b/>
      <w:color w:val="000000"/>
      <w:sz w:val="24"/>
      <w:szCs w:val="24"/>
    </w:rPr>
  </w:style>
  <w:style w:type="paragraph" w:customStyle="1" w:styleId="160">
    <w:name w:val="样式 标题 5 + 居中"/>
    <w:basedOn w:val="6"/>
    <w:semiHidden/>
    <w:unhideWhenUsed/>
    <w:qFormat/>
    <w:uiPriority w:val="0"/>
    <w:pPr>
      <w:spacing w:before="120" w:after="120"/>
      <w:jc w:val="center"/>
    </w:pPr>
    <w:rPr>
      <w:rFonts w:eastAsia="仿宋_GB2312" w:cs="宋体"/>
      <w:szCs w:val="20"/>
    </w:rPr>
  </w:style>
  <w:style w:type="paragraph" w:customStyle="1" w:styleId="161">
    <w:name w:val="Char Char1 Char Char Char Char Char Char Char Char Char Char Char Char Char Char Char"/>
    <w:basedOn w:val="1"/>
    <w:semiHidden/>
    <w:unhideWhenUsed/>
    <w:qFormat/>
    <w:uiPriority w:val="0"/>
    <w:pPr>
      <w:spacing w:after="160" w:line="240" w:lineRule="exact"/>
      <w:jc w:val="left"/>
    </w:pPr>
    <w:rPr>
      <w:rFonts w:ascii="Verdana" w:hAnsi="Verdana"/>
      <w:sz w:val="20"/>
      <w:lang w:eastAsia="en-US"/>
    </w:rPr>
  </w:style>
  <w:style w:type="paragraph" w:customStyle="1" w:styleId="162">
    <w:name w:val="条款正文（三级标题）"/>
    <w:basedOn w:val="4"/>
    <w:semiHidden/>
    <w:unhideWhenUsed/>
    <w:qFormat/>
    <w:uiPriority w:val="0"/>
    <w:pPr>
      <w:keepNext w:val="0"/>
      <w:keepLines w:val="0"/>
      <w:tabs>
        <w:tab w:val="left" w:pos="840"/>
      </w:tabs>
      <w:textAlignment w:val="baseline"/>
    </w:pPr>
    <w:rPr>
      <w:rFonts w:ascii="Arial" w:hAnsi="Arial"/>
      <w:b/>
      <w:snapToGrid w:val="0"/>
      <w:kern w:val="24"/>
      <w:sz w:val="21"/>
      <w:szCs w:val="21"/>
    </w:rPr>
  </w:style>
  <w:style w:type="paragraph" w:customStyle="1" w:styleId="163">
    <w:name w:val="条款正文（四级标题）"/>
    <w:basedOn w:val="5"/>
    <w:semiHidden/>
    <w:unhideWhenUsed/>
    <w:qFormat/>
    <w:uiPriority w:val="0"/>
    <w:pPr>
      <w:keepNext w:val="0"/>
      <w:keepLines w:val="0"/>
      <w:tabs>
        <w:tab w:val="left" w:pos="851"/>
      </w:tabs>
      <w:spacing w:before="0" w:after="120"/>
    </w:pPr>
    <w:rPr>
      <w:rFonts w:eastAsia="宋体"/>
      <w:b w:val="0"/>
      <w:bCs w:val="0"/>
      <w:color w:val="000000"/>
      <w:szCs w:val="20"/>
    </w:rPr>
  </w:style>
  <w:style w:type="paragraph" w:customStyle="1" w:styleId="164">
    <w:name w:val="表格1"/>
    <w:basedOn w:val="1"/>
    <w:semiHidden/>
    <w:unhideWhenUsed/>
    <w:qFormat/>
    <w:uiPriority w:val="0"/>
    <w:pPr>
      <w:spacing w:before="80" w:after="80"/>
      <w:jc w:val="center"/>
      <w:textAlignment w:val="baseline"/>
    </w:pPr>
    <w:rPr>
      <w:kern w:val="24"/>
    </w:rPr>
  </w:style>
  <w:style w:type="character" w:customStyle="1" w:styleId="165">
    <w:name w:val="尾注文本 Char"/>
    <w:link w:val="28"/>
    <w:semiHidden/>
    <w:qFormat/>
    <w:uiPriority w:val="0"/>
    <w:rPr>
      <w:rFonts w:ascii="Times New Roman" w:hAnsi="Times New Roman" w:eastAsia="宋体"/>
      <w:sz w:val="24"/>
      <w:szCs w:val="22"/>
    </w:rPr>
  </w:style>
  <w:style w:type="character" w:customStyle="1" w:styleId="166">
    <w:name w:val="尾注文本 Char1"/>
    <w:semiHidden/>
    <w:unhideWhenUsed/>
    <w:qFormat/>
    <w:uiPriority w:val="99"/>
    <w:rPr>
      <w:kern w:val="2"/>
      <w:sz w:val="21"/>
      <w:lang w:bidi="he-IL"/>
    </w:rPr>
  </w:style>
  <w:style w:type="paragraph" w:customStyle="1" w:styleId="167">
    <w:name w:val="编号正文"/>
    <w:basedOn w:val="1"/>
    <w:semiHidden/>
    <w:unhideWhenUsed/>
    <w:qFormat/>
    <w:uiPriority w:val="0"/>
    <w:pPr>
      <w:tabs>
        <w:tab w:val="left" w:pos="1021"/>
      </w:tabs>
      <w:ind w:firstLine="420"/>
      <w:textAlignment w:val="baseline"/>
    </w:pPr>
    <w:rPr>
      <w:rFonts w:ascii="宋体" w:hAnsi="宋体"/>
      <w:kern w:val="24"/>
    </w:rPr>
  </w:style>
  <w:style w:type="paragraph" w:customStyle="1" w:styleId="168">
    <w:name w:val="表头文字"/>
    <w:basedOn w:val="1"/>
    <w:semiHidden/>
    <w:unhideWhenUsed/>
    <w:qFormat/>
    <w:uiPriority w:val="0"/>
    <w:pPr>
      <w:keepNext/>
      <w:ind w:right="130"/>
      <w:jc w:val="center"/>
      <w:textAlignment w:val="baseline"/>
      <w:outlineLvl w:val="0"/>
    </w:pPr>
    <w:rPr>
      <w:rFonts w:ascii="宋体"/>
      <w:kern w:val="24"/>
      <w:sz w:val="24"/>
    </w:rPr>
  </w:style>
  <w:style w:type="paragraph" w:customStyle="1" w:styleId="169">
    <w:name w:val="普通 (Web)"/>
    <w:basedOn w:val="1"/>
    <w:semiHidden/>
    <w:unhideWhenUsed/>
    <w:qFormat/>
    <w:uiPriority w:val="0"/>
    <w:pPr>
      <w:spacing w:before="100" w:beforeAutospacing="1" w:after="100" w:afterAutospacing="1"/>
      <w:jc w:val="left"/>
    </w:pPr>
    <w:rPr>
      <w:rFonts w:ascii="宋体" w:hAnsi="宋体"/>
      <w:sz w:val="24"/>
      <w:szCs w:val="24"/>
    </w:rPr>
  </w:style>
  <w:style w:type="paragraph" w:customStyle="1" w:styleId="170">
    <w:name w:val="Default"/>
    <w:semiHidden/>
    <w:unhideWhenUsed/>
    <w:qFormat/>
    <w:uiPriority w:val="0"/>
    <w:pPr>
      <w:widowControl w:val="0"/>
      <w:autoSpaceDE w:val="0"/>
      <w:autoSpaceDN w:val="0"/>
      <w:adjustRightInd w:val="0"/>
      <w:spacing w:after="200" w:line="276" w:lineRule="auto"/>
    </w:pPr>
    <w:rPr>
      <w:rFonts w:ascii="Arial" w:hAnsi="Arial" w:cs="Arial" w:eastAsiaTheme="minorEastAsia"/>
      <w:sz w:val="22"/>
      <w:szCs w:val="22"/>
      <w:lang w:val="en-US" w:eastAsia="zh-CN" w:bidi="ar-SA"/>
    </w:rPr>
  </w:style>
  <w:style w:type="paragraph" w:customStyle="1" w:styleId="171">
    <w:name w:val="页眉1"/>
    <w:basedOn w:val="31"/>
    <w:semiHidden/>
    <w:unhideWhenUsed/>
    <w:qFormat/>
    <w:uiPriority w:val="0"/>
    <w:pPr>
      <w:pBdr>
        <w:bottom w:val="none" w:color="auto" w:sz="0" w:space="0"/>
      </w:pBdr>
      <w:snapToGrid/>
      <w:spacing w:line="240" w:lineRule="atLeast"/>
      <w:ind w:firstLine="482"/>
      <w:jc w:val="both"/>
    </w:pPr>
    <w:rPr>
      <w:szCs w:val="20"/>
    </w:rPr>
  </w:style>
  <w:style w:type="paragraph" w:customStyle="1" w:styleId="172">
    <w:name w:val="范表格1"/>
    <w:basedOn w:val="1"/>
    <w:next w:val="1"/>
    <w:semiHidden/>
    <w:unhideWhenUsed/>
    <w:qFormat/>
    <w:uiPriority w:val="0"/>
    <w:pPr>
      <w:spacing w:before="60" w:after="20"/>
      <w:jc w:val="left"/>
    </w:pPr>
  </w:style>
  <w:style w:type="paragraph" w:customStyle="1" w:styleId="173">
    <w:name w:val="表"/>
    <w:basedOn w:val="1"/>
    <w:semiHidden/>
    <w:unhideWhenUsed/>
    <w:qFormat/>
    <w:uiPriority w:val="0"/>
    <w:rPr>
      <w:kern w:val="24"/>
      <w:sz w:val="24"/>
    </w:rPr>
  </w:style>
  <w:style w:type="paragraph" w:customStyle="1" w:styleId="174">
    <w:name w:val="表头"/>
    <w:basedOn w:val="1"/>
    <w:semiHidden/>
    <w:unhideWhenUsed/>
    <w:qFormat/>
    <w:uiPriority w:val="0"/>
    <w:pPr>
      <w:ind w:firstLine="482"/>
    </w:pPr>
    <w:rPr>
      <w:rFonts w:eastAsia="黑体"/>
      <w:kern w:val="24"/>
      <w:sz w:val="24"/>
    </w:rPr>
  </w:style>
  <w:style w:type="paragraph" w:customStyle="1" w:styleId="175">
    <w:name w:val="正文3"/>
    <w:basedOn w:val="1"/>
    <w:next w:val="1"/>
    <w:semiHidden/>
    <w:unhideWhenUsed/>
    <w:qFormat/>
    <w:uiPriority w:val="0"/>
    <w:rPr>
      <w:sz w:val="24"/>
    </w:rPr>
  </w:style>
  <w:style w:type="character" w:customStyle="1" w:styleId="176">
    <w:name w:val="unnamed11"/>
    <w:semiHidden/>
    <w:unhideWhenUsed/>
    <w:qFormat/>
    <w:uiPriority w:val="0"/>
    <w:rPr>
      <w:sz w:val="21"/>
      <w:szCs w:val="21"/>
    </w:rPr>
  </w:style>
  <w:style w:type="paragraph" w:customStyle="1" w:styleId="177">
    <w:name w:val="font0"/>
    <w:basedOn w:val="1"/>
    <w:semiHidden/>
    <w:unhideWhenUsed/>
    <w:qFormat/>
    <w:uiPriority w:val="0"/>
    <w:pPr>
      <w:spacing w:before="100" w:beforeAutospacing="1" w:after="100" w:afterAutospacing="1"/>
      <w:jc w:val="left"/>
    </w:pPr>
    <w:rPr>
      <w:rFonts w:ascii="宋体" w:hAnsi="宋体" w:cs="宋体"/>
      <w:sz w:val="24"/>
      <w:szCs w:val="24"/>
    </w:rPr>
  </w:style>
  <w:style w:type="paragraph" w:customStyle="1" w:styleId="178">
    <w:name w:val="font8"/>
    <w:basedOn w:val="1"/>
    <w:semiHidden/>
    <w:unhideWhenUsed/>
    <w:qFormat/>
    <w:uiPriority w:val="0"/>
    <w:pPr>
      <w:spacing w:before="100" w:beforeAutospacing="1" w:after="100" w:afterAutospacing="1"/>
      <w:jc w:val="left"/>
    </w:pPr>
    <w:rPr>
      <w:rFonts w:ascii="宋体" w:hAnsi="宋体" w:cs="宋体"/>
      <w:b/>
      <w:bCs/>
      <w:sz w:val="24"/>
      <w:szCs w:val="24"/>
    </w:rPr>
  </w:style>
  <w:style w:type="paragraph" w:customStyle="1" w:styleId="179">
    <w:name w:val="font9"/>
    <w:basedOn w:val="1"/>
    <w:semiHidden/>
    <w:unhideWhenUsed/>
    <w:qFormat/>
    <w:uiPriority w:val="0"/>
    <w:pPr>
      <w:spacing w:before="100" w:beforeAutospacing="1" w:after="100" w:afterAutospacing="1"/>
      <w:jc w:val="left"/>
    </w:pPr>
    <w:rPr>
      <w:rFonts w:ascii="宋体" w:hAnsi="宋体" w:cs="宋体"/>
      <w:color w:val="000000"/>
      <w:sz w:val="24"/>
      <w:szCs w:val="24"/>
    </w:rPr>
  </w:style>
  <w:style w:type="paragraph" w:customStyle="1" w:styleId="180">
    <w:name w:val="font10"/>
    <w:basedOn w:val="1"/>
    <w:semiHidden/>
    <w:unhideWhenUsed/>
    <w:qFormat/>
    <w:uiPriority w:val="0"/>
    <w:pPr>
      <w:spacing w:before="100" w:beforeAutospacing="1" w:after="100" w:afterAutospacing="1"/>
      <w:jc w:val="left"/>
    </w:pPr>
    <w:rPr>
      <w:rFonts w:ascii="宋体" w:hAnsi="宋体" w:cs="宋体"/>
      <w:sz w:val="20"/>
    </w:rPr>
  </w:style>
  <w:style w:type="paragraph" w:customStyle="1" w:styleId="181">
    <w:name w:val="font11"/>
    <w:basedOn w:val="1"/>
    <w:semiHidden/>
    <w:unhideWhenUsed/>
    <w:qFormat/>
    <w:uiPriority w:val="0"/>
    <w:pPr>
      <w:spacing w:before="100" w:beforeAutospacing="1" w:after="100" w:afterAutospacing="1"/>
      <w:jc w:val="left"/>
    </w:pPr>
    <w:rPr>
      <w:rFonts w:ascii="Arial" w:hAnsi="Arial" w:cs="Arial"/>
      <w:b/>
      <w:bCs/>
      <w:sz w:val="24"/>
      <w:szCs w:val="24"/>
    </w:rPr>
  </w:style>
  <w:style w:type="paragraph" w:customStyle="1" w:styleId="182">
    <w:name w:val="font12"/>
    <w:basedOn w:val="1"/>
    <w:semiHidden/>
    <w:unhideWhenUsed/>
    <w:qFormat/>
    <w:uiPriority w:val="0"/>
    <w:pPr>
      <w:spacing w:before="100" w:beforeAutospacing="1" w:after="100" w:afterAutospacing="1"/>
      <w:jc w:val="left"/>
    </w:pPr>
    <w:rPr>
      <w:b/>
      <w:bCs/>
      <w:sz w:val="32"/>
      <w:szCs w:val="32"/>
    </w:rPr>
  </w:style>
  <w:style w:type="paragraph" w:customStyle="1" w:styleId="183">
    <w:name w:val="font13"/>
    <w:basedOn w:val="1"/>
    <w:semiHidden/>
    <w:unhideWhenUsed/>
    <w:qFormat/>
    <w:uiPriority w:val="0"/>
    <w:pPr>
      <w:spacing w:before="100" w:beforeAutospacing="1" w:after="100" w:afterAutospacing="1"/>
      <w:jc w:val="left"/>
    </w:pPr>
    <w:rPr>
      <w:rFonts w:ascii="Arial" w:hAnsi="Arial" w:cs="Arial"/>
      <w:sz w:val="20"/>
    </w:rPr>
  </w:style>
  <w:style w:type="paragraph" w:customStyle="1" w:styleId="184">
    <w:name w:val="font14"/>
    <w:basedOn w:val="1"/>
    <w:semiHidden/>
    <w:unhideWhenUsed/>
    <w:qFormat/>
    <w:uiPriority w:val="0"/>
    <w:pPr>
      <w:spacing w:before="100" w:beforeAutospacing="1" w:after="100" w:afterAutospacing="1"/>
      <w:jc w:val="left"/>
    </w:pPr>
    <w:rPr>
      <w:rFonts w:ascii="Arial" w:hAnsi="Arial" w:cs="Arial"/>
      <w:color w:val="000000"/>
      <w:sz w:val="24"/>
      <w:szCs w:val="24"/>
    </w:rPr>
  </w:style>
  <w:style w:type="paragraph" w:customStyle="1" w:styleId="185">
    <w:name w:val="font15"/>
    <w:basedOn w:val="1"/>
    <w:semiHidden/>
    <w:unhideWhenUsed/>
    <w:qFormat/>
    <w:uiPriority w:val="0"/>
    <w:pPr>
      <w:spacing w:before="100" w:beforeAutospacing="1" w:after="100" w:afterAutospacing="1"/>
      <w:jc w:val="left"/>
    </w:pPr>
    <w:rPr>
      <w:rFonts w:ascii="Arial" w:hAnsi="Arial" w:cs="Arial"/>
      <w:sz w:val="24"/>
      <w:szCs w:val="24"/>
    </w:rPr>
  </w:style>
  <w:style w:type="paragraph" w:customStyle="1" w:styleId="186">
    <w:name w:val="font16"/>
    <w:basedOn w:val="1"/>
    <w:semiHidden/>
    <w:unhideWhenUsed/>
    <w:qFormat/>
    <w:uiPriority w:val="0"/>
    <w:pPr>
      <w:spacing w:before="100" w:beforeAutospacing="1" w:after="100" w:afterAutospacing="1"/>
      <w:jc w:val="left"/>
    </w:pPr>
    <w:rPr>
      <w:rFonts w:ascii="宋体" w:hAnsi="宋体" w:cs="宋体"/>
      <w:b/>
      <w:bCs/>
      <w:color w:val="000000"/>
      <w:sz w:val="18"/>
      <w:szCs w:val="18"/>
    </w:rPr>
  </w:style>
  <w:style w:type="paragraph" w:customStyle="1" w:styleId="187">
    <w:name w:val="font17"/>
    <w:basedOn w:val="1"/>
    <w:semiHidden/>
    <w:unhideWhenUsed/>
    <w:qFormat/>
    <w:uiPriority w:val="0"/>
    <w:pPr>
      <w:spacing w:before="100" w:beforeAutospacing="1" w:after="100" w:afterAutospacing="1"/>
      <w:jc w:val="left"/>
    </w:pPr>
    <w:rPr>
      <w:rFonts w:ascii="宋体" w:hAnsi="宋体" w:cs="宋体"/>
      <w:color w:val="000000"/>
      <w:sz w:val="18"/>
      <w:szCs w:val="18"/>
    </w:rPr>
  </w:style>
  <w:style w:type="paragraph" w:customStyle="1" w:styleId="188">
    <w:name w:val="font18"/>
    <w:basedOn w:val="1"/>
    <w:semiHidden/>
    <w:unhideWhenUsed/>
    <w:qFormat/>
    <w:uiPriority w:val="0"/>
    <w:pPr>
      <w:spacing w:before="100" w:beforeAutospacing="1" w:after="100" w:afterAutospacing="1"/>
      <w:jc w:val="left"/>
    </w:pPr>
    <w:rPr>
      <w:rFonts w:ascii="Arial" w:hAnsi="Arial" w:cs="Arial"/>
      <w:sz w:val="24"/>
      <w:szCs w:val="24"/>
    </w:rPr>
  </w:style>
  <w:style w:type="paragraph" w:customStyle="1" w:styleId="189">
    <w:name w:val="xl37"/>
    <w:basedOn w:val="1"/>
    <w:semiHidden/>
    <w:unhideWhenUsed/>
    <w:qFormat/>
    <w:uiPriority w:val="0"/>
    <w:pPr>
      <w:pBdr>
        <w:bottom w:val="single" w:color="auto" w:sz="4" w:space="0"/>
      </w:pBdr>
      <w:spacing w:before="100" w:beforeAutospacing="1" w:after="100" w:afterAutospacing="1"/>
      <w:jc w:val="left"/>
    </w:pPr>
    <w:rPr>
      <w:rFonts w:ascii="宋体" w:hAnsi="宋体" w:cs="宋体"/>
      <w:b/>
      <w:bCs/>
      <w:sz w:val="24"/>
      <w:szCs w:val="24"/>
    </w:rPr>
  </w:style>
  <w:style w:type="paragraph" w:customStyle="1" w:styleId="190">
    <w:name w:val="xl38"/>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sz w:val="24"/>
      <w:szCs w:val="24"/>
    </w:rPr>
  </w:style>
  <w:style w:type="paragraph" w:customStyle="1" w:styleId="191">
    <w:name w:val="xl3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sz w:val="24"/>
      <w:szCs w:val="24"/>
    </w:rPr>
  </w:style>
  <w:style w:type="paragraph" w:customStyle="1" w:styleId="192">
    <w:name w:val="xl40"/>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sz w:val="24"/>
      <w:szCs w:val="24"/>
    </w:rPr>
  </w:style>
  <w:style w:type="paragraph" w:customStyle="1" w:styleId="193">
    <w:name w:val="xl41"/>
    <w:basedOn w:val="1"/>
    <w:semiHidden/>
    <w:unhideWhenUsed/>
    <w:qFormat/>
    <w:uiPriority w:val="0"/>
    <w:pPr>
      <w:spacing w:before="100" w:beforeAutospacing="1" w:after="100" w:afterAutospacing="1"/>
      <w:jc w:val="center"/>
    </w:pPr>
    <w:rPr>
      <w:rFonts w:ascii="Arial" w:hAnsi="Arial" w:cs="Arial"/>
      <w:sz w:val="24"/>
      <w:szCs w:val="24"/>
    </w:rPr>
  </w:style>
  <w:style w:type="paragraph" w:customStyle="1" w:styleId="194">
    <w:name w:val="xl42"/>
    <w:basedOn w:val="1"/>
    <w:semiHidden/>
    <w:unhideWhenUsed/>
    <w:qFormat/>
    <w:uiPriority w:val="0"/>
    <w:pPr>
      <w:pBdr>
        <w:bottom w:val="single" w:color="auto" w:sz="4" w:space="0"/>
      </w:pBdr>
      <w:spacing w:before="100" w:beforeAutospacing="1" w:after="100" w:afterAutospacing="1"/>
      <w:jc w:val="left"/>
    </w:pPr>
    <w:rPr>
      <w:rFonts w:ascii="Arial" w:hAnsi="Arial" w:cs="Arial"/>
      <w:b/>
      <w:bCs/>
      <w:sz w:val="24"/>
      <w:szCs w:val="24"/>
    </w:rPr>
  </w:style>
  <w:style w:type="paragraph" w:customStyle="1" w:styleId="195">
    <w:name w:val="xl43"/>
    <w:basedOn w:val="1"/>
    <w:semiHidden/>
    <w:unhideWhenUsed/>
    <w:qFormat/>
    <w:uiPriority w:val="0"/>
    <w:pPr>
      <w:pBdr>
        <w:bottom w:val="single" w:color="auto" w:sz="4" w:space="0"/>
      </w:pBdr>
      <w:spacing w:before="100" w:beforeAutospacing="1" w:after="100" w:afterAutospacing="1"/>
      <w:jc w:val="right"/>
    </w:pPr>
    <w:rPr>
      <w:rFonts w:ascii="Arial" w:hAnsi="Arial" w:cs="Arial"/>
      <w:b/>
      <w:bCs/>
      <w:sz w:val="24"/>
      <w:szCs w:val="24"/>
    </w:rPr>
  </w:style>
  <w:style w:type="paragraph" w:customStyle="1" w:styleId="196">
    <w:name w:val="xl44"/>
    <w:basedOn w:val="1"/>
    <w:semiHidden/>
    <w:unhideWhenUsed/>
    <w:qFormat/>
    <w:uiPriority w:val="0"/>
    <w:pPr>
      <w:spacing w:before="100" w:beforeAutospacing="1" w:after="100" w:afterAutospacing="1"/>
      <w:jc w:val="center"/>
    </w:pPr>
    <w:rPr>
      <w:rFonts w:ascii="Arial" w:hAnsi="Arial" w:cs="Arial"/>
      <w:b/>
      <w:bCs/>
      <w:sz w:val="24"/>
      <w:szCs w:val="24"/>
    </w:rPr>
  </w:style>
  <w:style w:type="paragraph" w:customStyle="1" w:styleId="197">
    <w:name w:val="xl45"/>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198">
    <w:name w:val="xl46"/>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199">
    <w:name w:val="xl47"/>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w:hAnsi="Arial" w:cs="Arial"/>
      <w:sz w:val="24"/>
      <w:szCs w:val="24"/>
    </w:rPr>
  </w:style>
  <w:style w:type="paragraph" w:customStyle="1" w:styleId="200">
    <w:name w:val="xl48"/>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01">
    <w:name w:val="xl4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24"/>
      <w:szCs w:val="24"/>
    </w:rPr>
  </w:style>
  <w:style w:type="paragraph" w:customStyle="1" w:styleId="202">
    <w:name w:val="xl50"/>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color w:val="000000"/>
      <w:sz w:val="24"/>
      <w:szCs w:val="24"/>
    </w:rPr>
  </w:style>
  <w:style w:type="paragraph" w:customStyle="1" w:styleId="203">
    <w:name w:val="xl51"/>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w:hAnsi="Arial" w:cs="Arial"/>
      <w:color w:val="000000"/>
      <w:sz w:val="24"/>
      <w:szCs w:val="24"/>
    </w:rPr>
  </w:style>
  <w:style w:type="paragraph" w:customStyle="1" w:styleId="204">
    <w:name w:val="xl52"/>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color w:val="FF0000"/>
      <w:sz w:val="24"/>
      <w:szCs w:val="24"/>
    </w:rPr>
  </w:style>
  <w:style w:type="paragraph" w:customStyle="1" w:styleId="205">
    <w:name w:val="xl53"/>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06">
    <w:name w:val="xl54"/>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07">
    <w:name w:val="xl55"/>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08">
    <w:name w:val="xl56"/>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2"/>
    </w:rPr>
  </w:style>
  <w:style w:type="paragraph" w:customStyle="1" w:styleId="209">
    <w:name w:val="xl57"/>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10">
    <w:name w:val="xl58"/>
    <w:basedOn w:val="1"/>
    <w:semiHidden/>
    <w:unhideWhenUsed/>
    <w:qFormat/>
    <w:uiPriority w:val="0"/>
    <w:pPr>
      <w:pBdr>
        <w:bottom w:val="single" w:color="auto" w:sz="4" w:space="0"/>
      </w:pBdr>
      <w:spacing w:before="100" w:beforeAutospacing="1" w:after="100" w:afterAutospacing="1"/>
      <w:jc w:val="left"/>
    </w:pPr>
    <w:rPr>
      <w:rFonts w:ascii="Arial" w:hAnsi="Arial" w:cs="Arial"/>
      <w:b/>
      <w:bCs/>
      <w:sz w:val="24"/>
      <w:szCs w:val="24"/>
    </w:rPr>
  </w:style>
  <w:style w:type="paragraph" w:customStyle="1" w:styleId="211">
    <w:name w:val="xl59"/>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12">
    <w:name w:val="xl60"/>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w:hAnsi="Arial" w:cs="Arial"/>
      <w:color w:val="FF0000"/>
      <w:sz w:val="24"/>
      <w:szCs w:val="24"/>
    </w:rPr>
  </w:style>
  <w:style w:type="paragraph" w:customStyle="1" w:styleId="213">
    <w:name w:val="xl61"/>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14">
    <w:name w:val="xl62"/>
    <w:basedOn w:val="1"/>
    <w:semiHidden/>
    <w:unhideWhenUsed/>
    <w:qFormat/>
    <w:uiPriority w:val="0"/>
    <w:pPr>
      <w:spacing w:before="100" w:beforeAutospacing="1" w:after="100" w:afterAutospacing="1"/>
      <w:jc w:val="left"/>
    </w:pPr>
    <w:rPr>
      <w:rFonts w:ascii="Arial" w:hAnsi="Arial" w:cs="Arial"/>
      <w:sz w:val="24"/>
      <w:szCs w:val="24"/>
    </w:rPr>
  </w:style>
  <w:style w:type="paragraph" w:customStyle="1" w:styleId="215">
    <w:name w:val="xl63"/>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16">
    <w:name w:val="xl64"/>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Arial" w:hAnsi="Arial" w:cs="Arial"/>
      <w:sz w:val="24"/>
      <w:szCs w:val="24"/>
    </w:rPr>
  </w:style>
  <w:style w:type="paragraph" w:customStyle="1" w:styleId="217">
    <w:name w:val="xl65"/>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Arial" w:hAnsi="Arial" w:cs="Arial"/>
      <w:sz w:val="24"/>
      <w:szCs w:val="24"/>
    </w:rPr>
  </w:style>
  <w:style w:type="paragraph" w:customStyle="1" w:styleId="218">
    <w:name w:val="xl66"/>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19">
    <w:name w:val="xl67"/>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20">
    <w:name w:val="xl68"/>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21">
    <w:name w:val="xl6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22">
    <w:name w:val="xl70"/>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23">
    <w:name w:val="xl71"/>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24">
    <w:name w:val="xl72"/>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25">
    <w:name w:val="xl73"/>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26">
    <w:name w:val="xl74"/>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27">
    <w:name w:val="xl75"/>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28">
    <w:name w:val="xl76"/>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sz w:val="24"/>
      <w:szCs w:val="24"/>
    </w:rPr>
  </w:style>
  <w:style w:type="paragraph" w:customStyle="1" w:styleId="229">
    <w:name w:val="xl77"/>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30">
    <w:name w:val="xl78"/>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31">
    <w:name w:val="xl7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32">
    <w:name w:val="xl80"/>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33">
    <w:name w:val="xl81"/>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34">
    <w:name w:val="xl82"/>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35">
    <w:name w:val="xl83"/>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36">
    <w:name w:val="xl84"/>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37">
    <w:name w:val="xl85"/>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38">
    <w:name w:val="xl86"/>
    <w:basedOn w:val="1"/>
    <w:semiHidden/>
    <w:unhideWhenUsed/>
    <w:qFormat/>
    <w:uiPriority w:val="0"/>
    <w:pPr>
      <w:pBdr>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39">
    <w:name w:val="xl87"/>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40">
    <w:name w:val="xl88"/>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sz w:val="24"/>
      <w:szCs w:val="24"/>
    </w:rPr>
  </w:style>
  <w:style w:type="paragraph" w:customStyle="1" w:styleId="241">
    <w:name w:val="xl8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sz w:val="24"/>
      <w:szCs w:val="24"/>
    </w:rPr>
  </w:style>
  <w:style w:type="paragraph" w:customStyle="1" w:styleId="242">
    <w:name w:val="xl90"/>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43">
    <w:name w:val="xl91"/>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sz w:val="24"/>
      <w:szCs w:val="24"/>
    </w:rPr>
  </w:style>
  <w:style w:type="paragraph" w:customStyle="1" w:styleId="244">
    <w:name w:val="xl92"/>
    <w:basedOn w:val="1"/>
    <w:semiHidden/>
    <w:unhideWhenUsed/>
    <w:qFormat/>
    <w:uiPriority w:val="0"/>
    <w:pPr>
      <w:spacing w:before="100" w:beforeAutospacing="1" w:after="100" w:afterAutospacing="1"/>
      <w:jc w:val="center"/>
      <w:textAlignment w:val="bottom"/>
    </w:pPr>
    <w:rPr>
      <w:rFonts w:ascii="Arial" w:hAnsi="Arial" w:cs="Arial"/>
      <w:sz w:val="24"/>
      <w:szCs w:val="24"/>
    </w:rPr>
  </w:style>
  <w:style w:type="paragraph" w:customStyle="1" w:styleId="245">
    <w:name w:val="xl93"/>
    <w:basedOn w:val="1"/>
    <w:semiHidden/>
    <w:unhideWhenUsed/>
    <w:qFormat/>
    <w:uiPriority w:val="0"/>
    <w:pPr>
      <w:spacing w:before="100" w:beforeAutospacing="1" w:after="100" w:afterAutospacing="1"/>
      <w:jc w:val="left"/>
      <w:textAlignment w:val="bottom"/>
    </w:pPr>
    <w:rPr>
      <w:rFonts w:ascii="Arial" w:hAnsi="Arial" w:cs="Arial"/>
      <w:sz w:val="24"/>
      <w:szCs w:val="24"/>
    </w:rPr>
  </w:style>
  <w:style w:type="paragraph" w:customStyle="1" w:styleId="246">
    <w:name w:val="xl94"/>
    <w:basedOn w:val="1"/>
    <w:semiHidden/>
    <w:unhideWhenUsed/>
    <w:qFormat/>
    <w:uiPriority w:val="0"/>
    <w:pPr>
      <w:spacing w:before="100" w:beforeAutospacing="1" w:after="100" w:afterAutospacing="1"/>
      <w:jc w:val="center"/>
      <w:textAlignment w:val="bottom"/>
    </w:pPr>
    <w:rPr>
      <w:rFonts w:ascii="Arial" w:hAnsi="Arial" w:cs="Arial"/>
      <w:sz w:val="24"/>
      <w:szCs w:val="24"/>
    </w:rPr>
  </w:style>
  <w:style w:type="paragraph" w:customStyle="1" w:styleId="247">
    <w:name w:val="xl95"/>
    <w:basedOn w:val="1"/>
    <w:semiHidden/>
    <w:unhideWhenUsed/>
    <w:qFormat/>
    <w:uiPriority w:val="0"/>
    <w:pPr>
      <w:spacing w:before="100" w:beforeAutospacing="1" w:after="100" w:afterAutospacing="1"/>
      <w:jc w:val="left"/>
      <w:textAlignment w:val="bottom"/>
    </w:pPr>
    <w:rPr>
      <w:rFonts w:ascii="Arial" w:hAnsi="Arial" w:cs="Arial"/>
      <w:sz w:val="24"/>
      <w:szCs w:val="24"/>
    </w:rPr>
  </w:style>
  <w:style w:type="paragraph" w:customStyle="1" w:styleId="248">
    <w:name w:val="xl96"/>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49">
    <w:name w:val="xl97"/>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50">
    <w:name w:val="xl98"/>
    <w:basedOn w:val="1"/>
    <w:semiHidden/>
    <w:unhideWhenUsed/>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sz w:val="24"/>
      <w:szCs w:val="24"/>
    </w:rPr>
  </w:style>
  <w:style w:type="paragraph" w:customStyle="1" w:styleId="251">
    <w:name w:val="xl99"/>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sz w:val="24"/>
      <w:szCs w:val="24"/>
    </w:rPr>
  </w:style>
  <w:style w:type="paragraph" w:customStyle="1" w:styleId="252">
    <w:name w:val="xl100"/>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24"/>
      <w:szCs w:val="24"/>
    </w:rPr>
  </w:style>
  <w:style w:type="paragraph" w:customStyle="1" w:styleId="253">
    <w:name w:val="xl101"/>
    <w:basedOn w:val="1"/>
    <w:semiHidden/>
    <w:unhideWhenUsed/>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w:hAnsi="Arial" w:cs="Arial"/>
      <w:sz w:val="24"/>
      <w:szCs w:val="24"/>
    </w:rPr>
  </w:style>
  <w:style w:type="paragraph" w:customStyle="1" w:styleId="254">
    <w:name w:val="xl102"/>
    <w:basedOn w:val="1"/>
    <w:semiHidden/>
    <w:unhideWhenUsed/>
    <w:qFormat/>
    <w:uiPriority w:val="0"/>
    <w:pPr>
      <w:spacing w:before="100" w:beforeAutospacing="1" w:after="100" w:afterAutospacing="1"/>
      <w:jc w:val="left"/>
      <w:textAlignment w:val="bottom"/>
    </w:pPr>
    <w:rPr>
      <w:rFonts w:ascii="宋体" w:hAnsi="宋体" w:cs="宋体"/>
      <w:sz w:val="22"/>
    </w:rPr>
  </w:style>
  <w:style w:type="paragraph" w:customStyle="1" w:styleId="255">
    <w:name w:val="xl103"/>
    <w:basedOn w:val="1"/>
    <w:semiHidden/>
    <w:unhideWhenUsed/>
    <w:qFormat/>
    <w:uiPriority w:val="0"/>
    <w:pPr>
      <w:spacing w:before="100" w:beforeAutospacing="1" w:after="100" w:afterAutospacing="1"/>
      <w:jc w:val="center"/>
    </w:pPr>
    <w:rPr>
      <w:rFonts w:ascii="宋体" w:hAnsi="宋体" w:cs="宋体"/>
      <w:b/>
      <w:bCs/>
      <w:sz w:val="32"/>
      <w:szCs w:val="32"/>
    </w:rPr>
  </w:style>
  <w:style w:type="paragraph" w:customStyle="1" w:styleId="256">
    <w:name w:val="xl104"/>
    <w:basedOn w:val="1"/>
    <w:semiHidden/>
    <w:unhideWhenUsed/>
    <w:qFormat/>
    <w:uiPriority w:val="0"/>
    <w:pPr>
      <w:spacing w:before="100" w:beforeAutospacing="1" w:after="100" w:afterAutospacing="1"/>
      <w:jc w:val="center"/>
    </w:pPr>
    <w:rPr>
      <w:rFonts w:ascii="Arial" w:hAnsi="Arial" w:cs="Arial"/>
      <w:b/>
      <w:bCs/>
      <w:sz w:val="32"/>
      <w:szCs w:val="32"/>
    </w:rPr>
  </w:style>
  <w:style w:type="paragraph" w:customStyle="1" w:styleId="257">
    <w:name w:val="本文格式"/>
    <w:basedOn w:val="1"/>
    <w:semiHidden/>
    <w:unhideWhenUsed/>
    <w:qFormat/>
    <w:uiPriority w:val="0"/>
    <w:pPr>
      <w:spacing w:line="360" w:lineRule="exact"/>
      <w:ind w:firstLine="476"/>
      <w:textAlignment w:val="baseline"/>
    </w:pPr>
    <w:rPr>
      <w:rFonts w:cs="宋体"/>
      <w:sz w:val="24"/>
      <w:szCs w:val="24"/>
    </w:rPr>
  </w:style>
  <w:style w:type="paragraph" w:customStyle="1" w:styleId="258">
    <w:name w:val="图表标题"/>
    <w:basedOn w:val="1"/>
    <w:next w:val="1"/>
    <w:semiHidden/>
    <w:unhideWhenUsed/>
    <w:qFormat/>
    <w:uiPriority w:val="0"/>
    <w:pPr>
      <w:jc w:val="center"/>
    </w:pPr>
    <w:rPr>
      <w:rFonts w:ascii="黑体" w:eastAsia="黑体"/>
      <w:bCs/>
      <w:szCs w:val="21"/>
    </w:rPr>
  </w:style>
  <w:style w:type="paragraph" w:customStyle="1" w:styleId="259">
    <w:name w:val="表格正文居中"/>
    <w:basedOn w:val="1"/>
    <w:semiHidden/>
    <w:unhideWhenUsed/>
    <w:qFormat/>
    <w:uiPriority w:val="0"/>
    <w:pPr>
      <w:jc w:val="center"/>
    </w:pPr>
    <w:rPr>
      <w:szCs w:val="21"/>
    </w:rPr>
  </w:style>
  <w:style w:type="paragraph" w:customStyle="1" w:styleId="260">
    <w:name w:val="图"/>
    <w:basedOn w:val="1"/>
    <w:next w:val="1"/>
    <w:semiHidden/>
    <w:unhideWhenUsed/>
    <w:qFormat/>
    <w:uiPriority w:val="0"/>
    <w:pPr>
      <w:jc w:val="center"/>
      <w:textAlignment w:val="baseline"/>
    </w:pPr>
    <w:rPr>
      <w:rFonts w:ascii="宋体"/>
      <w:b/>
    </w:rPr>
  </w:style>
  <w:style w:type="paragraph" w:customStyle="1" w:styleId="261">
    <w:name w:val="样式 首行缩进:  1.04 厘米"/>
    <w:basedOn w:val="1"/>
    <w:semiHidden/>
    <w:unhideWhenUsed/>
    <w:qFormat/>
    <w:uiPriority w:val="0"/>
    <w:pPr>
      <w:spacing w:line="400" w:lineRule="exact"/>
      <w:textAlignment w:val="baseline"/>
    </w:pPr>
    <w:rPr>
      <w:rFonts w:cs="宋体"/>
      <w:sz w:val="24"/>
    </w:rPr>
  </w:style>
  <w:style w:type="paragraph" w:customStyle="1" w:styleId="262">
    <w:name w:val="样式 标题 3 + 段前: 0.5 行 段后: 0.5 行"/>
    <w:basedOn w:val="4"/>
    <w:semiHidden/>
    <w:unhideWhenUsed/>
    <w:qFormat/>
    <w:uiPriority w:val="0"/>
    <w:pPr>
      <w:keepNext w:val="0"/>
      <w:keepLines w:val="0"/>
      <w:spacing w:beforeLines="50" w:afterLines="50" w:line="400" w:lineRule="exact"/>
      <w:textAlignment w:val="baseline"/>
    </w:pPr>
    <w:rPr>
      <w:rFonts w:ascii="黑体" w:cs="宋体"/>
      <w:bCs w:val="0"/>
      <w:szCs w:val="24"/>
    </w:rPr>
  </w:style>
  <w:style w:type="paragraph" w:customStyle="1" w:styleId="263">
    <w:name w:val="11111"/>
    <w:basedOn w:val="1"/>
    <w:semiHidden/>
    <w:unhideWhenUsed/>
    <w:qFormat/>
    <w:uiPriority w:val="0"/>
    <w:pPr>
      <w:spacing w:line="400" w:lineRule="exact"/>
      <w:ind w:firstLine="360" w:firstLineChars="150"/>
    </w:pPr>
    <w:rPr>
      <w:rFonts w:ascii="宋体" w:hAnsi="宋体"/>
      <w:sz w:val="24"/>
      <w:szCs w:val="24"/>
    </w:rPr>
  </w:style>
  <w:style w:type="paragraph" w:customStyle="1" w:styleId="264">
    <w:name w:val="正"/>
    <w:basedOn w:val="1"/>
    <w:semiHidden/>
    <w:unhideWhenUsed/>
    <w:qFormat/>
    <w:uiPriority w:val="0"/>
    <w:pPr>
      <w:ind w:firstLine="360" w:firstLineChars="150"/>
    </w:pPr>
    <w:rPr>
      <w:rFonts w:ascii="宋体" w:hAnsi="宋体"/>
      <w:sz w:val="24"/>
      <w:szCs w:val="24"/>
    </w:rPr>
  </w:style>
  <w:style w:type="paragraph" w:customStyle="1" w:styleId="265">
    <w:name w:val="Char Char Char Char"/>
    <w:basedOn w:val="1"/>
    <w:semiHidden/>
    <w:unhideWhenUsed/>
    <w:qFormat/>
    <w:uiPriority w:val="0"/>
    <w:rPr>
      <w:rFonts w:eastAsia="仿宋_GB2312"/>
      <w:sz w:val="24"/>
      <w:szCs w:val="24"/>
    </w:rPr>
  </w:style>
  <w:style w:type="paragraph" w:customStyle="1" w:styleId="266">
    <w:name w:val="样式 标题3"/>
    <w:basedOn w:val="4"/>
    <w:semiHidden/>
    <w:unhideWhenUsed/>
    <w:qFormat/>
    <w:uiPriority w:val="0"/>
    <w:pPr>
      <w:spacing w:beforeLines="50" w:afterLines="50"/>
      <w:ind w:firstLine="200"/>
    </w:pPr>
    <w:rPr>
      <w:rFonts w:ascii="宋体" w:hAnsi="宋体" w:cs="宋体"/>
      <w:bCs w:val="0"/>
      <w:sz w:val="28"/>
      <w:szCs w:val="24"/>
    </w:rPr>
  </w:style>
  <w:style w:type="paragraph" w:customStyle="1" w:styleId="267">
    <w:name w:val="1.1.1"/>
    <w:basedOn w:val="1"/>
    <w:semiHidden/>
    <w:unhideWhenUsed/>
    <w:qFormat/>
    <w:uiPriority w:val="0"/>
    <w:pPr>
      <w:spacing w:line="400" w:lineRule="exact"/>
    </w:pPr>
    <w:rPr>
      <w:b/>
      <w:sz w:val="24"/>
      <w:szCs w:val="24"/>
    </w:rPr>
  </w:style>
  <w:style w:type="paragraph" w:customStyle="1" w:styleId="268">
    <w:name w:val="样式 (西文) 宋体 四号 行距: 1.5 倍行距"/>
    <w:basedOn w:val="1"/>
    <w:semiHidden/>
    <w:unhideWhenUsed/>
    <w:qFormat/>
    <w:uiPriority w:val="0"/>
    <w:pPr>
      <w:spacing w:beforeLines="50" w:afterLines="50" w:line="400" w:lineRule="exact"/>
      <w:jc w:val="left"/>
      <w:outlineLvl w:val="2"/>
    </w:pPr>
    <w:rPr>
      <w:rFonts w:ascii="宋体" w:hAnsi="宋体" w:cs="宋体"/>
      <w:b/>
      <w:sz w:val="24"/>
    </w:rPr>
  </w:style>
  <w:style w:type="character" w:customStyle="1" w:styleId="269">
    <w:name w:val="样式 宋体 小四3"/>
    <w:semiHidden/>
    <w:unhideWhenUsed/>
    <w:qFormat/>
    <w:uiPriority w:val="0"/>
    <w:rPr>
      <w:rFonts w:ascii="宋体" w:hAnsi="宋体"/>
      <w:sz w:val="24"/>
    </w:rPr>
  </w:style>
  <w:style w:type="character" w:customStyle="1" w:styleId="270">
    <w:name w:val="条标题1.1.1 Char Char"/>
    <w:semiHidden/>
    <w:unhideWhenUsed/>
    <w:qFormat/>
    <w:uiPriority w:val="0"/>
    <w:rPr>
      <w:b/>
      <w:sz w:val="24"/>
      <w:lang w:val="en-US" w:eastAsia="zh-CN" w:bidi="ar-SA"/>
    </w:rPr>
  </w:style>
  <w:style w:type="character" w:customStyle="1" w:styleId="271">
    <w:name w:val="Char Char5"/>
    <w:semiHidden/>
    <w:unhideWhenUsed/>
    <w:qFormat/>
    <w:uiPriority w:val="0"/>
    <w:rPr>
      <w:rFonts w:eastAsia="宋体"/>
      <w:kern w:val="2"/>
      <w:sz w:val="18"/>
      <w:szCs w:val="18"/>
      <w:lang w:val="en-US" w:eastAsia="zh-CN" w:bidi="he-IL"/>
    </w:rPr>
  </w:style>
  <w:style w:type="paragraph" w:customStyle="1" w:styleId="272">
    <w:name w:val="Char Char Char Char Char Char Char Char1"/>
    <w:basedOn w:val="1"/>
    <w:semiHidden/>
    <w:unhideWhenUsed/>
    <w:qFormat/>
    <w:uiPriority w:val="0"/>
    <w:rPr>
      <w:szCs w:val="24"/>
    </w:rPr>
  </w:style>
  <w:style w:type="paragraph" w:customStyle="1" w:styleId="273">
    <w:name w:val="Char Char Char Char Char Char Char1"/>
    <w:basedOn w:val="1"/>
    <w:semiHidden/>
    <w:unhideWhenUsed/>
    <w:qFormat/>
    <w:uiPriority w:val="0"/>
    <w:rPr>
      <w:rFonts w:ascii="宋体"/>
      <w:spacing w:val="-12"/>
      <w:kern w:val="21"/>
      <w:sz w:val="24"/>
    </w:rPr>
  </w:style>
  <w:style w:type="paragraph" w:customStyle="1" w:styleId="274">
    <w:name w:val="Char1 Char Char Char Char Char1 Char Char Char Char Char Char Char Char Char Char Char Char Char Char Char Char Char Char Char Char Char Char Char Char Char1"/>
    <w:basedOn w:val="1"/>
    <w:semiHidden/>
    <w:unhideWhenUsed/>
    <w:qFormat/>
    <w:uiPriority w:val="0"/>
    <w:rPr>
      <w:rFonts w:ascii="华文楷体" w:hAnsi="华文楷体" w:eastAsia="华文楷体"/>
      <w:b/>
      <w:sz w:val="24"/>
      <w:szCs w:val="21"/>
    </w:rPr>
  </w:style>
  <w:style w:type="paragraph" w:customStyle="1" w:styleId="275">
    <w:name w:val="Char Char Char Char Char1"/>
    <w:basedOn w:val="1"/>
    <w:semiHidden/>
    <w:unhideWhenUsed/>
    <w:qFormat/>
    <w:uiPriority w:val="0"/>
    <w:rPr>
      <w:szCs w:val="24"/>
    </w:rPr>
  </w:style>
  <w:style w:type="character" w:customStyle="1" w:styleId="276">
    <w:name w:val="EmailStyle274"/>
    <w:semiHidden/>
    <w:unhideWhenUsed/>
    <w:qFormat/>
    <w:uiPriority w:val="0"/>
    <w:rPr>
      <w:rFonts w:ascii="Arial" w:hAnsi="Arial" w:eastAsia="宋体" w:cs="Arial"/>
      <w:color w:val="auto"/>
      <w:sz w:val="20"/>
    </w:rPr>
  </w:style>
  <w:style w:type="character" w:customStyle="1" w:styleId="277">
    <w:name w:val="1.1 标题 2 Char Char"/>
    <w:semiHidden/>
    <w:unhideWhenUsed/>
    <w:qFormat/>
    <w:uiPriority w:val="0"/>
    <w:rPr>
      <w:rFonts w:ascii="宋体" w:eastAsia="黑体"/>
      <w:sz w:val="28"/>
      <w:lang w:val="en-US" w:eastAsia="zh-CN"/>
    </w:rPr>
  </w:style>
  <w:style w:type="character" w:customStyle="1" w:styleId="278">
    <w:name w:val="全文正文 Char"/>
    <w:link w:val="279"/>
    <w:semiHidden/>
    <w:qFormat/>
    <w:uiPriority w:val="0"/>
    <w:rPr>
      <w:rFonts w:ascii="Times New Roman" w:hAnsi="Times New Roman" w:eastAsia="宋体"/>
      <w:sz w:val="24"/>
      <w:szCs w:val="22"/>
    </w:rPr>
  </w:style>
  <w:style w:type="paragraph" w:customStyle="1" w:styleId="279">
    <w:name w:val="全文正文"/>
    <w:basedOn w:val="1"/>
    <w:link w:val="278"/>
    <w:semiHidden/>
    <w:unhideWhenUsed/>
    <w:qFormat/>
    <w:uiPriority w:val="0"/>
    <w:pPr>
      <w:ind w:firstLine="480"/>
    </w:pPr>
    <w:rPr>
      <w:sz w:val="24"/>
    </w:rPr>
  </w:style>
  <w:style w:type="character" w:customStyle="1" w:styleId="280">
    <w:name w:val="占位符文本1"/>
    <w:basedOn w:val="51"/>
    <w:semiHidden/>
    <w:unhideWhenUsed/>
    <w:qFormat/>
    <w:uiPriority w:val="99"/>
    <w:rPr>
      <w:color w:val="808080"/>
    </w:rPr>
  </w:style>
  <w:style w:type="paragraph" w:customStyle="1" w:styleId="281">
    <w:name w:val="列出段落2"/>
    <w:basedOn w:val="1"/>
    <w:semiHidden/>
    <w:unhideWhenUsed/>
    <w:qFormat/>
    <w:uiPriority w:val="34"/>
    <w:pPr>
      <w:ind w:firstLine="420"/>
    </w:pPr>
    <w:rPr>
      <w:rFonts w:ascii="Calibri" w:hAnsi="Calibri" w:cs="黑体"/>
    </w:rPr>
  </w:style>
  <w:style w:type="paragraph" w:customStyle="1" w:styleId="282">
    <w:name w:val="列出段落11"/>
    <w:basedOn w:val="1"/>
    <w:semiHidden/>
    <w:unhideWhenUsed/>
    <w:qFormat/>
    <w:uiPriority w:val="34"/>
    <w:pPr>
      <w:ind w:firstLine="420"/>
    </w:pPr>
    <w:rPr>
      <w:rFonts w:ascii="Calibri" w:hAnsi="Calibri"/>
    </w:rPr>
  </w:style>
  <w:style w:type="paragraph" w:customStyle="1" w:styleId="283">
    <w:name w:val="_Style 5"/>
    <w:basedOn w:val="2"/>
    <w:next w:val="1"/>
    <w:semiHidden/>
    <w:unhideWhenUsed/>
    <w:qFormat/>
    <w:uiPriority w:val="0"/>
    <w:pPr>
      <w:spacing w:line="576" w:lineRule="auto"/>
      <w:outlineLvl w:val="9"/>
    </w:pPr>
    <w:rPr>
      <w:rFonts w:ascii="Calibri" w:hAnsi="Calibri"/>
    </w:rPr>
  </w:style>
  <w:style w:type="character" w:customStyle="1" w:styleId="284">
    <w:name w:val="文档结构图 Char"/>
    <w:basedOn w:val="51"/>
    <w:link w:val="15"/>
    <w:semiHidden/>
    <w:qFormat/>
    <w:uiPriority w:val="0"/>
    <w:rPr>
      <w:rFonts w:ascii="Times New Roman" w:hAnsi="Times New Roman" w:eastAsia="宋体"/>
      <w:sz w:val="21"/>
      <w:szCs w:val="22"/>
      <w:shd w:val="clear" w:color="auto" w:fill="000080"/>
    </w:rPr>
  </w:style>
  <w:style w:type="paragraph" w:customStyle="1" w:styleId="285">
    <w:name w:val="_Style 1"/>
    <w:basedOn w:val="1"/>
    <w:semiHidden/>
    <w:unhideWhenUsed/>
    <w:qFormat/>
    <w:uiPriority w:val="34"/>
    <w:pPr>
      <w:ind w:firstLine="420"/>
    </w:pPr>
  </w:style>
  <w:style w:type="character" w:customStyle="1" w:styleId="286">
    <w:name w:val="访问过的超链接1"/>
    <w:semiHidden/>
    <w:unhideWhenUsed/>
    <w:qFormat/>
    <w:uiPriority w:val="0"/>
    <w:rPr>
      <w:color w:val="800080"/>
      <w:u w:val="single"/>
    </w:rPr>
  </w:style>
  <w:style w:type="character" w:customStyle="1" w:styleId="287">
    <w:name w:val="EmailStyle1151"/>
    <w:semiHidden/>
    <w:unhideWhenUsed/>
    <w:qFormat/>
    <w:uiPriority w:val="0"/>
    <w:rPr>
      <w:rFonts w:ascii="Arial" w:hAnsi="Arial" w:eastAsia="宋体" w:cs="Arial"/>
      <w:color w:val="auto"/>
      <w:sz w:val="20"/>
    </w:rPr>
  </w:style>
  <w:style w:type="character" w:customStyle="1" w:styleId="288">
    <w:name w:val="EmailStyle2721"/>
    <w:semiHidden/>
    <w:unhideWhenUsed/>
    <w:qFormat/>
    <w:uiPriority w:val="0"/>
    <w:rPr>
      <w:rFonts w:ascii="Arial" w:hAnsi="Arial" w:eastAsia="宋体" w:cs="Arial"/>
      <w:color w:val="auto"/>
      <w:sz w:val="20"/>
    </w:rPr>
  </w:style>
  <w:style w:type="character" w:customStyle="1" w:styleId="289">
    <w:name w:val="纯文本 Char1"/>
    <w:semiHidden/>
    <w:unhideWhenUsed/>
    <w:qFormat/>
    <w:uiPriority w:val="0"/>
    <w:rPr>
      <w:rFonts w:ascii="宋体" w:hAnsi="Courier New"/>
      <w:kern w:val="2"/>
      <w:sz w:val="21"/>
      <w:lang w:bidi="he-IL"/>
    </w:rPr>
  </w:style>
  <w:style w:type="paragraph" w:customStyle="1" w:styleId="290">
    <w:name w:val="列出段落3"/>
    <w:basedOn w:val="1"/>
    <w:semiHidden/>
    <w:unhideWhenUsed/>
    <w:qFormat/>
    <w:uiPriority w:val="99"/>
    <w:pPr>
      <w:ind w:firstLine="420"/>
    </w:pPr>
  </w:style>
  <w:style w:type="character" w:customStyle="1" w:styleId="291">
    <w:name w:val="无间隔 Char"/>
    <w:link w:val="151"/>
    <w:qFormat/>
    <w:locked/>
    <w:uiPriority w:val="0"/>
    <w:rPr>
      <w:kern w:val="2"/>
      <w:sz w:val="21"/>
      <w:szCs w:val="22"/>
      <w:lang w:bidi="he-IL"/>
    </w:rPr>
  </w:style>
  <w:style w:type="character" w:customStyle="1" w:styleId="292">
    <w:name w:val="标题2 Char Char"/>
    <w:link w:val="293"/>
    <w:semiHidden/>
    <w:qFormat/>
    <w:locked/>
    <w:uiPriority w:val="0"/>
    <w:rPr>
      <w:rFonts w:ascii="Times New Roman" w:hAnsi="Times New Roman" w:eastAsia="宋体"/>
      <w:b/>
      <w:bCs/>
      <w:kern w:val="44"/>
      <w:sz w:val="28"/>
      <w:szCs w:val="44"/>
    </w:rPr>
  </w:style>
  <w:style w:type="paragraph" w:customStyle="1" w:styleId="293">
    <w:name w:val="标题2"/>
    <w:basedOn w:val="1"/>
    <w:link w:val="292"/>
    <w:semiHidden/>
    <w:unhideWhenUsed/>
    <w:qFormat/>
    <w:uiPriority w:val="0"/>
    <w:pPr>
      <w:keepNext/>
      <w:keepLines/>
      <w:spacing w:beforeLines="50" w:afterLines="50"/>
      <w:outlineLvl w:val="0"/>
    </w:pPr>
    <w:rPr>
      <w:b/>
      <w:bCs/>
      <w:kern w:val="44"/>
      <w:sz w:val="28"/>
      <w:szCs w:val="44"/>
    </w:rPr>
  </w:style>
  <w:style w:type="character" w:customStyle="1" w:styleId="294">
    <w:name w:val="正文缩进 Char1"/>
    <w:semiHidden/>
    <w:unhideWhenUsed/>
    <w:qFormat/>
    <w:uiPriority w:val="0"/>
    <w:rPr>
      <w:rFonts w:ascii="宋体" w:eastAsia="宋体"/>
      <w:kern w:val="2"/>
      <w:sz w:val="21"/>
      <w:szCs w:val="24"/>
      <w:lang w:val="en-US" w:eastAsia="zh-CN" w:bidi="ar-SA"/>
    </w:rPr>
  </w:style>
  <w:style w:type="character" w:customStyle="1" w:styleId="295">
    <w:name w:val="标题3 Char"/>
    <w:link w:val="296"/>
    <w:semiHidden/>
    <w:qFormat/>
    <w:uiPriority w:val="0"/>
    <w:rPr>
      <w:rFonts w:ascii="宋体" w:hAnsi="宋体" w:eastAsia="黑体" w:cstheme="majorBidi"/>
      <w:b/>
      <w:color w:val="000000"/>
      <w:sz w:val="26"/>
      <w:szCs w:val="26"/>
    </w:rPr>
  </w:style>
  <w:style w:type="paragraph" w:customStyle="1" w:styleId="296">
    <w:name w:val="标题3"/>
    <w:basedOn w:val="4"/>
    <w:link w:val="295"/>
    <w:semiHidden/>
    <w:unhideWhenUsed/>
    <w:qFormat/>
    <w:uiPriority w:val="0"/>
    <w:pPr>
      <w:keepNext w:val="0"/>
      <w:keepLines w:val="0"/>
      <w:autoSpaceDE w:val="0"/>
      <w:autoSpaceDN w:val="0"/>
      <w:spacing w:line="408" w:lineRule="auto"/>
    </w:pPr>
    <w:rPr>
      <w:rFonts w:ascii="宋体" w:hAnsi="宋体"/>
      <w:b/>
      <w:bCs w:val="0"/>
      <w:color w:val="000000"/>
      <w:sz w:val="26"/>
      <w:szCs w:val="26"/>
    </w:rPr>
  </w:style>
  <w:style w:type="paragraph" w:customStyle="1" w:styleId="297">
    <w:name w:val="正文2"/>
    <w:semiHidden/>
    <w:unhideWhenUsed/>
    <w:qFormat/>
    <w:uiPriority w:val="0"/>
    <w:pPr>
      <w:spacing w:after="200" w:line="276" w:lineRule="auto"/>
      <w:jc w:val="both"/>
    </w:pPr>
    <w:rPr>
      <w:rFonts w:ascii="Calibri" w:hAnsi="Calibri" w:cs="Calibri" w:eastAsiaTheme="minorEastAsia"/>
      <w:kern w:val="2"/>
      <w:sz w:val="21"/>
      <w:szCs w:val="21"/>
      <w:lang w:val="en-US" w:eastAsia="zh-CN" w:bidi="ar-SA"/>
    </w:rPr>
  </w:style>
  <w:style w:type="paragraph" w:customStyle="1" w:styleId="298">
    <w:name w:val="p0"/>
    <w:basedOn w:val="1"/>
    <w:unhideWhenUsed/>
    <w:qFormat/>
    <w:uiPriority w:val="0"/>
    <w:pPr>
      <w:spacing w:before="100" w:beforeAutospacing="1" w:after="100" w:afterAutospacing="1"/>
      <w:jc w:val="left"/>
    </w:pPr>
    <w:rPr>
      <w:rFonts w:ascii="宋体" w:hAnsi="宋体" w:cs="宋体"/>
      <w:sz w:val="24"/>
      <w:szCs w:val="24"/>
    </w:rPr>
  </w:style>
  <w:style w:type="paragraph" w:customStyle="1" w:styleId="299">
    <w:name w:val="样式10"/>
    <w:basedOn w:val="1"/>
    <w:semiHidden/>
    <w:unhideWhenUsed/>
    <w:qFormat/>
    <w:uiPriority w:val="0"/>
    <w:pPr>
      <w:spacing w:line="400" w:lineRule="exact"/>
      <w:ind w:firstLine="420"/>
    </w:pPr>
    <w:rPr>
      <w:rFonts w:ascii="黑体" w:hAnsi="黑体" w:eastAsia="黑体"/>
      <w:szCs w:val="21"/>
    </w:rPr>
  </w:style>
  <w:style w:type="paragraph" w:customStyle="1" w:styleId="300">
    <w:name w:val="样式11"/>
    <w:basedOn w:val="1"/>
    <w:link w:val="329"/>
    <w:semiHidden/>
    <w:unhideWhenUsed/>
    <w:qFormat/>
    <w:uiPriority w:val="0"/>
    <w:pPr>
      <w:spacing w:line="400" w:lineRule="exact"/>
      <w:ind w:firstLine="420"/>
    </w:pPr>
    <w:rPr>
      <w:rFonts w:ascii="宋体" w:hAnsi="宋体"/>
      <w:szCs w:val="21"/>
    </w:rPr>
  </w:style>
  <w:style w:type="paragraph" w:customStyle="1" w:styleId="301">
    <w:name w:val="正文文本首行缩进2字符"/>
    <w:basedOn w:val="1"/>
    <w:link w:val="302"/>
    <w:semiHidden/>
    <w:unhideWhenUsed/>
    <w:qFormat/>
    <w:uiPriority w:val="0"/>
    <w:pPr>
      <w:ind w:firstLine="480"/>
    </w:pPr>
    <w:rPr>
      <w:sz w:val="24"/>
      <w:szCs w:val="28"/>
    </w:rPr>
  </w:style>
  <w:style w:type="character" w:customStyle="1" w:styleId="302">
    <w:name w:val="正文文本首行缩进2字符 Char"/>
    <w:link w:val="301"/>
    <w:semiHidden/>
    <w:qFormat/>
    <w:uiPriority w:val="0"/>
    <w:rPr>
      <w:rFonts w:ascii="Times New Roman" w:hAnsi="Times New Roman" w:eastAsia="宋体"/>
      <w:sz w:val="24"/>
      <w:szCs w:val="28"/>
    </w:rPr>
  </w:style>
  <w:style w:type="character" w:customStyle="1" w:styleId="303">
    <w:name w:val="样式1 Char"/>
    <w:basedOn w:val="61"/>
    <w:link w:val="120"/>
    <w:semiHidden/>
    <w:qFormat/>
    <w:uiPriority w:val="0"/>
    <w:rPr>
      <w:rFonts w:ascii="宋体" w:hAnsi="宋体" w:eastAsia="宋体" w:cs="Times New Roman"/>
      <w:color w:val="000000" w:themeColor="text1"/>
      <w:sz w:val="21"/>
      <w:szCs w:val="21"/>
      <w14:textFill>
        <w14:solidFill>
          <w14:schemeClr w14:val="tx1"/>
        </w14:solidFill>
      </w14:textFill>
    </w:rPr>
  </w:style>
  <w:style w:type="character" w:customStyle="1" w:styleId="304">
    <w:name w:val="HTML 预设格式 Char"/>
    <w:semiHidden/>
    <w:unhideWhenUsed/>
    <w:qFormat/>
    <w:uiPriority w:val="99"/>
    <w:rPr>
      <w:rFonts w:ascii="宋体" w:hAnsi="宋体" w:cs="宋体"/>
      <w:sz w:val="24"/>
      <w:szCs w:val="24"/>
    </w:rPr>
  </w:style>
  <w:style w:type="character" w:customStyle="1" w:styleId="305">
    <w:name w:val="HTML 预设格式 Char1"/>
    <w:basedOn w:val="51"/>
    <w:link w:val="41"/>
    <w:semiHidden/>
    <w:qFormat/>
    <w:uiPriority w:val="99"/>
    <w:rPr>
      <w:rFonts w:ascii="宋体" w:hAnsi="宋体" w:eastAsia="宋体" w:cs="宋体"/>
      <w:sz w:val="24"/>
      <w:szCs w:val="24"/>
    </w:rPr>
  </w:style>
  <w:style w:type="character" w:customStyle="1" w:styleId="306">
    <w:name w:val="纯文本 Char3"/>
    <w:semiHidden/>
    <w:unhideWhenUsed/>
    <w:qFormat/>
    <w:uiPriority w:val="0"/>
    <w:rPr>
      <w:rFonts w:ascii="宋体" w:hAnsi="Courier New"/>
      <w:kern w:val="2"/>
      <w:sz w:val="24"/>
    </w:rPr>
  </w:style>
  <w:style w:type="paragraph" w:customStyle="1" w:styleId="307">
    <w:name w:val="王平4"/>
    <w:basedOn w:val="1"/>
    <w:unhideWhenUsed/>
    <w:qFormat/>
    <w:uiPriority w:val="0"/>
    <w:rPr>
      <w:rFonts w:ascii="宋体" w:hAnsi="宋体"/>
      <w:sz w:val="24"/>
      <w:szCs w:val="24"/>
    </w:rPr>
  </w:style>
  <w:style w:type="paragraph" w:styleId="308">
    <w:name w:val="No Spacing"/>
    <w:unhideWhenUsed/>
    <w:qFormat/>
    <w:uiPriority w:val="1"/>
    <w:rPr>
      <w:rFonts w:asciiTheme="minorHAnsi" w:hAnsiTheme="minorHAnsi" w:eastAsiaTheme="minorEastAsia" w:cstheme="minorBidi"/>
      <w:sz w:val="22"/>
      <w:szCs w:val="22"/>
      <w:lang w:val="en-US" w:eastAsia="zh-CN" w:bidi="ar-SA"/>
    </w:rPr>
  </w:style>
  <w:style w:type="character" w:customStyle="1" w:styleId="309">
    <w:name w:val="标题 5 Char"/>
    <w:basedOn w:val="51"/>
    <w:link w:val="6"/>
    <w:semiHidden/>
    <w:qFormat/>
    <w:uiPriority w:val="9"/>
    <w:rPr>
      <w:rFonts w:asciiTheme="majorHAnsi" w:hAnsiTheme="majorHAnsi" w:eastAsiaTheme="majorEastAsia" w:cstheme="majorBidi"/>
      <w:color w:val="254061" w:themeColor="accent1" w:themeShade="80"/>
      <w:sz w:val="21"/>
      <w:szCs w:val="22"/>
    </w:rPr>
  </w:style>
  <w:style w:type="character" w:customStyle="1" w:styleId="310">
    <w:name w:val="批注主题 Char"/>
    <w:basedOn w:val="79"/>
    <w:link w:val="46"/>
    <w:semiHidden/>
    <w:qFormat/>
    <w:uiPriority w:val="0"/>
    <w:rPr>
      <w:rFonts w:ascii="Times New Roman" w:hAnsi="Times New Roman" w:eastAsia="宋体"/>
      <w:b/>
      <w:bCs/>
      <w:sz w:val="21"/>
      <w:szCs w:val="22"/>
    </w:rPr>
  </w:style>
  <w:style w:type="character" w:customStyle="1" w:styleId="311">
    <w:name w:val="正文文本缩进 2 Char"/>
    <w:basedOn w:val="51"/>
    <w:link w:val="27"/>
    <w:semiHidden/>
    <w:qFormat/>
    <w:uiPriority w:val="0"/>
    <w:rPr>
      <w:rFonts w:ascii="Arial" w:hAnsi="Arial" w:eastAsia="宋体"/>
      <w:sz w:val="24"/>
      <w:szCs w:val="22"/>
    </w:rPr>
  </w:style>
  <w:style w:type="character" w:customStyle="1" w:styleId="312">
    <w:name w:val="正文文本 2 Char"/>
    <w:basedOn w:val="51"/>
    <w:link w:val="40"/>
    <w:semiHidden/>
    <w:qFormat/>
    <w:uiPriority w:val="0"/>
    <w:rPr>
      <w:rFonts w:ascii="Arial" w:hAnsi="Arial" w:eastAsia="仿宋_GB2312"/>
      <w:sz w:val="24"/>
      <w:szCs w:val="22"/>
    </w:rPr>
  </w:style>
  <w:style w:type="paragraph" w:styleId="313">
    <w:name w:val="List Paragraph"/>
    <w:basedOn w:val="1"/>
    <w:unhideWhenUsed/>
    <w:qFormat/>
    <w:uiPriority w:val="34"/>
    <w:pPr>
      <w:ind w:left="720"/>
      <w:contextualSpacing/>
    </w:pPr>
  </w:style>
  <w:style w:type="paragraph" w:styleId="314">
    <w:name w:val="Quote"/>
    <w:basedOn w:val="1"/>
    <w:next w:val="1"/>
    <w:link w:val="315"/>
    <w:semiHidden/>
    <w:unhideWhenUsed/>
    <w:qFormat/>
    <w:uiPriority w:val="29"/>
    <w:rPr>
      <w:i/>
      <w:iCs/>
      <w:color w:val="000000" w:themeColor="text1"/>
      <w14:textFill>
        <w14:solidFill>
          <w14:schemeClr w14:val="tx1"/>
        </w14:solidFill>
      </w14:textFill>
    </w:rPr>
  </w:style>
  <w:style w:type="character" w:customStyle="1" w:styleId="315">
    <w:name w:val="引用 Char"/>
    <w:basedOn w:val="51"/>
    <w:link w:val="314"/>
    <w:semiHidden/>
    <w:qFormat/>
    <w:uiPriority w:val="29"/>
    <w:rPr>
      <w:rFonts w:ascii="Times New Roman" w:hAnsi="Times New Roman" w:eastAsia="宋体"/>
      <w:i/>
      <w:iCs/>
      <w:color w:val="000000" w:themeColor="text1"/>
      <w:sz w:val="21"/>
      <w:szCs w:val="22"/>
      <w14:textFill>
        <w14:solidFill>
          <w14:schemeClr w14:val="tx1"/>
        </w14:solidFill>
      </w14:textFill>
    </w:rPr>
  </w:style>
  <w:style w:type="paragraph" w:styleId="316">
    <w:name w:val="Intense Quote"/>
    <w:basedOn w:val="1"/>
    <w:next w:val="1"/>
    <w:link w:val="317"/>
    <w:semiHidden/>
    <w:unhideWhenUsed/>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17">
    <w:name w:val="明显引用 Char"/>
    <w:basedOn w:val="51"/>
    <w:link w:val="316"/>
    <w:semiHidden/>
    <w:qFormat/>
    <w:uiPriority w:val="30"/>
    <w:rPr>
      <w:rFonts w:ascii="Times New Roman" w:hAnsi="Times New Roman" w:eastAsia="宋体"/>
      <w:b/>
      <w:bCs/>
      <w:i/>
      <w:iCs/>
      <w:color w:val="4F81BD" w:themeColor="accent1"/>
      <w:sz w:val="21"/>
      <w:szCs w:val="22"/>
      <w14:textFill>
        <w14:solidFill>
          <w14:schemeClr w14:val="accent1"/>
        </w14:solidFill>
      </w14:textFill>
    </w:rPr>
  </w:style>
  <w:style w:type="character" w:customStyle="1" w:styleId="318">
    <w:name w:val="不明显强调2"/>
    <w:basedOn w:val="51"/>
    <w:semiHidden/>
    <w:unhideWhenUsed/>
    <w:qFormat/>
    <w:uiPriority w:val="19"/>
    <w:rPr>
      <w:i/>
      <w:iCs/>
      <w:color w:val="808080" w:themeColor="text1" w:themeTint="80"/>
      <w14:textFill>
        <w14:solidFill>
          <w14:schemeClr w14:val="tx1">
            <w14:lumMod w14:val="50000"/>
            <w14:lumOff w14:val="50000"/>
          </w14:schemeClr>
        </w14:solidFill>
      </w14:textFill>
    </w:rPr>
  </w:style>
  <w:style w:type="character" w:customStyle="1" w:styleId="319">
    <w:name w:val="明显强调1"/>
    <w:basedOn w:val="51"/>
    <w:semiHidden/>
    <w:unhideWhenUsed/>
    <w:qFormat/>
    <w:uiPriority w:val="21"/>
    <w:rPr>
      <w:b/>
      <w:bCs/>
      <w:i/>
      <w:iCs/>
      <w:color w:val="4F81BD" w:themeColor="accent1"/>
      <w14:textFill>
        <w14:solidFill>
          <w14:schemeClr w14:val="accent1"/>
        </w14:solidFill>
      </w14:textFill>
    </w:rPr>
  </w:style>
  <w:style w:type="character" w:customStyle="1" w:styleId="320">
    <w:name w:val="不明显参考1"/>
    <w:basedOn w:val="51"/>
    <w:semiHidden/>
    <w:unhideWhenUsed/>
    <w:qFormat/>
    <w:uiPriority w:val="31"/>
    <w:rPr>
      <w:smallCaps/>
      <w:color w:val="C0504D" w:themeColor="accent2"/>
      <w:u w:val="single"/>
      <w14:textFill>
        <w14:solidFill>
          <w14:schemeClr w14:val="accent2"/>
        </w14:solidFill>
      </w14:textFill>
    </w:rPr>
  </w:style>
  <w:style w:type="character" w:customStyle="1" w:styleId="321">
    <w:name w:val="明显参考1"/>
    <w:basedOn w:val="51"/>
    <w:semiHidden/>
    <w:unhideWhenUsed/>
    <w:qFormat/>
    <w:uiPriority w:val="32"/>
    <w:rPr>
      <w:b/>
      <w:bCs/>
      <w:smallCaps/>
      <w:color w:val="C0504D" w:themeColor="accent2"/>
      <w:spacing w:val="5"/>
      <w:u w:val="single"/>
      <w14:textFill>
        <w14:solidFill>
          <w14:schemeClr w14:val="accent2"/>
        </w14:solidFill>
      </w14:textFill>
    </w:rPr>
  </w:style>
  <w:style w:type="character" w:customStyle="1" w:styleId="322">
    <w:name w:val="书籍标题1"/>
    <w:basedOn w:val="51"/>
    <w:semiHidden/>
    <w:unhideWhenUsed/>
    <w:qFormat/>
    <w:uiPriority w:val="33"/>
    <w:rPr>
      <w:b/>
      <w:bCs/>
      <w:smallCaps/>
      <w:spacing w:val="5"/>
    </w:rPr>
  </w:style>
  <w:style w:type="paragraph" w:customStyle="1" w:styleId="323">
    <w:name w:val="TOC 标题2"/>
    <w:basedOn w:val="2"/>
    <w:next w:val="1"/>
    <w:semiHidden/>
    <w:unhideWhenUsed/>
    <w:qFormat/>
    <w:uiPriority w:val="39"/>
    <w:pPr>
      <w:outlineLvl w:val="9"/>
    </w:pPr>
  </w:style>
  <w:style w:type="paragraph" w:customStyle="1" w:styleId="324">
    <w:name w:val="列出段落4"/>
    <w:basedOn w:val="1"/>
    <w:semiHidden/>
    <w:unhideWhenUsed/>
    <w:qFormat/>
    <w:uiPriority w:val="34"/>
    <w:pPr>
      <w:adjustRightInd/>
      <w:snapToGrid/>
      <w:spacing w:line="240" w:lineRule="auto"/>
      <w:ind w:firstLine="420"/>
    </w:pPr>
    <w:rPr>
      <w:rFonts w:cs="Times New Roman"/>
      <w:kern w:val="2"/>
      <w:szCs w:val="24"/>
    </w:rPr>
  </w:style>
  <w:style w:type="paragraph" w:customStyle="1" w:styleId="325">
    <w:name w:val="封面标准名称"/>
    <w:semiHidden/>
    <w:unhideWhenUsed/>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26">
    <w:name w:val="标题样式2（多级）2"/>
    <w:basedOn w:val="1"/>
    <w:semiHidden/>
    <w:unhideWhenUsed/>
    <w:qFormat/>
    <w:uiPriority w:val="0"/>
    <w:pPr>
      <w:adjustRightInd/>
      <w:snapToGrid/>
      <w:spacing w:line="240" w:lineRule="auto"/>
      <w:ind w:firstLine="0" w:firstLineChars="0"/>
    </w:pPr>
    <w:rPr>
      <w:rFonts w:cs="Times New Roman"/>
      <w:kern w:val="2"/>
      <w:sz w:val="24"/>
      <w:szCs w:val="20"/>
    </w:rPr>
  </w:style>
  <w:style w:type="character" w:customStyle="1" w:styleId="327">
    <w:name w:val="正文文本缩进 2 字符"/>
    <w:basedOn w:val="51"/>
    <w:semiHidden/>
    <w:unhideWhenUsed/>
    <w:qFormat/>
    <w:uiPriority w:val="99"/>
  </w:style>
  <w:style w:type="character" w:customStyle="1" w:styleId="328">
    <w:name w:val="批注文字 字符"/>
    <w:basedOn w:val="51"/>
    <w:semiHidden/>
    <w:unhideWhenUsed/>
    <w:qFormat/>
    <w:uiPriority w:val="99"/>
  </w:style>
  <w:style w:type="character" w:customStyle="1" w:styleId="329">
    <w:name w:val="样式11 Char"/>
    <w:link w:val="300"/>
    <w:semiHidden/>
    <w:qFormat/>
    <w:uiPriority w:val="0"/>
    <w:rPr>
      <w:rFonts w:ascii="宋体" w:hAnsi="宋体" w:eastAsia="宋体"/>
      <w:sz w:val="21"/>
      <w:szCs w:val="21"/>
    </w:rPr>
  </w:style>
  <w:style w:type="paragraph" w:customStyle="1" w:styleId="330">
    <w:name w:val="Char Char Char Char Char Char Char Char Char"/>
    <w:basedOn w:val="1"/>
    <w:semiHidden/>
    <w:unhideWhenUsed/>
    <w:qFormat/>
    <w:uiPriority w:val="0"/>
    <w:pPr>
      <w:adjustRightInd/>
      <w:snapToGrid/>
    </w:pPr>
    <w:rPr>
      <w:rFonts w:ascii="宋体" w:hAnsi="宋体" w:cs="宋体"/>
      <w:kern w:val="2"/>
      <w:sz w:val="24"/>
      <w:szCs w:val="24"/>
    </w:rPr>
  </w:style>
  <w:style w:type="paragraph" w:customStyle="1" w:styleId="331">
    <w:name w:val="2"/>
    <w:basedOn w:val="18"/>
    <w:link w:val="332"/>
    <w:unhideWhenUsed/>
    <w:qFormat/>
    <w:uiPriority w:val="99"/>
    <w:pPr>
      <w:tabs>
        <w:tab w:val="clear" w:pos="3480"/>
      </w:tabs>
      <w:spacing w:after="120"/>
      <w:ind w:firstLine="420" w:firstLineChars="100"/>
      <w:jc w:val="both"/>
    </w:pPr>
    <w:rPr>
      <w:kern w:val="2"/>
      <w:sz w:val="21"/>
    </w:rPr>
  </w:style>
  <w:style w:type="character" w:customStyle="1" w:styleId="332">
    <w:name w:val="正文文本首行缩进 字符"/>
    <w:link w:val="331"/>
    <w:qFormat/>
    <w:uiPriority w:val="99"/>
    <w:rPr>
      <w:rFonts w:ascii="Arial" w:hAnsi="Arial" w:eastAsia="仿宋_GB2312"/>
      <w:kern w:val="2"/>
      <w:sz w:val="21"/>
      <w:szCs w:val="22"/>
    </w:rPr>
  </w:style>
  <w:style w:type="character" w:customStyle="1" w:styleId="333">
    <w:name w:val="未处理的提及1"/>
    <w:basedOn w:val="51"/>
    <w:semiHidden/>
    <w:unhideWhenUsed/>
    <w:qFormat/>
    <w:uiPriority w:val="99"/>
    <w:rPr>
      <w:color w:val="605E5C"/>
      <w:shd w:val="clear" w:color="auto" w:fill="E1DFDD"/>
    </w:rPr>
  </w:style>
  <w:style w:type="paragraph" w:customStyle="1" w:styleId="334">
    <w:name w:val="Z正文"/>
    <w:basedOn w:val="1"/>
    <w:qFormat/>
    <w:uiPriority w:val="0"/>
    <w:pPr>
      <w:adjustRightInd/>
      <w:snapToGrid/>
      <w:spacing w:line="300" w:lineRule="auto"/>
      <w:jc w:val="left"/>
    </w:pPr>
    <w:rPr>
      <w:rFonts w:cs="Times New Roman"/>
      <w:bCs/>
      <w:sz w:val="24"/>
      <w:szCs w:val="32"/>
    </w:rPr>
  </w:style>
  <w:style w:type="character" w:customStyle="1" w:styleId="335">
    <w:name w:val="font31"/>
    <w:basedOn w:val="51"/>
    <w:qFormat/>
    <w:uiPriority w:val="0"/>
    <w:rPr>
      <w:rFonts w:hint="eastAsia" w:ascii="宋体" w:hAnsi="宋体" w:eastAsia="宋体" w:cs="宋体"/>
      <w:color w:val="000000"/>
      <w:sz w:val="20"/>
      <w:szCs w:val="20"/>
      <w:u w:val="none"/>
    </w:rPr>
  </w:style>
  <w:style w:type="character" w:customStyle="1" w:styleId="336">
    <w:name w:val="font41"/>
    <w:basedOn w:val="51"/>
    <w:qFormat/>
    <w:uiPriority w:val="0"/>
    <w:rPr>
      <w:rFonts w:ascii="BatangChe" w:hAnsi="BatangChe" w:eastAsia="BatangChe" w:cs="BatangChe"/>
      <w:color w:val="000000"/>
      <w:sz w:val="20"/>
      <w:szCs w:val="20"/>
      <w:u w:val="none"/>
    </w:rPr>
  </w:style>
  <w:style w:type="character" w:customStyle="1" w:styleId="337">
    <w:name w:val="font01"/>
    <w:basedOn w:val="51"/>
    <w:qFormat/>
    <w:uiPriority w:val="0"/>
    <w:rPr>
      <w:rFonts w:hint="eastAsia" w:ascii="宋体" w:hAnsi="宋体" w:eastAsia="宋体" w:cs="宋体"/>
      <w:color w:val="000000"/>
      <w:sz w:val="20"/>
      <w:szCs w:val="20"/>
      <w:u w:val="none"/>
    </w:rPr>
  </w:style>
  <w:style w:type="paragraph" w:customStyle="1" w:styleId="338">
    <w:name w:val="WPSOffice手动目录 1"/>
    <w:qFormat/>
    <w:uiPriority w:val="0"/>
    <w:pPr>
      <w:ind w:leftChars="0"/>
    </w:pPr>
    <w:rPr>
      <w:rFonts w:ascii="Times New Roman" w:hAnsi="Times New Roman" w:eastAsia="宋体" w:cs="Times New Roman"/>
      <w:sz w:val="20"/>
      <w:szCs w:val="20"/>
    </w:rPr>
  </w:style>
  <w:style w:type="paragraph" w:customStyle="1" w:styleId="339">
    <w:name w:val="WPSOffice手动目录 2"/>
    <w:qFormat/>
    <w:uiPriority w:val="0"/>
    <w:pPr>
      <w:ind w:leftChars="200"/>
    </w:pPr>
    <w:rPr>
      <w:rFonts w:ascii="Times New Roman" w:hAnsi="Times New Roman" w:eastAsia="宋体" w:cs="Times New Roman"/>
      <w:sz w:val="20"/>
      <w:szCs w:val="20"/>
    </w:rPr>
  </w:style>
  <w:style w:type="paragraph" w:customStyle="1" w:styleId="340">
    <w:name w:val="WPSOffice手动目录 3"/>
    <w:qFormat/>
    <w:uiPriority w:val="0"/>
    <w:pPr>
      <w:ind w:leftChars="400"/>
    </w:pPr>
    <w:rPr>
      <w:rFonts w:ascii="Times New Roman" w:hAnsi="Times New Roman" w:eastAsia="宋体" w:cs="Times New Roman"/>
      <w:sz w:val="20"/>
      <w:szCs w:val="20"/>
    </w:rPr>
  </w:style>
  <w:style w:type="paragraph" w:customStyle="1" w:styleId="341">
    <w:name w:val="Table Paragraph"/>
    <w:basedOn w:val="1"/>
    <w:qFormat/>
    <w:uiPriority w:val="1"/>
    <w:rPr>
      <w:rFonts w:ascii="宋体" w:hAnsi="宋体" w:eastAsia="宋体" w:cs="宋体"/>
      <w:lang w:val="zh-CN" w:eastAsia="zh-CN" w:bidi="zh-CN"/>
    </w:rPr>
  </w:style>
  <w:style w:type="paragraph" w:customStyle="1" w:styleId="342">
    <w:name w:val="范表名"/>
    <w:basedOn w:val="1"/>
    <w:next w:val="1"/>
    <w:qFormat/>
    <w:uiPriority w:val="0"/>
    <w:pPr>
      <w:keepNext/>
      <w:keepLines/>
      <w:spacing w:before="60" w:line="360" w:lineRule="auto"/>
      <w:ind w:firstLine="482"/>
      <w:jc w:val="center"/>
    </w:pPr>
    <w:rPr>
      <w:rFonts w:eastAsia="黑体"/>
      <w:szCs w:val="20"/>
    </w:rPr>
  </w:style>
  <w:style w:type="paragraph" w:customStyle="1" w:styleId="343">
    <w:name w:val="Plain Text"/>
    <w:basedOn w:val="1"/>
    <w:qFormat/>
    <w:uiPriority w:val="0"/>
    <w:rPr>
      <w:rFonts w:ascii="宋体" w:hAnsi="Courier New" w:eastAsia="华文宋体" w:cs="Times New Roman"/>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天津电力建设公司</Company>
  <Pages>43</Pages>
  <Words>8646</Words>
  <Characters>9144</Characters>
  <Lines>1746</Lines>
  <Paragraphs>491</Paragraphs>
  <TotalTime>0</TotalTime>
  <ScaleCrop>false</ScaleCrop>
  <LinksUpToDate>false</LinksUpToDate>
  <CharactersWithSpaces>10547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2020-03-07T09:19:00Z</dcterms:created>
  <dc:creator>Administrator</dc:creator>
  <cp:lastModifiedBy>杬神启动</cp:lastModifiedBy>
  <cp:lastPrinted>2018-09-30T02:13:00Z</cp:lastPrinted>
  <dcterms:modified xsi:type="dcterms:W3CDTF">2025-02-11T06:24:54Z</dcterms:modified>
  <dc:title>第一卷  招标程序</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8E21845287904B2F88D3B4C42A5E4129_13</vt:lpwstr>
  </property>
  <property fmtid="{D5CDD505-2E9C-101B-9397-08002B2CF9AE}" pid="4" name="KSOTemplateDocerSaveRecord">
    <vt:lpwstr>eyJoZGlkIjoiMjY5NTk0Mzg3MWVlZWM0Y2FlYjc2ZWRjYmU2NzA1NTIiLCJ1c2VySWQiOiIyODE5MzQ1NjQifQ==</vt:lpwstr>
  </property>
</Properties>
</file>